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55B3A" w14:textId="77777777" w:rsidR="007A6D93" w:rsidRDefault="007A6D93" w:rsidP="001A198F">
      <w:pPr>
        <w:pStyle w:val="NoSpacing"/>
      </w:pPr>
    </w:p>
    <w:p w14:paraId="5A99C152" w14:textId="1E0FB826" w:rsidR="00D72BA5" w:rsidRDefault="006145B8">
      <w:pPr>
        <w:pStyle w:val="FooterFirst"/>
        <w:keepLines w:val="0"/>
        <w:tabs>
          <w:tab w:val="clear" w:pos="4320"/>
        </w:tabs>
        <w:rPr>
          <w:rFonts w:ascii="Arial" w:hAnsi="Arial"/>
        </w:rPr>
      </w:pPr>
      <w:r w:rsidRPr="00F30ACF">
        <w:rPr>
          <w:noProof/>
          <w:lang w:eastAsia="zh-CN"/>
        </w:rPr>
        <w:drawing>
          <wp:inline distT="0" distB="0" distL="0" distR="0" wp14:anchorId="28058FAE" wp14:editId="332DC7B2">
            <wp:extent cx="3295650" cy="2047875"/>
            <wp:effectExtent l="0" t="0" r="0" b="0"/>
            <wp:docPr id="1" name="Picture 1" descr="VistA Logo White &amp;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Logo White &amp;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79A4D5D" w14:textId="77777777" w:rsidR="00D72BA5" w:rsidRDefault="00D72BA5"/>
    <w:p w14:paraId="5596DC2C" w14:textId="77777777" w:rsidR="00D72BA5" w:rsidRDefault="00D72BA5"/>
    <w:p w14:paraId="178979B3" w14:textId="77777777" w:rsidR="00D72BA5" w:rsidRDefault="00D72BA5"/>
    <w:p w14:paraId="100E8938" w14:textId="77777777" w:rsidR="00D72BA5" w:rsidRDefault="00D72BA5" w:rsidP="00DC3F61">
      <w:pPr>
        <w:jc w:val="center"/>
      </w:pPr>
    </w:p>
    <w:p w14:paraId="18B2DDDF" w14:textId="77777777" w:rsidR="00D72BA5" w:rsidRDefault="007C7DD2" w:rsidP="00CF1334">
      <w:pPr>
        <w:jc w:val="center"/>
        <w:rPr>
          <w:rFonts w:ascii="Arial" w:hAnsi="Arial"/>
          <w:b/>
          <w:sz w:val="28"/>
        </w:rPr>
      </w:pPr>
      <w:r>
        <w:rPr>
          <w:rFonts w:ascii="Arial" w:hAnsi="Arial"/>
          <w:b/>
          <w:sz w:val="28"/>
        </w:rPr>
        <w:t>Update _2_0_</w:t>
      </w:r>
      <w:r w:rsidR="003A6C35">
        <w:rPr>
          <w:rFonts w:ascii="Arial" w:hAnsi="Arial"/>
          <w:b/>
          <w:sz w:val="28"/>
        </w:rPr>
        <w:t>1</w:t>
      </w:r>
      <w:r w:rsidR="00012DB0">
        <w:rPr>
          <w:rFonts w:ascii="Arial" w:hAnsi="Arial"/>
          <w:b/>
          <w:sz w:val="28"/>
        </w:rPr>
        <w:t>72</w:t>
      </w:r>
    </w:p>
    <w:p w14:paraId="20F67427" w14:textId="77777777" w:rsidR="00D72BA5" w:rsidRDefault="00D72BA5">
      <w:pPr>
        <w:jc w:val="center"/>
        <w:rPr>
          <w:rFonts w:ascii="Arial" w:hAnsi="Arial"/>
          <w:b/>
        </w:rPr>
      </w:pPr>
    </w:p>
    <w:p w14:paraId="29D2C23A" w14:textId="77777777" w:rsidR="00D72BA5" w:rsidRDefault="00D72BA5">
      <w:pPr>
        <w:jc w:val="center"/>
        <w:rPr>
          <w:rFonts w:ascii="Arial" w:hAnsi="Arial"/>
          <w:sz w:val="28"/>
        </w:rPr>
      </w:pPr>
    </w:p>
    <w:p w14:paraId="1571FE8B" w14:textId="77777777" w:rsidR="00D72BA5" w:rsidRDefault="00D72BA5" w:rsidP="006B5DF3">
      <w:pPr>
        <w:pStyle w:val="PartTitle"/>
        <w:spacing w:before="0" w:after="0"/>
        <w:rPr>
          <w:kern w:val="0"/>
        </w:rPr>
      </w:pPr>
      <w:r>
        <w:rPr>
          <w:kern w:val="0"/>
        </w:rPr>
        <w:t>Clinical Reminders</w:t>
      </w:r>
    </w:p>
    <w:p w14:paraId="513EDB4F" w14:textId="77777777" w:rsidR="00747474" w:rsidRDefault="00747474" w:rsidP="006B5DF3">
      <w:pPr>
        <w:pStyle w:val="PartTitle"/>
        <w:spacing w:before="0" w:after="0"/>
        <w:rPr>
          <w:kern w:val="0"/>
        </w:rPr>
      </w:pPr>
    </w:p>
    <w:p w14:paraId="7370441B" w14:textId="77777777" w:rsidR="001E3234" w:rsidRDefault="00BC15C5" w:rsidP="000505A4">
      <w:pPr>
        <w:pStyle w:val="PartTitle"/>
        <w:spacing w:before="0" w:after="0"/>
      </w:pPr>
      <w:bookmarkStart w:id="0" w:name="_Hlk38985488"/>
      <w:r w:rsidRPr="007E7005">
        <w:rPr>
          <w:kern w:val="0"/>
        </w:rPr>
        <w:t>VA-</w:t>
      </w:r>
      <w:r w:rsidR="00012DB0">
        <w:t>IMMUNIZATION REMINDER</w:t>
      </w:r>
      <w:r w:rsidR="00632A20">
        <w:t xml:space="preserve"> UPDATE</w:t>
      </w:r>
      <w:r w:rsidR="007C0436">
        <w:t xml:space="preserve"> </w:t>
      </w:r>
    </w:p>
    <w:p w14:paraId="34F1BAEB" w14:textId="77777777" w:rsidR="00D72BA5" w:rsidRDefault="001E3234" w:rsidP="000505A4">
      <w:pPr>
        <w:pStyle w:val="PartTitle"/>
        <w:spacing w:before="0" w:after="0"/>
        <w:rPr>
          <w:kern w:val="0"/>
        </w:rPr>
      </w:pPr>
      <w:r>
        <w:t>I</w:t>
      </w:r>
      <w:r w:rsidR="003A6013">
        <w:rPr>
          <w:kern w:val="0"/>
        </w:rPr>
        <w:t>nstall Guide</w:t>
      </w:r>
    </w:p>
    <w:bookmarkEnd w:id="0"/>
    <w:p w14:paraId="389C8DA2" w14:textId="77777777" w:rsidR="00D72BA5" w:rsidRDefault="00D72BA5">
      <w:pPr>
        <w:jc w:val="center"/>
        <w:rPr>
          <w:rFonts w:ascii="Arial" w:hAnsi="Arial"/>
          <w:b/>
          <w:sz w:val="28"/>
        </w:rPr>
      </w:pPr>
    </w:p>
    <w:p w14:paraId="68F24588" w14:textId="77777777" w:rsidR="00D72BA5" w:rsidRDefault="00012DB0">
      <w:pPr>
        <w:jc w:val="center"/>
        <w:rPr>
          <w:rFonts w:ascii="Arial" w:hAnsi="Arial"/>
          <w:b/>
          <w:sz w:val="28"/>
        </w:rPr>
      </w:pPr>
      <w:r>
        <w:rPr>
          <w:rFonts w:ascii="Arial" w:hAnsi="Arial"/>
          <w:b/>
          <w:sz w:val="28"/>
        </w:rPr>
        <w:t>OCTOBER</w:t>
      </w:r>
      <w:r w:rsidR="000505A4">
        <w:rPr>
          <w:rFonts w:ascii="Arial" w:hAnsi="Arial"/>
          <w:b/>
          <w:sz w:val="28"/>
        </w:rPr>
        <w:t xml:space="preserve"> </w:t>
      </w:r>
      <w:r w:rsidR="001F3CA2">
        <w:rPr>
          <w:rFonts w:ascii="Arial" w:hAnsi="Arial"/>
          <w:b/>
          <w:sz w:val="28"/>
        </w:rPr>
        <w:t>2020</w:t>
      </w:r>
    </w:p>
    <w:p w14:paraId="31626FC3" w14:textId="77777777" w:rsidR="00D72BA5" w:rsidRDefault="00D72BA5">
      <w:pPr>
        <w:jc w:val="center"/>
        <w:rPr>
          <w:rFonts w:ascii="Arial" w:hAnsi="Arial"/>
          <w:b/>
          <w:i/>
          <w:sz w:val="28"/>
        </w:rPr>
      </w:pPr>
    </w:p>
    <w:p w14:paraId="28666143" w14:textId="77777777" w:rsidR="00D72BA5" w:rsidRDefault="00D72BA5">
      <w:pPr>
        <w:jc w:val="center"/>
        <w:rPr>
          <w:rFonts w:ascii="Arial" w:hAnsi="Arial"/>
          <w:b/>
          <w:sz w:val="28"/>
        </w:rPr>
      </w:pPr>
    </w:p>
    <w:p w14:paraId="7AADFD82" w14:textId="77777777" w:rsidR="00D72BA5" w:rsidRDefault="00D72BA5">
      <w:pPr>
        <w:jc w:val="center"/>
        <w:rPr>
          <w:rFonts w:ascii="Arial" w:hAnsi="Arial"/>
          <w:b/>
          <w:sz w:val="28"/>
        </w:rPr>
      </w:pPr>
    </w:p>
    <w:p w14:paraId="7FE370F0" w14:textId="77777777" w:rsidR="00D72BA5" w:rsidRDefault="00D72BA5">
      <w:pPr>
        <w:jc w:val="center"/>
        <w:rPr>
          <w:rFonts w:ascii="Arial" w:hAnsi="Arial"/>
          <w:b/>
          <w:sz w:val="28"/>
        </w:rPr>
      </w:pPr>
    </w:p>
    <w:p w14:paraId="5370AC2F" w14:textId="77777777" w:rsidR="00D72BA5" w:rsidRDefault="00D72BA5">
      <w:pPr>
        <w:jc w:val="center"/>
        <w:rPr>
          <w:rFonts w:ascii="Arial" w:hAnsi="Arial"/>
          <w:b/>
          <w:sz w:val="28"/>
        </w:rPr>
      </w:pPr>
    </w:p>
    <w:p w14:paraId="248A70CD" w14:textId="77777777" w:rsidR="00D72BA5" w:rsidRDefault="00D72BA5">
      <w:pPr>
        <w:jc w:val="center"/>
        <w:rPr>
          <w:rFonts w:ascii="Arial" w:hAnsi="Arial"/>
          <w:b/>
          <w:sz w:val="28"/>
        </w:rPr>
      </w:pPr>
    </w:p>
    <w:p w14:paraId="6E162743" w14:textId="77777777" w:rsidR="00D72BA5" w:rsidRDefault="00D72BA5">
      <w:pPr>
        <w:jc w:val="center"/>
        <w:rPr>
          <w:rFonts w:ascii="Arial" w:hAnsi="Arial"/>
          <w:b/>
          <w:sz w:val="28"/>
        </w:rPr>
      </w:pPr>
    </w:p>
    <w:p w14:paraId="62ED176B"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3CA85B3B"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1C0CDD6" w14:textId="77777777" w:rsidR="00D72BA5" w:rsidRDefault="00D72BA5" w:rsidP="0029632F">
      <w:pPr>
        <w:jc w:val="center"/>
        <w:rPr>
          <w:rFonts w:ascii="Arial" w:hAnsi="Arial"/>
        </w:rPr>
      </w:pPr>
      <w:r>
        <w:rPr>
          <w:rFonts w:ascii="Arial" w:hAnsi="Arial"/>
        </w:rPr>
        <w:t>Department of Veterans Affairs</w:t>
      </w:r>
      <w:bookmarkEnd w:id="1"/>
    </w:p>
    <w:p w14:paraId="7CA557B1" w14:textId="77777777" w:rsidR="00D72BA5" w:rsidRDefault="00D72BA5">
      <w:pPr>
        <w:jc w:val="center"/>
        <w:rPr>
          <w:rFonts w:ascii="Arial" w:hAnsi="Arial"/>
        </w:rPr>
      </w:pPr>
    </w:p>
    <w:p w14:paraId="6E22100B" w14:textId="77777777" w:rsidR="00D72BA5" w:rsidRDefault="00D72BA5"/>
    <w:p w14:paraId="2BCE61D2"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278B7774"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2C725F87" w14:textId="33AE8F0A" w:rsidR="00655FB0" w:rsidRPr="004E2362"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1744408" w:history="1">
        <w:r w:rsidR="00655FB0" w:rsidRPr="0046382F">
          <w:rPr>
            <w:rStyle w:val="Hyperlink"/>
          </w:rPr>
          <w:t>Introduction</w:t>
        </w:r>
        <w:r w:rsidR="00655FB0">
          <w:rPr>
            <w:webHidden/>
          </w:rPr>
          <w:tab/>
        </w:r>
        <w:r w:rsidR="00655FB0">
          <w:rPr>
            <w:webHidden/>
          </w:rPr>
          <w:fldChar w:fldCharType="begin"/>
        </w:r>
        <w:r w:rsidR="00655FB0">
          <w:rPr>
            <w:webHidden/>
          </w:rPr>
          <w:instrText xml:space="preserve"> PAGEREF _Toc51744408 \h </w:instrText>
        </w:r>
        <w:r w:rsidR="00655FB0">
          <w:rPr>
            <w:webHidden/>
          </w:rPr>
        </w:r>
        <w:r w:rsidR="00655FB0">
          <w:rPr>
            <w:webHidden/>
          </w:rPr>
          <w:fldChar w:fldCharType="separate"/>
        </w:r>
        <w:r w:rsidR="00587E11">
          <w:rPr>
            <w:webHidden/>
          </w:rPr>
          <w:t>1</w:t>
        </w:r>
        <w:r w:rsidR="00655FB0">
          <w:rPr>
            <w:webHidden/>
          </w:rPr>
          <w:fldChar w:fldCharType="end"/>
        </w:r>
      </w:hyperlink>
    </w:p>
    <w:p w14:paraId="3AC79556" w14:textId="347497E8" w:rsidR="00655FB0" w:rsidRPr="004E2362" w:rsidRDefault="00655FB0">
      <w:pPr>
        <w:pStyle w:val="TOC1"/>
        <w:rPr>
          <w:rFonts w:ascii="Calibri" w:hAnsi="Calibri"/>
          <w:b w:val="0"/>
          <w:bCs w:val="0"/>
          <w:smallCaps w:val="0"/>
          <w:sz w:val="22"/>
          <w:szCs w:val="22"/>
        </w:rPr>
      </w:pPr>
      <w:hyperlink w:anchor="_Toc51744409" w:history="1">
        <w:r w:rsidRPr="0046382F">
          <w:rPr>
            <w:rStyle w:val="Hyperlink"/>
          </w:rPr>
          <w:t>Pre-Install</w:t>
        </w:r>
        <w:r>
          <w:rPr>
            <w:webHidden/>
          </w:rPr>
          <w:tab/>
        </w:r>
        <w:r>
          <w:rPr>
            <w:webHidden/>
          </w:rPr>
          <w:fldChar w:fldCharType="begin"/>
        </w:r>
        <w:r>
          <w:rPr>
            <w:webHidden/>
          </w:rPr>
          <w:instrText xml:space="preserve"> PAGEREF _Toc51744409 \h </w:instrText>
        </w:r>
        <w:r>
          <w:rPr>
            <w:webHidden/>
          </w:rPr>
        </w:r>
        <w:r>
          <w:rPr>
            <w:webHidden/>
          </w:rPr>
          <w:fldChar w:fldCharType="separate"/>
        </w:r>
        <w:r w:rsidR="00587E11">
          <w:rPr>
            <w:webHidden/>
          </w:rPr>
          <w:t>5</w:t>
        </w:r>
        <w:r>
          <w:rPr>
            <w:webHidden/>
          </w:rPr>
          <w:fldChar w:fldCharType="end"/>
        </w:r>
      </w:hyperlink>
    </w:p>
    <w:p w14:paraId="15B8CF2C" w14:textId="780E34FC" w:rsidR="00655FB0" w:rsidRPr="004E2362" w:rsidRDefault="00655FB0">
      <w:pPr>
        <w:pStyle w:val="TOC1"/>
        <w:rPr>
          <w:rFonts w:ascii="Calibri" w:hAnsi="Calibri"/>
          <w:b w:val="0"/>
          <w:bCs w:val="0"/>
          <w:smallCaps w:val="0"/>
          <w:sz w:val="22"/>
          <w:szCs w:val="22"/>
        </w:rPr>
      </w:pPr>
      <w:hyperlink w:anchor="_Toc51744410" w:history="1">
        <w:r w:rsidRPr="0046382F">
          <w:rPr>
            <w:rStyle w:val="Hyperlink"/>
          </w:rPr>
          <w:t>Install Details</w:t>
        </w:r>
        <w:r>
          <w:rPr>
            <w:webHidden/>
          </w:rPr>
          <w:tab/>
        </w:r>
        <w:r>
          <w:rPr>
            <w:webHidden/>
          </w:rPr>
          <w:fldChar w:fldCharType="begin"/>
        </w:r>
        <w:r>
          <w:rPr>
            <w:webHidden/>
          </w:rPr>
          <w:instrText xml:space="preserve"> PAGEREF _Toc51744410 \h </w:instrText>
        </w:r>
        <w:r>
          <w:rPr>
            <w:webHidden/>
          </w:rPr>
        </w:r>
        <w:r>
          <w:rPr>
            <w:webHidden/>
          </w:rPr>
          <w:fldChar w:fldCharType="separate"/>
        </w:r>
        <w:r w:rsidR="00587E11">
          <w:rPr>
            <w:webHidden/>
          </w:rPr>
          <w:t>6</w:t>
        </w:r>
        <w:r>
          <w:rPr>
            <w:webHidden/>
          </w:rPr>
          <w:fldChar w:fldCharType="end"/>
        </w:r>
      </w:hyperlink>
    </w:p>
    <w:p w14:paraId="6DF09709" w14:textId="0E42E317" w:rsidR="00655FB0" w:rsidRPr="004E2362" w:rsidRDefault="00655FB0">
      <w:pPr>
        <w:pStyle w:val="TOC1"/>
        <w:rPr>
          <w:rFonts w:ascii="Calibri" w:hAnsi="Calibri"/>
          <w:b w:val="0"/>
          <w:bCs w:val="0"/>
          <w:smallCaps w:val="0"/>
          <w:sz w:val="22"/>
          <w:szCs w:val="22"/>
        </w:rPr>
      </w:pPr>
      <w:hyperlink w:anchor="_Toc51744411" w:history="1">
        <w:r w:rsidRPr="0046382F">
          <w:rPr>
            <w:rStyle w:val="Hyperlink"/>
          </w:rPr>
          <w:t>Install Example</w:t>
        </w:r>
        <w:r>
          <w:rPr>
            <w:webHidden/>
          </w:rPr>
          <w:tab/>
        </w:r>
        <w:r>
          <w:rPr>
            <w:webHidden/>
          </w:rPr>
          <w:fldChar w:fldCharType="begin"/>
        </w:r>
        <w:r>
          <w:rPr>
            <w:webHidden/>
          </w:rPr>
          <w:instrText xml:space="preserve"> PAGEREF _Toc51744411 \h </w:instrText>
        </w:r>
        <w:r>
          <w:rPr>
            <w:webHidden/>
          </w:rPr>
        </w:r>
        <w:r>
          <w:rPr>
            <w:webHidden/>
          </w:rPr>
          <w:fldChar w:fldCharType="separate"/>
        </w:r>
        <w:r w:rsidR="00587E11">
          <w:rPr>
            <w:webHidden/>
          </w:rPr>
          <w:t>6</w:t>
        </w:r>
        <w:r>
          <w:rPr>
            <w:webHidden/>
          </w:rPr>
          <w:fldChar w:fldCharType="end"/>
        </w:r>
      </w:hyperlink>
    </w:p>
    <w:p w14:paraId="41DF1C1F" w14:textId="4804F925" w:rsidR="00655FB0" w:rsidRPr="004E2362" w:rsidRDefault="00655FB0">
      <w:pPr>
        <w:pStyle w:val="TOC1"/>
        <w:rPr>
          <w:rFonts w:ascii="Calibri" w:hAnsi="Calibri"/>
          <w:b w:val="0"/>
          <w:bCs w:val="0"/>
          <w:smallCaps w:val="0"/>
          <w:sz w:val="22"/>
          <w:szCs w:val="22"/>
        </w:rPr>
      </w:pPr>
      <w:hyperlink w:anchor="_Toc51744412" w:history="1">
        <w:r w:rsidRPr="0046382F">
          <w:rPr>
            <w:rStyle w:val="Hyperlink"/>
          </w:rPr>
          <w:t>Post Installation</w:t>
        </w:r>
        <w:r>
          <w:rPr>
            <w:webHidden/>
          </w:rPr>
          <w:tab/>
        </w:r>
        <w:r>
          <w:rPr>
            <w:webHidden/>
          </w:rPr>
          <w:fldChar w:fldCharType="begin"/>
        </w:r>
        <w:r>
          <w:rPr>
            <w:webHidden/>
          </w:rPr>
          <w:instrText xml:space="preserve"> PAGEREF _Toc51744412 \h </w:instrText>
        </w:r>
        <w:r>
          <w:rPr>
            <w:webHidden/>
          </w:rPr>
        </w:r>
        <w:r>
          <w:rPr>
            <w:webHidden/>
          </w:rPr>
          <w:fldChar w:fldCharType="separate"/>
        </w:r>
        <w:r w:rsidR="00587E11">
          <w:rPr>
            <w:webHidden/>
          </w:rPr>
          <w:t>9</w:t>
        </w:r>
        <w:r>
          <w:rPr>
            <w:webHidden/>
          </w:rPr>
          <w:fldChar w:fldCharType="end"/>
        </w:r>
      </w:hyperlink>
    </w:p>
    <w:p w14:paraId="2746A1D0" w14:textId="77777777" w:rsidR="00FD755E" w:rsidRDefault="00FD755E">
      <w:r>
        <w:rPr>
          <w:b/>
          <w:bCs/>
          <w:noProof/>
        </w:rPr>
        <w:fldChar w:fldCharType="end"/>
      </w:r>
    </w:p>
    <w:p w14:paraId="5BBA6627" w14:textId="77777777" w:rsidR="00FD755E" w:rsidRDefault="00FD755E"/>
    <w:p w14:paraId="18EDCBD9"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5B209F6"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1744408"/>
      <w:bookmarkEnd w:id="7"/>
      <w:r w:rsidRPr="00FD755E">
        <w:rPr>
          <w:sz w:val="36"/>
          <w:szCs w:val="36"/>
        </w:rPr>
        <w:lastRenderedPageBreak/>
        <w:t>Introduction</w:t>
      </w:r>
      <w:bookmarkEnd w:id="8"/>
      <w:bookmarkEnd w:id="9"/>
      <w:bookmarkEnd w:id="10"/>
      <w:bookmarkEnd w:id="11"/>
      <w:bookmarkEnd w:id="12"/>
      <w:bookmarkEnd w:id="13"/>
    </w:p>
    <w:p w14:paraId="4A35232B" w14:textId="77777777" w:rsidR="004801DA" w:rsidRDefault="004801DA" w:rsidP="004801DA">
      <w:bookmarkStart w:id="14" w:name="_Toc148832750"/>
      <w:bookmarkStart w:id="15" w:name="_Toc231107051"/>
      <w:bookmarkStart w:id="16" w:name="_Toc309378108"/>
      <w:bookmarkStart w:id="17" w:name="_Toc309800047"/>
      <w:r w:rsidRPr="00DA56FD">
        <w:t>DESCRIPTION:</w:t>
      </w:r>
      <w:bookmarkStart w:id="18" w:name="_Hlk34299812"/>
    </w:p>
    <w:p w14:paraId="73930BC0" w14:textId="77777777" w:rsidR="00E61FD4" w:rsidRDefault="00E61FD4" w:rsidP="004801DA">
      <w:r>
        <w:t>An option to document that the reminder was addressed on a virtual/telehealth visit was added to the reminder dialogs for the following immunization clinical reminders:</w:t>
      </w:r>
    </w:p>
    <w:p w14:paraId="6B36AA80" w14:textId="77777777" w:rsidR="00E61FD4" w:rsidRDefault="00E61FD4" w:rsidP="004801DA">
      <w:pPr>
        <w:rPr>
          <w:rFonts w:ascii="Courier New" w:hAnsi="Courier New" w:cs="Courier New"/>
          <w:b/>
          <w:bCs/>
          <w:sz w:val="16"/>
          <w:szCs w:val="16"/>
        </w:rPr>
      </w:pPr>
    </w:p>
    <w:p w14:paraId="2B37E41E" w14:textId="77777777" w:rsidR="00E61FD4" w:rsidRPr="00A6773B" w:rsidRDefault="00E61FD4" w:rsidP="00BE61A4">
      <w:r w:rsidRPr="00A6773B">
        <w:t>Pneumococcal PPSV23 (Pneumovax)</w:t>
      </w:r>
    </w:p>
    <w:p w14:paraId="1A3710DE" w14:textId="77777777" w:rsidR="00E61FD4" w:rsidRPr="00A6773B" w:rsidRDefault="00E61FD4" w:rsidP="00BE61A4">
      <w:r w:rsidRPr="00A6773B">
        <w:t>Pneumococcal PCV13 (Prevnar13)</w:t>
      </w:r>
    </w:p>
    <w:p w14:paraId="4D8ED071" w14:textId="77777777" w:rsidR="00E61FD4" w:rsidRPr="00A6773B" w:rsidRDefault="00E61FD4" w:rsidP="00BE61A4">
      <w:r w:rsidRPr="00A6773B">
        <w:t>Herpes Zoster (Shingles) Vaccine</w:t>
      </w:r>
    </w:p>
    <w:p w14:paraId="7ADF56F0" w14:textId="77777777" w:rsidR="00E61FD4" w:rsidRPr="00A6773B" w:rsidRDefault="00E61FD4" w:rsidP="00BE61A4">
      <w:r w:rsidRPr="00A6773B">
        <w:t>Meningococcal ACWY Immunization</w:t>
      </w:r>
    </w:p>
    <w:p w14:paraId="651737DC" w14:textId="77777777" w:rsidR="00E61FD4" w:rsidRPr="00A6773B" w:rsidRDefault="00E61FD4" w:rsidP="00BE61A4">
      <w:r w:rsidRPr="00A6773B">
        <w:t>Meningococcal B Immunization</w:t>
      </w:r>
    </w:p>
    <w:p w14:paraId="46C6EABB" w14:textId="77777777" w:rsidR="00E61FD4" w:rsidRPr="00A6773B" w:rsidRDefault="00E61FD4" w:rsidP="00BE61A4">
      <w:r w:rsidRPr="00A6773B">
        <w:t>Hepatitis B Serology/Immunization</w:t>
      </w:r>
    </w:p>
    <w:p w14:paraId="5827F2C8" w14:textId="77777777" w:rsidR="00E61FD4" w:rsidRPr="00A6773B" w:rsidRDefault="00E61FD4" w:rsidP="00BE61A4">
      <w:r w:rsidRPr="00A6773B">
        <w:t>Hepatitis B Immunization</w:t>
      </w:r>
    </w:p>
    <w:p w14:paraId="0F99BD3F" w14:textId="77777777" w:rsidR="00E61FD4" w:rsidRPr="00A6773B" w:rsidRDefault="00E61FD4" w:rsidP="00BE61A4">
      <w:r w:rsidRPr="00A6773B">
        <w:t>Human Papillomavirus (HPV)</w:t>
      </w:r>
    </w:p>
    <w:p w14:paraId="17FDE485" w14:textId="77777777" w:rsidR="00E61FD4" w:rsidRDefault="00E61FD4" w:rsidP="004801DA">
      <w:pPr>
        <w:rPr>
          <w:rFonts w:ascii="Courier New" w:hAnsi="Courier New" w:cs="Courier New"/>
          <w:b/>
          <w:bCs/>
          <w:sz w:val="16"/>
          <w:szCs w:val="16"/>
        </w:rPr>
      </w:pPr>
    </w:p>
    <w:p w14:paraId="02347280" w14:textId="77777777" w:rsidR="00E61FD4" w:rsidRDefault="00E61FD4" w:rsidP="004801DA">
      <w:r>
        <w:t>Here is one example:</w:t>
      </w:r>
    </w:p>
    <w:p w14:paraId="3119441C" w14:textId="1F688F39" w:rsidR="00E61FD4" w:rsidRDefault="006145B8" w:rsidP="004801DA">
      <w:pPr>
        <w:rPr>
          <w:noProof/>
        </w:rPr>
      </w:pPr>
      <w:r w:rsidRPr="00872A07">
        <w:rPr>
          <w:noProof/>
        </w:rPr>
        <w:drawing>
          <wp:inline distT="0" distB="0" distL="0" distR="0" wp14:anchorId="7865DAF4" wp14:editId="30C31C27">
            <wp:extent cx="6000750" cy="685800"/>
            <wp:effectExtent l="0" t="0" r="0" b="0"/>
            <wp:docPr id="2" name="Picture 1" descr="Screen shot showing an example of a place to comment about Virtual/Telehealth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showing an example of a place to comment about Virtual/Telehealth Vis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685800"/>
                    </a:xfrm>
                    <a:prstGeom prst="rect">
                      <a:avLst/>
                    </a:prstGeom>
                    <a:noFill/>
                    <a:ln>
                      <a:noFill/>
                    </a:ln>
                  </pic:spPr>
                </pic:pic>
              </a:graphicData>
            </a:graphic>
          </wp:inline>
        </w:drawing>
      </w:r>
    </w:p>
    <w:p w14:paraId="3156B513" w14:textId="77777777" w:rsidR="00FB0606" w:rsidRDefault="00FB0606" w:rsidP="004801DA">
      <w:pPr>
        <w:rPr>
          <w:noProof/>
        </w:rPr>
      </w:pPr>
    </w:p>
    <w:p w14:paraId="666D6EA5" w14:textId="77777777" w:rsidR="00FB0606" w:rsidRDefault="00FB0606" w:rsidP="004801DA">
      <w:pPr>
        <w:rPr>
          <w:noProof/>
        </w:rPr>
      </w:pPr>
      <w:r>
        <w:rPr>
          <w:noProof/>
        </w:rPr>
        <w:t xml:space="preserve">The national influenza reminder was updated. </w:t>
      </w:r>
    </w:p>
    <w:p w14:paraId="0F3A9A7E" w14:textId="77777777" w:rsidR="00FB0606" w:rsidRDefault="00FB0606" w:rsidP="00FB0606">
      <w:pPr>
        <w:numPr>
          <w:ilvl w:val="0"/>
          <w:numId w:val="36"/>
        </w:numPr>
        <w:rPr>
          <w:noProof/>
        </w:rPr>
      </w:pPr>
      <w:r>
        <w:rPr>
          <w:noProof/>
        </w:rPr>
        <w:t>The language on the virtual care option was updated</w:t>
      </w:r>
      <w:r w:rsidR="00863592">
        <w:rPr>
          <w:noProof/>
        </w:rPr>
        <w:t xml:space="preserve"> to include the VA location search</w:t>
      </w:r>
    </w:p>
    <w:p w14:paraId="5645927D" w14:textId="77777777" w:rsidR="00FB0606" w:rsidRDefault="00FB0606" w:rsidP="00FB0606">
      <w:pPr>
        <w:numPr>
          <w:ilvl w:val="0"/>
          <w:numId w:val="36"/>
        </w:numPr>
        <w:rPr>
          <w:noProof/>
        </w:rPr>
      </w:pPr>
      <w:r>
        <w:rPr>
          <w:noProof/>
        </w:rPr>
        <w:t xml:space="preserve">The option to document that someone else administered the vaccine was </w:t>
      </w:r>
      <w:r w:rsidR="0009665C">
        <w:rPr>
          <w:noProof/>
        </w:rPr>
        <w:t xml:space="preserve">edited and </w:t>
      </w:r>
      <w:r>
        <w:rPr>
          <w:noProof/>
        </w:rPr>
        <w:t>disabled and should no longer be available in the dialog</w:t>
      </w:r>
      <w:r w:rsidR="0009665C">
        <w:rPr>
          <w:noProof/>
        </w:rPr>
        <w:t xml:space="preserve"> by default</w:t>
      </w:r>
      <w:r>
        <w:rPr>
          <w:noProof/>
        </w:rPr>
        <w:t>:</w:t>
      </w:r>
    </w:p>
    <w:p w14:paraId="4611A086" w14:textId="77777777" w:rsidR="00FB0606" w:rsidRDefault="00FB0606" w:rsidP="004801DA">
      <w:pPr>
        <w:rPr>
          <w:noProof/>
        </w:rPr>
      </w:pPr>
    </w:p>
    <w:p w14:paraId="2D4809BA" w14:textId="351E30A9" w:rsidR="00FB0606" w:rsidRDefault="006145B8" w:rsidP="00FB0606">
      <w:pPr>
        <w:ind w:left="720"/>
        <w:rPr>
          <w:noProof/>
        </w:rPr>
      </w:pPr>
      <w:r>
        <w:rPr>
          <w:noProof/>
        </w:rPr>
        <w:drawing>
          <wp:inline distT="0" distB="0" distL="0" distR="0" wp14:anchorId="768DAD30" wp14:editId="721E9186">
            <wp:extent cx="5776595" cy="1230630"/>
            <wp:effectExtent l="0" t="0" r="0" b="7620"/>
            <wp:docPr id="25" name="Picture 2" descr="Screen shot sowing that the virtual telehealth visit we updated to include the VA location search and that the before-the-change entry for someone else administered the vaccine was disabled and should no longer be available in the dialog by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Screen shot sowing that the virtual telehealth visit we updated to include the VA location search and that the before-the-change entry for someone else administered the vaccine was disabled and should no longer be available in the dialog by default."/>
                    <pic:cNvPicPr>
                      <a:picLocks noChangeAspect="1" noChangeArrowheads="1"/>
                    </pic:cNvPicPr>
                  </pic:nvPicPr>
                  <pic:blipFill>
                    <a:blip r:embed="rId11" r:link="rId12">
                      <a:extLst>
                        <a:ext uri="{28A0092B-C50C-407E-A947-70E740481C1C}">
                          <a14:useLocalDpi xmlns:a14="http://schemas.microsoft.com/office/drawing/2010/main" val="0"/>
                        </a:ext>
                      </a:extLst>
                    </a:blip>
                    <a:srcRect b="5356"/>
                    <a:stretch>
                      <a:fillRect/>
                    </a:stretch>
                  </pic:blipFill>
                  <pic:spPr bwMode="auto">
                    <a:xfrm>
                      <a:off x="0" y="0"/>
                      <a:ext cx="5776595" cy="1230630"/>
                    </a:xfrm>
                    <a:prstGeom prst="rect">
                      <a:avLst/>
                    </a:prstGeom>
                    <a:noFill/>
                    <a:ln>
                      <a:noFill/>
                    </a:ln>
                  </pic:spPr>
                </pic:pic>
              </a:graphicData>
            </a:graphic>
          </wp:inline>
        </w:drawing>
      </w:r>
      <w:r w:rsidR="00FB0606">
        <w:rPr>
          <w:noProof/>
        </w:rPr>
        <w:t>Before:</w:t>
      </w:r>
    </w:p>
    <w:p w14:paraId="3FA9DE44" w14:textId="77777777" w:rsidR="00FB0606" w:rsidRDefault="00FB0606" w:rsidP="00FB0606">
      <w:pPr>
        <w:ind w:left="720"/>
      </w:pPr>
      <w:r>
        <w:fldChar w:fldCharType="begin"/>
      </w:r>
      <w:r>
        <w:instrText xml:space="preserve"> INCLUDEPICTURE  "cid:image006.jpg@01D6A798.92189340" \* MERGEFORMATINET </w:instrText>
      </w:r>
      <w:r>
        <w:fldChar w:fldCharType="separate"/>
      </w:r>
      <w:r>
        <w:fldChar w:fldCharType="end"/>
      </w:r>
    </w:p>
    <w:p w14:paraId="72C0AB4B" w14:textId="77777777" w:rsidR="00FB0606" w:rsidRDefault="00FB0606" w:rsidP="00FB0606">
      <w:pPr>
        <w:ind w:left="720"/>
      </w:pPr>
      <w:r>
        <w:t>After:</w:t>
      </w:r>
    </w:p>
    <w:p w14:paraId="64785F38" w14:textId="47FB15C9" w:rsidR="00FB0606" w:rsidRDefault="006145B8" w:rsidP="00FB0606">
      <w:pPr>
        <w:ind w:left="720"/>
      </w:pPr>
      <w:r w:rsidRPr="00872A07">
        <w:rPr>
          <w:noProof/>
        </w:rPr>
        <w:drawing>
          <wp:inline distT="0" distB="0" distL="0" distR="0" wp14:anchorId="3439EFAB" wp14:editId="628F9505">
            <wp:extent cx="6000750" cy="1343025"/>
            <wp:effectExtent l="0" t="0" r="0" b="9525"/>
            <wp:docPr id="3" name="Picture 1" descr=" Screen shot showing the after-the-change entry showing that the entry for someone else administered the vaccine is no longer t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Screen shot showing the after-the-change entry showing that the entry for someone else administered the vaccine is no longer the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1343025"/>
                    </a:xfrm>
                    <a:prstGeom prst="rect">
                      <a:avLst/>
                    </a:prstGeom>
                    <a:noFill/>
                    <a:ln>
                      <a:noFill/>
                    </a:ln>
                  </pic:spPr>
                </pic:pic>
              </a:graphicData>
            </a:graphic>
          </wp:inline>
        </w:drawing>
      </w:r>
    </w:p>
    <w:p w14:paraId="78E9D4A9" w14:textId="77777777" w:rsidR="00FB0606" w:rsidRPr="00DA56FD" w:rsidRDefault="00FB0606" w:rsidP="004801DA"/>
    <w:p w14:paraId="3D90581F" w14:textId="77777777" w:rsidR="00CD289E" w:rsidRDefault="00CD289E" w:rsidP="00E61FD4">
      <w:pPr>
        <w:pStyle w:val="ListParagraph"/>
        <w:spacing w:after="0" w:line="240" w:lineRule="auto"/>
        <w:ind w:left="0"/>
        <w:contextualSpacing w:val="0"/>
        <w:rPr>
          <w:rFonts w:ascii="Times New Roman" w:hAnsi="Times New Roman"/>
          <w:sz w:val="24"/>
          <w:szCs w:val="24"/>
        </w:rPr>
      </w:pPr>
    </w:p>
    <w:p w14:paraId="6591797F" w14:textId="77777777" w:rsidR="00E61FD4" w:rsidRDefault="00E61FD4" w:rsidP="00E61FD4">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lastRenderedPageBreak/>
        <w:t xml:space="preserve">This update includes only the </w:t>
      </w:r>
      <w:r w:rsidR="00863592">
        <w:rPr>
          <w:rFonts w:ascii="Times New Roman" w:hAnsi="Times New Roman"/>
          <w:sz w:val="24"/>
          <w:szCs w:val="24"/>
        </w:rPr>
        <w:t xml:space="preserve">reminder </w:t>
      </w:r>
      <w:r>
        <w:rPr>
          <w:rFonts w:ascii="Times New Roman" w:hAnsi="Times New Roman"/>
          <w:sz w:val="24"/>
          <w:szCs w:val="24"/>
        </w:rPr>
        <w:t>dialog groups that th</w:t>
      </w:r>
      <w:r w:rsidR="00A26BFF">
        <w:rPr>
          <w:rFonts w:ascii="Times New Roman" w:hAnsi="Times New Roman"/>
          <w:sz w:val="24"/>
          <w:szCs w:val="24"/>
        </w:rPr>
        <w:t>e virtual</w:t>
      </w:r>
      <w:r>
        <w:rPr>
          <w:rFonts w:ascii="Times New Roman" w:hAnsi="Times New Roman"/>
          <w:sz w:val="24"/>
          <w:szCs w:val="24"/>
        </w:rPr>
        <w:t xml:space="preserve"> option was added to, these dialog groups also contain the options to document administration of the immunizations</w:t>
      </w:r>
      <w:r w:rsidR="00863592">
        <w:rPr>
          <w:rFonts w:ascii="Times New Roman" w:hAnsi="Times New Roman"/>
          <w:sz w:val="24"/>
          <w:szCs w:val="24"/>
        </w:rPr>
        <w:t>. Th</w:t>
      </w:r>
      <w:r w:rsidR="00A26BFF">
        <w:rPr>
          <w:rFonts w:ascii="Times New Roman" w:hAnsi="Times New Roman"/>
          <w:sz w:val="24"/>
          <w:szCs w:val="24"/>
        </w:rPr>
        <w:t>e administration</w:t>
      </w:r>
      <w:r w:rsidR="00863592">
        <w:rPr>
          <w:rFonts w:ascii="Times New Roman" w:hAnsi="Times New Roman"/>
          <w:sz w:val="24"/>
          <w:szCs w:val="24"/>
        </w:rPr>
        <w:t xml:space="preserve"> groups were set to a class of local</w:t>
      </w:r>
      <w:r>
        <w:rPr>
          <w:rFonts w:ascii="Times New Roman" w:hAnsi="Times New Roman"/>
          <w:sz w:val="24"/>
          <w:szCs w:val="24"/>
        </w:rPr>
        <w:t xml:space="preserve"> and many sites may have changed</w:t>
      </w:r>
      <w:r w:rsidR="00BE61A4">
        <w:rPr>
          <w:rFonts w:ascii="Times New Roman" w:hAnsi="Times New Roman"/>
          <w:sz w:val="24"/>
          <w:szCs w:val="24"/>
        </w:rPr>
        <w:t xml:space="preserve"> the wording or elements within these dialog groups. </w:t>
      </w:r>
      <w:r w:rsidR="00BE61A4" w:rsidRPr="00863592">
        <w:rPr>
          <w:rFonts w:ascii="Times New Roman" w:hAnsi="Times New Roman"/>
          <w:b/>
          <w:bCs/>
          <w:sz w:val="24"/>
          <w:szCs w:val="24"/>
          <w:u w:val="single"/>
        </w:rPr>
        <w:t>Your local dialog changes will get over-written during installation</w:t>
      </w:r>
      <w:r w:rsidR="00BE61A4">
        <w:rPr>
          <w:rFonts w:ascii="Times New Roman" w:hAnsi="Times New Roman"/>
          <w:sz w:val="24"/>
          <w:szCs w:val="24"/>
        </w:rPr>
        <w:t xml:space="preserve">.  It is important that you print out the </w:t>
      </w:r>
      <w:r w:rsidR="00863592">
        <w:rPr>
          <w:rFonts w:ascii="Times New Roman" w:hAnsi="Times New Roman"/>
          <w:sz w:val="24"/>
          <w:szCs w:val="24"/>
        </w:rPr>
        <w:t xml:space="preserve">reminder dialog </w:t>
      </w:r>
      <w:r w:rsidR="00BE61A4">
        <w:rPr>
          <w:rFonts w:ascii="Times New Roman" w:hAnsi="Times New Roman"/>
          <w:sz w:val="24"/>
          <w:szCs w:val="24"/>
        </w:rPr>
        <w:t xml:space="preserve">groups in the preinstall to assist you in putting back any items that you had made local changes to post install. </w:t>
      </w:r>
    </w:p>
    <w:p w14:paraId="18EEEDFB" w14:textId="77777777" w:rsidR="00E61FD4" w:rsidRPr="00DA56FD" w:rsidRDefault="00E61FD4" w:rsidP="00012DB0">
      <w:pPr>
        <w:pStyle w:val="ListParagraph"/>
        <w:spacing w:after="0" w:line="240" w:lineRule="auto"/>
        <w:contextualSpacing w:val="0"/>
        <w:rPr>
          <w:rFonts w:ascii="Times New Roman" w:hAnsi="Times New Roman"/>
          <w:sz w:val="24"/>
          <w:szCs w:val="24"/>
        </w:rPr>
      </w:pPr>
    </w:p>
    <w:bookmarkEnd w:id="18"/>
    <w:p w14:paraId="212C7ECB" w14:textId="77777777" w:rsidR="005001E5" w:rsidRPr="00DA56FD" w:rsidRDefault="005001E5" w:rsidP="005001E5">
      <w:r w:rsidRPr="00DA56FD">
        <w:t>UPDATE_2_0_</w:t>
      </w:r>
      <w:r w:rsidR="00CE7B70" w:rsidRPr="00DA56FD">
        <w:t>1</w:t>
      </w:r>
      <w:r w:rsidR="002F0173">
        <w:t>72</w:t>
      </w:r>
      <w:r w:rsidRPr="00DA56FD">
        <w:t xml:space="preserve"> contains 1 Reminder Exchange entry: </w:t>
      </w:r>
    </w:p>
    <w:p w14:paraId="4308E599" w14:textId="77777777" w:rsidR="0069758A" w:rsidRPr="00DA56FD" w:rsidRDefault="00CE7B70" w:rsidP="003A6C35">
      <w:pPr>
        <w:autoSpaceDE w:val="0"/>
        <w:autoSpaceDN w:val="0"/>
        <w:adjustRightInd w:val="0"/>
        <w:rPr>
          <w:b/>
        </w:rPr>
      </w:pPr>
      <w:bookmarkStart w:id="19" w:name="_Hlk528127915"/>
      <w:bookmarkStart w:id="20" w:name="_Hlk39813165"/>
      <w:r w:rsidRPr="00DA56FD">
        <w:rPr>
          <w:b/>
        </w:rPr>
        <w:t>UPDATE</w:t>
      </w:r>
      <w:r w:rsidR="0006705E" w:rsidRPr="00DA56FD">
        <w:rPr>
          <w:b/>
        </w:rPr>
        <w:t>_</w:t>
      </w:r>
      <w:r w:rsidRPr="00DA56FD">
        <w:rPr>
          <w:b/>
        </w:rPr>
        <w:t>2_0_</w:t>
      </w:r>
      <w:bookmarkEnd w:id="19"/>
      <w:r w:rsidR="004D28E2" w:rsidRPr="00DA56FD">
        <w:rPr>
          <w:b/>
        </w:rPr>
        <w:t>1</w:t>
      </w:r>
      <w:r w:rsidR="002F0173">
        <w:rPr>
          <w:b/>
        </w:rPr>
        <w:t>72</w:t>
      </w:r>
      <w:r w:rsidR="004D28E2" w:rsidRPr="00DA56FD">
        <w:rPr>
          <w:b/>
        </w:rPr>
        <w:t xml:space="preserve"> VA-</w:t>
      </w:r>
      <w:r w:rsidR="002F0173">
        <w:rPr>
          <w:b/>
        </w:rPr>
        <w:t xml:space="preserve">IMMUNIZATION </w:t>
      </w:r>
      <w:r w:rsidR="004D28E2" w:rsidRPr="00DA56FD">
        <w:rPr>
          <w:b/>
        </w:rPr>
        <w:t>UPDATE</w:t>
      </w:r>
    </w:p>
    <w:bookmarkEnd w:id="16"/>
    <w:bookmarkEnd w:id="17"/>
    <w:bookmarkEnd w:id="20"/>
    <w:p w14:paraId="475CECBB" w14:textId="77777777" w:rsidR="00DA56FD" w:rsidRPr="00DA56FD" w:rsidRDefault="00DA56FD" w:rsidP="005001E5">
      <w:pPr>
        <w:rPr>
          <w:b/>
        </w:rPr>
      </w:pPr>
    </w:p>
    <w:p w14:paraId="52F2AD15" w14:textId="77777777" w:rsidR="005001E5" w:rsidRPr="00DA56FD" w:rsidRDefault="005001E5" w:rsidP="006503C0">
      <w:pPr>
        <w:rPr>
          <w:b/>
        </w:rPr>
      </w:pPr>
      <w:r w:rsidRPr="00DA56FD">
        <w:rPr>
          <w:b/>
        </w:rPr>
        <w:t>The exchange file contains the following components:</w:t>
      </w:r>
      <w:r w:rsidRPr="00DA56FD">
        <w:t xml:space="preserve">              </w:t>
      </w:r>
    </w:p>
    <w:p w14:paraId="42E6CEBA" w14:textId="77777777" w:rsidR="0061193B" w:rsidRPr="00DA56FD" w:rsidRDefault="00675A39" w:rsidP="005001E5">
      <w:pPr>
        <w:autoSpaceDE w:val="0"/>
        <w:autoSpaceDN w:val="0"/>
        <w:adjustRightInd w:val="0"/>
        <w:rPr>
          <w:b/>
        </w:rPr>
      </w:pPr>
      <w:r w:rsidRPr="00DA56FD">
        <w:rPr>
          <w:b/>
        </w:rPr>
        <w:t>TIU TEMPLATE FIELD</w:t>
      </w:r>
    </w:p>
    <w:p w14:paraId="2B959614" w14:textId="77777777" w:rsidR="007D6361" w:rsidRPr="007D6361" w:rsidRDefault="007D6361" w:rsidP="007D6361">
      <w:pPr>
        <w:autoSpaceDE w:val="0"/>
        <w:autoSpaceDN w:val="0"/>
        <w:adjustRightInd w:val="0"/>
        <w:ind w:left="720"/>
      </w:pPr>
      <w:r w:rsidRPr="007D6361">
        <w:t xml:space="preserve">EDIT 20+ REQ                       </w:t>
      </w:r>
    </w:p>
    <w:p w14:paraId="24AB554F" w14:textId="77777777" w:rsidR="007D6361" w:rsidRPr="007D6361" w:rsidRDefault="007D6361" w:rsidP="007D6361">
      <w:pPr>
        <w:autoSpaceDE w:val="0"/>
        <w:autoSpaceDN w:val="0"/>
        <w:adjustRightInd w:val="0"/>
        <w:ind w:left="720"/>
      </w:pPr>
      <w:r w:rsidRPr="007D6361">
        <w:t xml:space="preserve">VA-LOCATIONS                       </w:t>
      </w:r>
    </w:p>
    <w:p w14:paraId="5BF47B95" w14:textId="77777777" w:rsidR="00D81CA8" w:rsidRPr="00D81CA8" w:rsidRDefault="00D81CA8" w:rsidP="007D6361">
      <w:pPr>
        <w:autoSpaceDE w:val="0"/>
        <w:autoSpaceDN w:val="0"/>
        <w:adjustRightInd w:val="0"/>
        <w:ind w:left="720"/>
      </w:pPr>
      <w:r w:rsidRPr="00D81CA8">
        <w:t xml:space="preserve">IM PNEUMO PRECAUT WARNING      </w:t>
      </w:r>
    </w:p>
    <w:p w14:paraId="4D35F2B2" w14:textId="77777777" w:rsidR="00D81CA8" w:rsidRPr="00D81CA8" w:rsidRDefault="00D81CA8" w:rsidP="00D81CA8">
      <w:pPr>
        <w:autoSpaceDE w:val="0"/>
        <w:autoSpaceDN w:val="0"/>
        <w:adjustRightInd w:val="0"/>
        <w:ind w:left="720"/>
      </w:pPr>
      <w:r w:rsidRPr="00D81CA8">
        <w:t xml:space="preserve">IM PNEUMO CONTRA WARNING       </w:t>
      </w:r>
    </w:p>
    <w:p w14:paraId="29AC8243" w14:textId="77777777" w:rsidR="00D81CA8" w:rsidRPr="00D81CA8" w:rsidRDefault="00D81CA8" w:rsidP="00D81CA8">
      <w:pPr>
        <w:autoSpaceDE w:val="0"/>
        <w:autoSpaceDN w:val="0"/>
        <w:adjustRightInd w:val="0"/>
        <w:ind w:left="720"/>
      </w:pPr>
      <w:r w:rsidRPr="00D81CA8">
        <w:t xml:space="preserve">IM PNEUMO PPSV23 DIAGNOSES     </w:t>
      </w:r>
    </w:p>
    <w:p w14:paraId="5A0E17E2" w14:textId="77777777" w:rsidR="00D81CA8" w:rsidRPr="00D81CA8" w:rsidRDefault="00D81CA8" w:rsidP="00D81CA8">
      <w:pPr>
        <w:autoSpaceDE w:val="0"/>
        <w:autoSpaceDN w:val="0"/>
        <w:adjustRightInd w:val="0"/>
        <w:ind w:left="720"/>
      </w:pPr>
      <w:r w:rsidRPr="00D81CA8">
        <w:t>IM PNEUMO PPSV23 OUTSIDE RECORD</w:t>
      </w:r>
    </w:p>
    <w:p w14:paraId="69B7273E" w14:textId="77777777" w:rsidR="00D81CA8" w:rsidRPr="00D81CA8" w:rsidRDefault="00D81CA8" w:rsidP="00D81CA8">
      <w:pPr>
        <w:autoSpaceDE w:val="0"/>
        <w:autoSpaceDN w:val="0"/>
        <w:adjustRightInd w:val="0"/>
        <w:ind w:left="720"/>
      </w:pPr>
      <w:r w:rsidRPr="00D81CA8">
        <w:t xml:space="preserve">IM PPSV23 LOT# EXP DATE        </w:t>
      </w:r>
    </w:p>
    <w:p w14:paraId="3269762D" w14:textId="77777777" w:rsidR="00D81CA8" w:rsidRPr="00D81CA8" w:rsidRDefault="00D81CA8" w:rsidP="00D81CA8">
      <w:pPr>
        <w:autoSpaceDE w:val="0"/>
        <w:autoSpaceDN w:val="0"/>
        <w:adjustRightInd w:val="0"/>
        <w:ind w:left="720"/>
      </w:pPr>
      <w:r w:rsidRPr="00D81CA8">
        <w:t xml:space="preserve">IM COMMENT COMPLICATONS        </w:t>
      </w:r>
    </w:p>
    <w:p w14:paraId="12E77178" w14:textId="77777777" w:rsidR="00D81CA8" w:rsidRPr="00D81CA8" w:rsidRDefault="00D81CA8" w:rsidP="00D81CA8">
      <w:pPr>
        <w:autoSpaceDE w:val="0"/>
        <w:autoSpaceDN w:val="0"/>
        <w:adjustRightInd w:val="0"/>
        <w:ind w:left="720"/>
      </w:pPr>
      <w:r w:rsidRPr="00D81CA8">
        <w:t xml:space="preserve">IM VIS PPSV23 URL              </w:t>
      </w:r>
    </w:p>
    <w:p w14:paraId="53F8C942" w14:textId="77777777" w:rsidR="00D81CA8" w:rsidRPr="00D81CA8" w:rsidRDefault="00D81CA8" w:rsidP="00D81CA8">
      <w:pPr>
        <w:autoSpaceDE w:val="0"/>
        <w:autoSpaceDN w:val="0"/>
        <w:adjustRightInd w:val="0"/>
        <w:ind w:left="720"/>
      </w:pPr>
      <w:r w:rsidRPr="00D81CA8">
        <w:t xml:space="preserve">IM VIS PPSV23 DT               </w:t>
      </w:r>
    </w:p>
    <w:p w14:paraId="0A4DB974" w14:textId="77777777" w:rsidR="00D81CA8" w:rsidRPr="00D81CA8" w:rsidRDefault="00D81CA8" w:rsidP="00D81CA8">
      <w:pPr>
        <w:autoSpaceDE w:val="0"/>
        <w:autoSpaceDN w:val="0"/>
        <w:adjustRightInd w:val="0"/>
        <w:ind w:left="720"/>
      </w:pPr>
      <w:r w:rsidRPr="00D81CA8">
        <w:t xml:space="preserve">IM PPSV23 MANUF                </w:t>
      </w:r>
    </w:p>
    <w:p w14:paraId="62D04DC3" w14:textId="77777777" w:rsidR="00D81CA8" w:rsidRPr="00D81CA8" w:rsidRDefault="00D81CA8" w:rsidP="00D81CA8">
      <w:pPr>
        <w:autoSpaceDE w:val="0"/>
        <w:autoSpaceDN w:val="0"/>
        <w:adjustRightInd w:val="0"/>
        <w:ind w:left="720"/>
      </w:pPr>
      <w:r w:rsidRPr="00D81CA8">
        <w:t xml:space="preserve">IM INJECTION RIGHT/LEFT        </w:t>
      </w:r>
    </w:p>
    <w:p w14:paraId="6C441BA3" w14:textId="77777777" w:rsidR="00D81CA8" w:rsidRPr="00D81CA8" w:rsidRDefault="00D81CA8" w:rsidP="00D81CA8">
      <w:pPr>
        <w:autoSpaceDE w:val="0"/>
        <w:autoSpaceDN w:val="0"/>
        <w:adjustRightInd w:val="0"/>
        <w:ind w:left="720"/>
      </w:pPr>
      <w:r w:rsidRPr="00D81CA8">
        <w:t xml:space="preserve">IM PNEUMO PCV13 DIAGNOSES      </w:t>
      </w:r>
    </w:p>
    <w:p w14:paraId="0BE52857" w14:textId="77777777" w:rsidR="00D81CA8" w:rsidRPr="00D81CA8" w:rsidRDefault="00D81CA8" w:rsidP="00D81CA8">
      <w:pPr>
        <w:autoSpaceDE w:val="0"/>
        <w:autoSpaceDN w:val="0"/>
        <w:adjustRightInd w:val="0"/>
        <w:ind w:left="720"/>
      </w:pPr>
      <w:r w:rsidRPr="00D81CA8">
        <w:t xml:space="preserve">IM PCV13 LOT# EXP DATE         </w:t>
      </w:r>
    </w:p>
    <w:p w14:paraId="71494946" w14:textId="77777777" w:rsidR="00D81CA8" w:rsidRPr="00D81CA8" w:rsidRDefault="00D81CA8" w:rsidP="00D81CA8">
      <w:pPr>
        <w:autoSpaceDE w:val="0"/>
        <w:autoSpaceDN w:val="0"/>
        <w:adjustRightInd w:val="0"/>
        <w:ind w:left="720"/>
      </w:pPr>
      <w:r w:rsidRPr="00D81CA8">
        <w:t xml:space="preserve">IM VIS PCV13 URL               </w:t>
      </w:r>
    </w:p>
    <w:p w14:paraId="238D0110" w14:textId="77777777" w:rsidR="00D81CA8" w:rsidRPr="00D81CA8" w:rsidRDefault="00D81CA8" w:rsidP="00D81CA8">
      <w:pPr>
        <w:autoSpaceDE w:val="0"/>
        <w:autoSpaceDN w:val="0"/>
        <w:adjustRightInd w:val="0"/>
        <w:ind w:left="720"/>
      </w:pPr>
      <w:r w:rsidRPr="00D81CA8">
        <w:t xml:space="preserve">IM VIS PCV13 DT                </w:t>
      </w:r>
    </w:p>
    <w:p w14:paraId="736E7563" w14:textId="77777777" w:rsidR="00D81CA8" w:rsidRPr="00D81CA8" w:rsidRDefault="00D81CA8" w:rsidP="00D81CA8">
      <w:pPr>
        <w:autoSpaceDE w:val="0"/>
        <w:autoSpaceDN w:val="0"/>
        <w:adjustRightInd w:val="0"/>
        <w:ind w:left="720"/>
      </w:pPr>
      <w:r w:rsidRPr="00D81CA8">
        <w:t xml:space="preserve">IM PCV13 MANUF                 </w:t>
      </w:r>
    </w:p>
    <w:p w14:paraId="6F9A481B" w14:textId="77777777" w:rsidR="00D81CA8" w:rsidRPr="00D81CA8" w:rsidRDefault="00D81CA8" w:rsidP="00D81CA8">
      <w:pPr>
        <w:autoSpaceDE w:val="0"/>
        <w:autoSpaceDN w:val="0"/>
        <w:adjustRightInd w:val="0"/>
        <w:ind w:left="720"/>
      </w:pPr>
      <w:r w:rsidRPr="00D81CA8">
        <w:t xml:space="preserve">IM VACCINE PRECAUT WARNING     </w:t>
      </w:r>
    </w:p>
    <w:p w14:paraId="0CCD1871" w14:textId="77777777" w:rsidR="00D81CA8" w:rsidRPr="00D81CA8" w:rsidRDefault="00D81CA8" w:rsidP="00D81CA8">
      <w:pPr>
        <w:autoSpaceDE w:val="0"/>
        <w:autoSpaceDN w:val="0"/>
        <w:adjustRightInd w:val="0"/>
        <w:ind w:left="720"/>
      </w:pPr>
      <w:r w:rsidRPr="00D81CA8">
        <w:t xml:space="preserve">IM VACCINE CONTRA WARNING      </w:t>
      </w:r>
    </w:p>
    <w:p w14:paraId="332F586E" w14:textId="77777777" w:rsidR="00D81CA8" w:rsidRPr="00D81CA8" w:rsidRDefault="00D81CA8" w:rsidP="00D81CA8">
      <w:pPr>
        <w:autoSpaceDE w:val="0"/>
        <w:autoSpaceDN w:val="0"/>
        <w:adjustRightInd w:val="0"/>
        <w:ind w:left="720"/>
      </w:pPr>
      <w:r w:rsidRPr="00D81CA8">
        <w:t xml:space="preserve">IM MENING B LOT# EXP DATE      </w:t>
      </w:r>
    </w:p>
    <w:p w14:paraId="3A604256" w14:textId="77777777" w:rsidR="00D81CA8" w:rsidRPr="00D81CA8" w:rsidRDefault="00D81CA8" w:rsidP="00D81CA8">
      <w:pPr>
        <w:autoSpaceDE w:val="0"/>
        <w:autoSpaceDN w:val="0"/>
        <w:adjustRightInd w:val="0"/>
        <w:ind w:left="720"/>
      </w:pPr>
      <w:r w:rsidRPr="00D81CA8">
        <w:t xml:space="preserve">IM VIS MENING B URL            </w:t>
      </w:r>
    </w:p>
    <w:p w14:paraId="19DDB6EF" w14:textId="77777777" w:rsidR="00D81CA8" w:rsidRPr="00D81CA8" w:rsidRDefault="00D81CA8" w:rsidP="00D81CA8">
      <w:pPr>
        <w:autoSpaceDE w:val="0"/>
        <w:autoSpaceDN w:val="0"/>
        <w:adjustRightInd w:val="0"/>
        <w:ind w:left="720"/>
      </w:pPr>
      <w:r w:rsidRPr="00D81CA8">
        <w:t xml:space="preserve">IM VIS MENING B DT             </w:t>
      </w:r>
    </w:p>
    <w:p w14:paraId="69BFB28F" w14:textId="77777777" w:rsidR="00D81CA8" w:rsidRPr="00D81CA8" w:rsidRDefault="00D81CA8" w:rsidP="00D81CA8">
      <w:pPr>
        <w:autoSpaceDE w:val="0"/>
        <w:autoSpaceDN w:val="0"/>
        <w:adjustRightInd w:val="0"/>
        <w:ind w:left="720"/>
      </w:pPr>
      <w:r w:rsidRPr="00D81CA8">
        <w:t xml:space="preserve">IM MENING B MANUF              </w:t>
      </w:r>
    </w:p>
    <w:p w14:paraId="7A31F994" w14:textId="77777777" w:rsidR="00D81CA8" w:rsidRPr="00D81CA8" w:rsidRDefault="00D81CA8" w:rsidP="00D81CA8">
      <w:pPr>
        <w:autoSpaceDE w:val="0"/>
        <w:autoSpaceDN w:val="0"/>
        <w:adjustRightInd w:val="0"/>
        <w:ind w:left="720"/>
      </w:pPr>
      <w:r w:rsidRPr="00D81CA8">
        <w:t xml:space="preserve">IM MENING ACWY LOT# EXP DATE   </w:t>
      </w:r>
    </w:p>
    <w:p w14:paraId="6A40969A" w14:textId="77777777" w:rsidR="00D81CA8" w:rsidRPr="00D81CA8" w:rsidRDefault="00D81CA8" w:rsidP="00D81CA8">
      <w:pPr>
        <w:autoSpaceDE w:val="0"/>
        <w:autoSpaceDN w:val="0"/>
        <w:adjustRightInd w:val="0"/>
        <w:ind w:left="720"/>
      </w:pPr>
      <w:r w:rsidRPr="00D81CA8">
        <w:t xml:space="preserve">IM VIS MENING ACWY URL         </w:t>
      </w:r>
    </w:p>
    <w:p w14:paraId="4ADE8B41" w14:textId="77777777" w:rsidR="00D81CA8" w:rsidRPr="00D81CA8" w:rsidRDefault="00D81CA8" w:rsidP="00D81CA8">
      <w:pPr>
        <w:autoSpaceDE w:val="0"/>
        <w:autoSpaceDN w:val="0"/>
        <w:adjustRightInd w:val="0"/>
        <w:ind w:left="720"/>
      </w:pPr>
      <w:r w:rsidRPr="00D81CA8">
        <w:t xml:space="preserve">IM VIS MENING ACWY DT          </w:t>
      </w:r>
    </w:p>
    <w:p w14:paraId="56911960" w14:textId="77777777" w:rsidR="00D81CA8" w:rsidRPr="00D81CA8" w:rsidRDefault="00D81CA8" w:rsidP="00D81CA8">
      <w:pPr>
        <w:autoSpaceDE w:val="0"/>
        <w:autoSpaceDN w:val="0"/>
        <w:adjustRightInd w:val="0"/>
        <w:ind w:left="720"/>
      </w:pPr>
      <w:r w:rsidRPr="00D81CA8">
        <w:t xml:space="preserve">IM MENING ACWY MENVEO MANUF    </w:t>
      </w:r>
    </w:p>
    <w:p w14:paraId="17874CC6" w14:textId="77777777" w:rsidR="00D81CA8" w:rsidRPr="00D81CA8" w:rsidRDefault="00D81CA8" w:rsidP="00D81CA8">
      <w:pPr>
        <w:autoSpaceDE w:val="0"/>
        <w:autoSpaceDN w:val="0"/>
        <w:adjustRightInd w:val="0"/>
        <w:ind w:left="720"/>
      </w:pPr>
      <w:r w:rsidRPr="00D81CA8">
        <w:t xml:space="preserve">IM VIS HPV9 DT                 </w:t>
      </w:r>
    </w:p>
    <w:p w14:paraId="3C98F3B0" w14:textId="77777777" w:rsidR="00D81CA8" w:rsidRPr="00D81CA8" w:rsidRDefault="00D81CA8" w:rsidP="00D81CA8">
      <w:pPr>
        <w:autoSpaceDE w:val="0"/>
        <w:autoSpaceDN w:val="0"/>
        <w:adjustRightInd w:val="0"/>
        <w:ind w:left="720"/>
      </w:pPr>
      <w:r w:rsidRPr="00D81CA8">
        <w:t xml:space="preserve">IM HPV LOT# EXP DATE           </w:t>
      </w:r>
    </w:p>
    <w:p w14:paraId="52C983C6" w14:textId="77777777" w:rsidR="00D81CA8" w:rsidRPr="00D81CA8" w:rsidRDefault="00D81CA8" w:rsidP="00D81CA8">
      <w:pPr>
        <w:autoSpaceDE w:val="0"/>
        <w:autoSpaceDN w:val="0"/>
        <w:adjustRightInd w:val="0"/>
        <w:ind w:left="720"/>
      </w:pPr>
      <w:r w:rsidRPr="00D81CA8">
        <w:t xml:space="preserve">IM HPV MANUF                   </w:t>
      </w:r>
    </w:p>
    <w:p w14:paraId="17D11ECB" w14:textId="77777777" w:rsidR="00D81CA8" w:rsidRPr="00D81CA8" w:rsidRDefault="00D81CA8" w:rsidP="00D81CA8">
      <w:pPr>
        <w:autoSpaceDE w:val="0"/>
        <w:autoSpaceDN w:val="0"/>
        <w:adjustRightInd w:val="0"/>
        <w:ind w:left="720"/>
      </w:pPr>
      <w:r w:rsidRPr="00D81CA8">
        <w:t xml:space="preserve">IM INJECTION SQ SITE           </w:t>
      </w:r>
    </w:p>
    <w:p w14:paraId="4C971FBF" w14:textId="77777777" w:rsidR="00D81CA8" w:rsidRPr="00D81CA8" w:rsidRDefault="00D81CA8" w:rsidP="00D81CA8">
      <w:pPr>
        <w:autoSpaceDE w:val="0"/>
        <w:autoSpaceDN w:val="0"/>
        <w:adjustRightInd w:val="0"/>
        <w:ind w:left="720"/>
      </w:pPr>
      <w:r w:rsidRPr="00D81CA8">
        <w:t xml:space="preserve">IM ZOSTER SHINGRIX INFO URL    </w:t>
      </w:r>
    </w:p>
    <w:p w14:paraId="5CA9BF99" w14:textId="77777777" w:rsidR="00D81CA8" w:rsidRPr="00D81CA8" w:rsidRDefault="00D81CA8" w:rsidP="00D81CA8">
      <w:pPr>
        <w:autoSpaceDE w:val="0"/>
        <w:autoSpaceDN w:val="0"/>
        <w:adjustRightInd w:val="0"/>
        <w:ind w:left="720"/>
      </w:pPr>
      <w:r w:rsidRPr="00D81CA8">
        <w:t xml:space="preserve">IM VIS ZOSTER SHINGRIX DT      </w:t>
      </w:r>
    </w:p>
    <w:p w14:paraId="772828EB" w14:textId="77777777" w:rsidR="00D81CA8" w:rsidRPr="00D81CA8" w:rsidRDefault="00D81CA8" w:rsidP="00D81CA8">
      <w:pPr>
        <w:autoSpaceDE w:val="0"/>
        <w:autoSpaceDN w:val="0"/>
        <w:adjustRightInd w:val="0"/>
        <w:ind w:left="720"/>
      </w:pPr>
      <w:r w:rsidRPr="00D81CA8">
        <w:t xml:space="preserve">IM ZOSTER LOT# INFORMATION     </w:t>
      </w:r>
    </w:p>
    <w:p w14:paraId="5AB6C57E" w14:textId="77777777" w:rsidR="00D81CA8" w:rsidRPr="00D81CA8" w:rsidRDefault="00D81CA8" w:rsidP="00D81CA8">
      <w:pPr>
        <w:autoSpaceDE w:val="0"/>
        <w:autoSpaceDN w:val="0"/>
        <w:adjustRightInd w:val="0"/>
        <w:ind w:left="720"/>
      </w:pPr>
      <w:r w:rsidRPr="00D81CA8">
        <w:lastRenderedPageBreak/>
        <w:t xml:space="preserve">IM ZOSTER LOT# EXP DATE        </w:t>
      </w:r>
    </w:p>
    <w:p w14:paraId="30C35202" w14:textId="77777777" w:rsidR="00D81CA8" w:rsidRPr="00D81CA8" w:rsidRDefault="00D81CA8" w:rsidP="00D81CA8">
      <w:pPr>
        <w:autoSpaceDE w:val="0"/>
        <w:autoSpaceDN w:val="0"/>
        <w:adjustRightInd w:val="0"/>
        <w:ind w:left="720"/>
      </w:pPr>
      <w:r w:rsidRPr="00D81CA8">
        <w:t xml:space="preserve">IM ZOSTER SHINGRIX MANUF       </w:t>
      </w:r>
    </w:p>
    <w:p w14:paraId="502DEB65" w14:textId="77777777" w:rsidR="00D81CA8" w:rsidRPr="00D81CA8" w:rsidRDefault="00D81CA8" w:rsidP="00D81CA8">
      <w:pPr>
        <w:autoSpaceDE w:val="0"/>
        <w:autoSpaceDN w:val="0"/>
        <w:adjustRightInd w:val="0"/>
        <w:ind w:left="720"/>
      </w:pPr>
      <w:r w:rsidRPr="00D81CA8">
        <w:t xml:space="preserve">IM VIS HBV URL                 </w:t>
      </w:r>
    </w:p>
    <w:p w14:paraId="0CAC6546" w14:textId="77777777" w:rsidR="00D81CA8" w:rsidRPr="00D81CA8" w:rsidRDefault="00D81CA8" w:rsidP="00D81CA8">
      <w:pPr>
        <w:autoSpaceDE w:val="0"/>
        <w:autoSpaceDN w:val="0"/>
        <w:adjustRightInd w:val="0"/>
        <w:ind w:left="720"/>
      </w:pPr>
      <w:r w:rsidRPr="00D81CA8">
        <w:t xml:space="preserve">IM VIS HAV URL                 </w:t>
      </w:r>
    </w:p>
    <w:p w14:paraId="4CB5F144" w14:textId="77777777" w:rsidR="00D81CA8" w:rsidRPr="00D81CA8" w:rsidRDefault="00D81CA8" w:rsidP="00D81CA8">
      <w:pPr>
        <w:autoSpaceDE w:val="0"/>
        <w:autoSpaceDN w:val="0"/>
        <w:adjustRightInd w:val="0"/>
        <w:ind w:left="720"/>
      </w:pPr>
      <w:r w:rsidRPr="00D81CA8">
        <w:t xml:space="preserve">IM VIS HBV DT                  </w:t>
      </w:r>
    </w:p>
    <w:p w14:paraId="7AF59870" w14:textId="77777777" w:rsidR="00D81CA8" w:rsidRPr="00D81CA8" w:rsidRDefault="00D81CA8" w:rsidP="00D81CA8">
      <w:pPr>
        <w:autoSpaceDE w:val="0"/>
        <w:autoSpaceDN w:val="0"/>
        <w:adjustRightInd w:val="0"/>
        <w:ind w:left="720"/>
      </w:pPr>
      <w:r w:rsidRPr="00D81CA8">
        <w:t xml:space="preserve">IM VIS HAV DT                  </w:t>
      </w:r>
    </w:p>
    <w:p w14:paraId="3AE5FF9E" w14:textId="77777777" w:rsidR="00D81CA8" w:rsidRPr="00D81CA8" w:rsidRDefault="00D81CA8" w:rsidP="00D81CA8">
      <w:pPr>
        <w:autoSpaceDE w:val="0"/>
        <w:autoSpaceDN w:val="0"/>
        <w:adjustRightInd w:val="0"/>
        <w:ind w:left="720"/>
      </w:pPr>
      <w:r w:rsidRPr="00D81CA8">
        <w:t xml:space="preserve">IM HAV/HBV ADJ LOT# EXP DATE   </w:t>
      </w:r>
    </w:p>
    <w:p w14:paraId="248C1EDA" w14:textId="77777777" w:rsidR="00D81CA8" w:rsidRPr="00D81CA8" w:rsidRDefault="00D81CA8" w:rsidP="00D81CA8">
      <w:pPr>
        <w:autoSpaceDE w:val="0"/>
        <w:autoSpaceDN w:val="0"/>
        <w:adjustRightInd w:val="0"/>
        <w:ind w:left="720"/>
      </w:pPr>
      <w:r w:rsidRPr="00D81CA8">
        <w:t xml:space="preserve">IM HAV/HBV MANUF               </w:t>
      </w:r>
    </w:p>
    <w:p w14:paraId="2E884B7E" w14:textId="77777777" w:rsidR="00D81CA8" w:rsidRPr="00D81CA8" w:rsidRDefault="00D81CA8" w:rsidP="00D81CA8">
      <w:pPr>
        <w:autoSpaceDE w:val="0"/>
        <w:autoSpaceDN w:val="0"/>
        <w:adjustRightInd w:val="0"/>
        <w:ind w:left="720"/>
      </w:pPr>
      <w:r w:rsidRPr="00D81CA8">
        <w:t xml:space="preserve">IM VIS HBV ADJ URL             </w:t>
      </w:r>
    </w:p>
    <w:p w14:paraId="3DC4E063" w14:textId="77777777" w:rsidR="00D81CA8" w:rsidRPr="00D81CA8" w:rsidRDefault="00D81CA8" w:rsidP="00D81CA8">
      <w:pPr>
        <w:autoSpaceDE w:val="0"/>
        <w:autoSpaceDN w:val="0"/>
        <w:adjustRightInd w:val="0"/>
        <w:ind w:left="720"/>
      </w:pPr>
      <w:r w:rsidRPr="00D81CA8">
        <w:t xml:space="preserve">IM HBV ADJ LOT# EXP DATE       </w:t>
      </w:r>
    </w:p>
    <w:p w14:paraId="44E117F9" w14:textId="77777777" w:rsidR="00D81CA8" w:rsidRPr="00D81CA8" w:rsidRDefault="00D81CA8" w:rsidP="00D81CA8">
      <w:pPr>
        <w:autoSpaceDE w:val="0"/>
        <w:autoSpaceDN w:val="0"/>
        <w:adjustRightInd w:val="0"/>
        <w:ind w:left="720"/>
      </w:pPr>
      <w:r w:rsidRPr="00D81CA8">
        <w:t xml:space="preserve">IM HBV ADJ MANUF               </w:t>
      </w:r>
    </w:p>
    <w:p w14:paraId="0A61756A" w14:textId="77777777" w:rsidR="00D81CA8" w:rsidRPr="00D81CA8" w:rsidRDefault="00D81CA8" w:rsidP="00D81CA8">
      <w:pPr>
        <w:autoSpaceDE w:val="0"/>
        <w:autoSpaceDN w:val="0"/>
        <w:adjustRightInd w:val="0"/>
        <w:ind w:left="720"/>
      </w:pPr>
      <w:r w:rsidRPr="00D81CA8">
        <w:t xml:space="preserve">IM HBV LOT# EXP DATE           </w:t>
      </w:r>
    </w:p>
    <w:p w14:paraId="57E221B2" w14:textId="77777777" w:rsidR="00D81CA8" w:rsidRPr="00D81CA8" w:rsidRDefault="00D81CA8" w:rsidP="00D81CA8">
      <w:pPr>
        <w:autoSpaceDE w:val="0"/>
        <w:autoSpaceDN w:val="0"/>
        <w:adjustRightInd w:val="0"/>
        <w:ind w:left="720"/>
      </w:pPr>
      <w:r w:rsidRPr="00D81CA8">
        <w:t xml:space="preserve">IM HBV MANUF                   </w:t>
      </w:r>
    </w:p>
    <w:p w14:paraId="1933A0BA" w14:textId="77777777" w:rsidR="00DA56FD" w:rsidRPr="00DA56FD" w:rsidRDefault="00D81CA8" w:rsidP="00D81CA8">
      <w:pPr>
        <w:autoSpaceDE w:val="0"/>
        <w:autoSpaceDN w:val="0"/>
        <w:adjustRightInd w:val="0"/>
        <w:ind w:left="720"/>
        <w:rPr>
          <w:b/>
        </w:rPr>
      </w:pPr>
      <w:r w:rsidRPr="00D81CA8">
        <w:t xml:space="preserve">IM HBV DOSE                    </w:t>
      </w:r>
    </w:p>
    <w:p w14:paraId="6CA9CB18" w14:textId="77777777" w:rsidR="00D81CA8" w:rsidRDefault="00D81CA8" w:rsidP="005001E5">
      <w:pPr>
        <w:autoSpaceDE w:val="0"/>
        <w:autoSpaceDN w:val="0"/>
        <w:adjustRightInd w:val="0"/>
        <w:rPr>
          <w:b/>
        </w:rPr>
      </w:pPr>
    </w:p>
    <w:p w14:paraId="48E15B84" w14:textId="77777777" w:rsidR="005001E5" w:rsidRPr="00DA56FD" w:rsidRDefault="005001E5" w:rsidP="005001E5">
      <w:pPr>
        <w:autoSpaceDE w:val="0"/>
        <w:autoSpaceDN w:val="0"/>
        <w:adjustRightInd w:val="0"/>
        <w:rPr>
          <w:b/>
        </w:rPr>
      </w:pPr>
      <w:r w:rsidRPr="00DA56FD">
        <w:rPr>
          <w:b/>
        </w:rPr>
        <w:t xml:space="preserve">HEALTH FACTORS  </w:t>
      </w:r>
    </w:p>
    <w:p w14:paraId="0880C447" w14:textId="77777777" w:rsidR="00D81CA8" w:rsidRPr="00D81CA8" w:rsidRDefault="00D81CA8" w:rsidP="00D81CA8">
      <w:pPr>
        <w:autoSpaceDE w:val="0"/>
        <w:autoSpaceDN w:val="0"/>
        <w:adjustRightInd w:val="0"/>
        <w:ind w:left="720"/>
      </w:pPr>
      <w:r w:rsidRPr="00D81CA8">
        <w:t xml:space="preserve">VA-REMINDER UPDATES                         </w:t>
      </w:r>
    </w:p>
    <w:p w14:paraId="4EF68BCB" w14:textId="77777777" w:rsidR="00D81CA8" w:rsidRPr="00D81CA8" w:rsidRDefault="00D81CA8" w:rsidP="00D81CA8">
      <w:pPr>
        <w:autoSpaceDE w:val="0"/>
        <w:autoSpaceDN w:val="0"/>
        <w:adjustRightInd w:val="0"/>
        <w:ind w:left="720"/>
      </w:pPr>
      <w:r w:rsidRPr="00D81CA8">
        <w:t xml:space="preserve">VA-UPDATE_2_0_172                           </w:t>
      </w:r>
    </w:p>
    <w:p w14:paraId="635DC6D5" w14:textId="77777777" w:rsidR="007D6361" w:rsidRDefault="00D81CA8" w:rsidP="00D81CA8">
      <w:pPr>
        <w:autoSpaceDE w:val="0"/>
        <w:autoSpaceDN w:val="0"/>
        <w:adjustRightInd w:val="0"/>
        <w:ind w:left="720"/>
      </w:pPr>
      <w:r w:rsidRPr="00D81CA8">
        <w:t xml:space="preserve">IMMUNIZATION  </w:t>
      </w:r>
    </w:p>
    <w:p w14:paraId="1FA1BC49" w14:textId="77777777" w:rsidR="00D81CA8" w:rsidRPr="00D81CA8" w:rsidRDefault="007D6361" w:rsidP="00D81CA8">
      <w:pPr>
        <w:autoSpaceDE w:val="0"/>
        <w:autoSpaceDN w:val="0"/>
        <w:adjustRightInd w:val="0"/>
        <w:ind w:left="720"/>
      </w:pPr>
      <w:r w:rsidRPr="007D6361">
        <w:t>VA-FLU EDUCATION VIRTUAL/TELEHEALTH</w:t>
      </w:r>
      <w:r>
        <w:rPr>
          <w:rFonts w:ascii="r_ansi" w:hAnsi="r_ansi" w:cs="r_ansi"/>
          <w:sz w:val="20"/>
          <w:szCs w:val="20"/>
        </w:rPr>
        <w:t xml:space="preserve"> VST</w:t>
      </w:r>
      <w:r w:rsidR="00D81CA8" w:rsidRPr="00D81CA8">
        <w:t xml:space="preserve">                              </w:t>
      </w:r>
    </w:p>
    <w:p w14:paraId="1AC10D5F" w14:textId="77777777" w:rsidR="00D81CA8" w:rsidRPr="00D81CA8" w:rsidRDefault="00D81CA8" w:rsidP="00D81CA8">
      <w:pPr>
        <w:autoSpaceDE w:val="0"/>
        <w:autoSpaceDN w:val="0"/>
        <w:adjustRightInd w:val="0"/>
        <w:ind w:left="720"/>
      </w:pPr>
      <w:r w:rsidRPr="00D81CA8">
        <w:t xml:space="preserve">VA-HBV AB EDUCATION VVC/TELEHEALTH VST      </w:t>
      </w:r>
    </w:p>
    <w:p w14:paraId="7B2AA89C" w14:textId="77777777" w:rsidR="00D81CA8" w:rsidRPr="00D81CA8" w:rsidRDefault="00D81CA8" w:rsidP="00D81CA8">
      <w:pPr>
        <w:autoSpaceDE w:val="0"/>
        <w:autoSpaceDN w:val="0"/>
        <w:adjustRightInd w:val="0"/>
        <w:ind w:left="720"/>
      </w:pPr>
      <w:r w:rsidRPr="00D81CA8">
        <w:t xml:space="preserve">HEPATITIS B                                 </w:t>
      </w:r>
    </w:p>
    <w:p w14:paraId="2E93643B" w14:textId="77777777" w:rsidR="00D81CA8" w:rsidRPr="00D81CA8" w:rsidRDefault="00D81CA8" w:rsidP="00D81CA8">
      <w:pPr>
        <w:autoSpaceDE w:val="0"/>
        <w:autoSpaceDN w:val="0"/>
        <w:adjustRightInd w:val="0"/>
        <w:ind w:left="720"/>
      </w:pPr>
      <w:r w:rsidRPr="00D81CA8">
        <w:t xml:space="preserve">HEPATITIS B SEROLOGY NOT INDICATED          </w:t>
      </w:r>
    </w:p>
    <w:p w14:paraId="6778F323" w14:textId="77777777" w:rsidR="00D81CA8" w:rsidRPr="00D81CA8" w:rsidRDefault="00D81CA8" w:rsidP="00D81CA8">
      <w:pPr>
        <w:autoSpaceDE w:val="0"/>
        <w:autoSpaceDN w:val="0"/>
        <w:adjustRightInd w:val="0"/>
        <w:ind w:left="720"/>
      </w:pPr>
      <w:r w:rsidRPr="00D81CA8">
        <w:t xml:space="preserve">REFUSED HEPATITIS B SEROLOGY                </w:t>
      </w:r>
    </w:p>
    <w:p w14:paraId="26147F66" w14:textId="77777777" w:rsidR="00D81CA8" w:rsidRPr="00D81CA8" w:rsidRDefault="00D81CA8" w:rsidP="00D81CA8">
      <w:pPr>
        <w:autoSpaceDE w:val="0"/>
        <w:autoSpaceDN w:val="0"/>
        <w:adjustRightInd w:val="0"/>
        <w:ind w:left="720"/>
      </w:pPr>
      <w:r w:rsidRPr="00D81CA8">
        <w:t xml:space="preserve">OUTSIDE SEROLOGY                            </w:t>
      </w:r>
    </w:p>
    <w:p w14:paraId="7B68454A" w14:textId="77777777" w:rsidR="00D81CA8" w:rsidRPr="00D81CA8" w:rsidRDefault="00D81CA8" w:rsidP="00D81CA8">
      <w:pPr>
        <w:autoSpaceDE w:val="0"/>
        <w:autoSpaceDN w:val="0"/>
        <w:adjustRightInd w:val="0"/>
        <w:ind w:left="720"/>
      </w:pPr>
      <w:r w:rsidRPr="00D81CA8">
        <w:t xml:space="preserve">OUTSIDE HEPATITIS B SURFACE AG POSITIVE     </w:t>
      </w:r>
    </w:p>
    <w:p w14:paraId="6A3734E5" w14:textId="77777777" w:rsidR="00D81CA8" w:rsidRPr="00D81CA8" w:rsidRDefault="00D81CA8" w:rsidP="00D81CA8">
      <w:pPr>
        <w:autoSpaceDE w:val="0"/>
        <w:autoSpaceDN w:val="0"/>
        <w:adjustRightInd w:val="0"/>
        <w:ind w:left="720"/>
      </w:pPr>
      <w:r w:rsidRPr="00D81CA8">
        <w:t xml:space="preserve">OUTSIDE HEPATITIS B SURFACE AG NEGATIVE     </w:t>
      </w:r>
    </w:p>
    <w:p w14:paraId="62F52FB3" w14:textId="77777777" w:rsidR="00D81CA8" w:rsidRPr="00D81CA8" w:rsidRDefault="00D81CA8" w:rsidP="00D81CA8">
      <w:pPr>
        <w:autoSpaceDE w:val="0"/>
        <w:autoSpaceDN w:val="0"/>
        <w:adjustRightInd w:val="0"/>
        <w:ind w:left="720"/>
      </w:pPr>
      <w:r w:rsidRPr="00D81CA8">
        <w:t xml:space="preserve">OUTSIDE HEPATITIS B SURFACE AB POSITIVE     </w:t>
      </w:r>
    </w:p>
    <w:p w14:paraId="7333BF30" w14:textId="77777777" w:rsidR="00D81CA8" w:rsidRPr="00D81CA8" w:rsidRDefault="00D81CA8" w:rsidP="00D81CA8">
      <w:pPr>
        <w:autoSpaceDE w:val="0"/>
        <w:autoSpaceDN w:val="0"/>
        <w:adjustRightInd w:val="0"/>
        <w:ind w:left="720"/>
      </w:pPr>
      <w:r w:rsidRPr="00D81CA8">
        <w:t xml:space="preserve">OUTSIDE HEPATITIS B SURFACE AB NEGATIVE     </w:t>
      </w:r>
    </w:p>
    <w:p w14:paraId="233A9A7C" w14:textId="77777777" w:rsidR="00D81CA8" w:rsidRPr="00D81CA8" w:rsidRDefault="00D81CA8" w:rsidP="00D81CA8">
      <w:pPr>
        <w:autoSpaceDE w:val="0"/>
        <w:autoSpaceDN w:val="0"/>
        <w:adjustRightInd w:val="0"/>
        <w:ind w:left="720"/>
      </w:pPr>
      <w:r w:rsidRPr="00D81CA8">
        <w:t xml:space="preserve">OUTSIDE HEPATITIS B CORE AB POSITIVE        </w:t>
      </w:r>
    </w:p>
    <w:p w14:paraId="1A455F3D" w14:textId="77777777" w:rsidR="00D81CA8" w:rsidRPr="00D81CA8" w:rsidRDefault="00D81CA8" w:rsidP="00D81CA8">
      <w:pPr>
        <w:autoSpaceDE w:val="0"/>
        <w:autoSpaceDN w:val="0"/>
        <w:adjustRightInd w:val="0"/>
        <w:ind w:left="720"/>
      </w:pPr>
      <w:r w:rsidRPr="00D81CA8">
        <w:t xml:space="preserve">OUTSIDE HEPATITIS B CORE AB NEGATIVE        </w:t>
      </w:r>
    </w:p>
    <w:p w14:paraId="726378FB" w14:textId="77777777" w:rsidR="00D81CA8" w:rsidRPr="00D81CA8" w:rsidRDefault="00D81CA8" w:rsidP="00D81CA8">
      <w:pPr>
        <w:autoSpaceDE w:val="0"/>
        <w:autoSpaceDN w:val="0"/>
        <w:adjustRightInd w:val="0"/>
        <w:ind w:left="720"/>
      </w:pPr>
      <w:r w:rsidRPr="00D81CA8">
        <w:t xml:space="preserve">VA-PPSV23 EDUCATION VVC/TELEHEALTH VST      </w:t>
      </w:r>
    </w:p>
    <w:p w14:paraId="6D251C82" w14:textId="77777777" w:rsidR="00D81CA8" w:rsidRPr="00D81CA8" w:rsidRDefault="00D81CA8" w:rsidP="00D81CA8">
      <w:pPr>
        <w:autoSpaceDE w:val="0"/>
        <w:autoSpaceDN w:val="0"/>
        <w:adjustRightInd w:val="0"/>
        <w:ind w:left="720"/>
      </w:pPr>
      <w:r w:rsidRPr="00D81CA8">
        <w:t xml:space="preserve">PNEUMOCOCCAL PPSV23 VACCINE PRECAUTION      </w:t>
      </w:r>
    </w:p>
    <w:p w14:paraId="43C393A6" w14:textId="77777777" w:rsidR="00D81CA8" w:rsidRPr="00D81CA8" w:rsidRDefault="00D81CA8" w:rsidP="00D81CA8">
      <w:pPr>
        <w:autoSpaceDE w:val="0"/>
        <w:autoSpaceDN w:val="0"/>
        <w:adjustRightInd w:val="0"/>
        <w:ind w:left="720"/>
      </w:pPr>
      <w:r w:rsidRPr="00D81CA8">
        <w:t xml:space="preserve">PNEUMOCOCCAL PPSV23 VACCINE CONTRAIND       </w:t>
      </w:r>
    </w:p>
    <w:p w14:paraId="41041ADA" w14:textId="77777777" w:rsidR="00D81CA8" w:rsidRPr="00D81CA8" w:rsidRDefault="00D81CA8" w:rsidP="00D81CA8">
      <w:pPr>
        <w:autoSpaceDE w:val="0"/>
        <w:autoSpaceDN w:val="0"/>
        <w:adjustRightInd w:val="0"/>
        <w:ind w:left="720"/>
      </w:pPr>
      <w:r w:rsidRPr="00D81CA8">
        <w:t xml:space="preserve">PNEUMOCOCCAL PPSV23 DX INCORRECT            </w:t>
      </w:r>
    </w:p>
    <w:p w14:paraId="5586E4FA" w14:textId="77777777" w:rsidR="00D81CA8" w:rsidRPr="00D81CA8" w:rsidRDefault="00D81CA8" w:rsidP="00D81CA8">
      <w:pPr>
        <w:autoSpaceDE w:val="0"/>
        <w:autoSpaceDN w:val="0"/>
        <w:adjustRightInd w:val="0"/>
        <w:ind w:left="720"/>
      </w:pPr>
      <w:r w:rsidRPr="00D81CA8">
        <w:t xml:space="preserve">REFUSED PNEUMOC VACCINE PPSV23              </w:t>
      </w:r>
    </w:p>
    <w:p w14:paraId="330B251C" w14:textId="77777777" w:rsidR="00D81CA8" w:rsidRPr="00D81CA8" w:rsidRDefault="00D81CA8" w:rsidP="00D81CA8">
      <w:pPr>
        <w:autoSpaceDE w:val="0"/>
        <w:autoSpaceDN w:val="0"/>
        <w:adjustRightInd w:val="0"/>
        <w:ind w:left="720"/>
      </w:pPr>
      <w:r w:rsidRPr="00D81CA8">
        <w:t xml:space="preserve">VA-PCV13 EDUCATION VVC/TELEHEALTH VST       </w:t>
      </w:r>
    </w:p>
    <w:p w14:paraId="4D9B784A" w14:textId="77777777" w:rsidR="00D81CA8" w:rsidRPr="00D81CA8" w:rsidRDefault="00D81CA8" w:rsidP="00D81CA8">
      <w:pPr>
        <w:autoSpaceDE w:val="0"/>
        <w:autoSpaceDN w:val="0"/>
        <w:adjustRightInd w:val="0"/>
        <w:ind w:left="720"/>
      </w:pPr>
      <w:r w:rsidRPr="00D81CA8">
        <w:t xml:space="preserve">PNEUMOCOCCAL PCV13 VACCINE PRECAUTION       </w:t>
      </w:r>
    </w:p>
    <w:p w14:paraId="606295E8" w14:textId="77777777" w:rsidR="00D81CA8" w:rsidRPr="00D81CA8" w:rsidRDefault="00D81CA8" w:rsidP="00D81CA8">
      <w:pPr>
        <w:autoSpaceDE w:val="0"/>
        <w:autoSpaceDN w:val="0"/>
        <w:adjustRightInd w:val="0"/>
        <w:ind w:left="720"/>
      </w:pPr>
      <w:r w:rsidRPr="00D81CA8">
        <w:t xml:space="preserve">PNEUMOCOCCAL PCV13 VACCINE CONTRAIND        </w:t>
      </w:r>
    </w:p>
    <w:p w14:paraId="411DDC1E" w14:textId="77777777" w:rsidR="00D81CA8" w:rsidRPr="00D81CA8" w:rsidRDefault="00D81CA8" w:rsidP="00D81CA8">
      <w:pPr>
        <w:autoSpaceDE w:val="0"/>
        <w:autoSpaceDN w:val="0"/>
        <w:adjustRightInd w:val="0"/>
        <w:ind w:left="720"/>
      </w:pPr>
      <w:r w:rsidRPr="00D81CA8">
        <w:t xml:space="preserve">PNEUMOCOCCAL PCV13 DX INCORRECT             </w:t>
      </w:r>
    </w:p>
    <w:p w14:paraId="319247E3" w14:textId="77777777" w:rsidR="00D81CA8" w:rsidRPr="00D81CA8" w:rsidRDefault="00D81CA8" w:rsidP="00D81CA8">
      <w:pPr>
        <w:autoSpaceDE w:val="0"/>
        <w:autoSpaceDN w:val="0"/>
        <w:adjustRightInd w:val="0"/>
        <w:ind w:left="720"/>
      </w:pPr>
      <w:r w:rsidRPr="00D81CA8">
        <w:t xml:space="preserve">REFUSED PNEUMOC VACCINE PCV13               </w:t>
      </w:r>
    </w:p>
    <w:p w14:paraId="53DC92E6" w14:textId="77777777" w:rsidR="00D81CA8" w:rsidRPr="00D81CA8" w:rsidRDefault="00D81CA8" w:rsidP="00D81CA8">
      <w:pPr>
        <w:autoSpaceDE w:val="0"/>
        <w:autoSpaceDN w:val="0"/>
        <w:adjustRightInd w:val="0"/>
        <w:ind w:left="720"/>
      </w:pPr>
      <w:r w:rsidRPr="00D81CA8">
        <w:t xml:space="preserve">VA-MEN B EDUCATION VVC/TELEHEALTH VST       </w:t>
      </w:r>
    </w:p>
    <w:p w14:paraId="4FFC6DAD" w14:textId="77777777" w:rsidR="00D81CA8" w:rsidRPr="00D81CA8" w:rsidRDefault="00D81CA8" w:rsidP="00D81CA8">
      <w:pPr>
        <w:autoSpaceDE w:val="0"/>
        <w:autoSpaceDN w:val="0"/>
        <w:adjustRightInd w:val="0"/>
        <w:ind w:left="720"/>
      </w:pPr>
      <w:r w:rsidRPr="00D81CA8">
        <w:t xml:space="preserve">MENINGOCOCCAL B DISEASE RISK                </w:t>
      </w:r>
    </w:p>
    <w:p w14:paraId="220863CF" w14:textId="77777777" w:rsidR="00D81CA8" w:rsidRPr="00D81CA8" w:rsidRDefault="00D81CA8" w:rsidP="00D81CA8">
      <w:pPr>
        <w:autoSpaceDE w:val="0"/>
        <w:autoSpaceDN w:val="0"/>
        <w:adjustRightInd w:val="0"/>
        <w:ind w:left="720"/>
      </w:pPr>
      <w:r w:rsidRPr="00D81CA8">
        <w:t xml:space="preserve">MENINGOCOCCAL B DISEASE - NOT AT RISK       </w:t>
      </w:r>
    </w:p>
    <w:p w14:paraId="36E9CD7F" w14:textId="77777777" w:rsidR="00D81CA8" w:rsidRPr="00D81CA8" w:rsidRDefault="00D81CA8" w:rsidP="00D81CA8">
      <w:pPr>
        <w:autoSpaceDE w:val="0"/>
        <w:autoSpaceDN w:val="0"/>
        <w:adjustRightInd w:val="0"/>
        <w:ind w:left="720"/>
      </w:pPr>
      <w:r w:rsidRPr="00D81CA8">
        <w:t xml:space="preserve">MENINGOCOCCAL B DEFERRAL TEMPORARY          </w:t>
      </w:r>
    </w:p>
    <w:p w14:paraId="427D5E0C" w14:textId="77777777" w:rsidR="00D81CA8" w:rsidRPr="00D81CA8" w:rsidRDefault="00D81CA8" w:rsidP="00D81CA8">
      <w:pPr>
        <w:autoSpaceDE w:val="0"/>
        <w:autoSpaceDN w:val="0"/>
        <w:adjustRightInd w:val="0"/>
        <w:ind w:left="720"/>
      </w:pPr>
      <w:r w:rsidRPr="00D81CA8">
        <w:t xml:space="preserve">MENINGOCOCCAL ACWY DEFERRAL TEMPORARY       </w:t>
      </w:r>
    </w:p>
    <w:p w14:paraId="5E8DD530" w14:textId="77777777" w:rsidR="00D81CA8" w:rsidRPr="00D81CA8" w:rsidRDefault="00D81CA8" w:rsidP="00D81CA8">
      <w:pPr>
        <w:autoSpaceDE w:val="0"/>
        <w:autoSpaceDN w:val="0"/>
        <w:adjustRightInd w:val="0"/>
        <w:ind w:left="720"/>
      </w:pPr>
      <w:r w:rsidRPr="00D81CA8">
        <w:lastRenderedPageBreak/>
        <w:t xml:space="preserve">MENINGOCOCCAL B DEFERRAL PERMANENT          </w:t>
      </w:r>
    </w:p>
    <w:p w14:paraId="023882AF" w14:textId="77777777" w:rsidR="00D81CA8" w:rsidRPr="00D81CA8" w:rsidRDefault="00D81CA8" w:rsidP="00D81CA8">
      <w:pPr>
        <w:autoSpaceDE w:val="0"/>
        <w:autoSpaceDN w:val="0"/>
        <w:adjustRightInd w:val="0"/>
        <w:ind w:left="720"/>
      </w:pPr>
      <w:r w:rsidRPr="00D81CA8">
        <w:t xml:space="preserve">REFUSED MENINGOCOCCAL B VACCINE             </w:t>
      </w:r>
    </w:p>
    <w:p w14:paraId="4CFA2ACC" w14:textId="77777777" w:rsidR="00D81CA8" w:rsidRPr="00D81CA8" w:rsidRDefault="00D81CA8" w:rsidP="00D81CA8">
      <w:pPr>
        <w:autoSpaceDE w:val="0"/>
        <w:autoSpaceDN w:val="0"/>
        <w:adjustRightInd w:val="0"/>
        <w:ind w:left="720"/>
      </w:pPr>
      <w:r w:rsidRPr="00D81CA8">
        <w:t xml:space="preserve">VA-MEN ACWY EDUCATION VVC/TELEHEALTH VST    </w:t>
      </w:r>
    </w:p>
    <w:p w14:paraId="3448A8EE" w14:textId="77777777" w:rsidR="00D81CA8" w:rsidRPr="00D81CA8" w:rsidRDefault="00D81CA8" w:rsidP="00D81CA8">
      <w:pPr>
        <w:autoSpaceDE w:val="0"/>
        <w:autoSpaceDN w:val="0"/>
        <w:adjustRightInd w:val="0"/>
        <w:ind w:left="720"/>
      </w:pPr>
      <w:r w:rsidRPr="00D81CA8">
        <w:t xml:space="preserve">MENINGOCOCCAL ACWY DISEASE RISK             </w:t>
      </w:r>
    </w:p>
    <w:p w14:paraId="6285949D" w14:textId="77777777" w:rsidR="00D81CA8" w:rsidRPr="00D81CA8" w:rsidRDefault="00D81CA8" w:rsidP="00D81CA8">
      <w:pPr>
        <w:autoSpaceDE w:val="0"/>
        <w:autoSpaceDN w:val="0"/>
        <w:adjustRightInd w:val="0"/>
        <w:ind w:left="720"/>
      </w:pPr>
      <w:r w:rsidRPr="00D81CA8">
        <w:t xml:space="preserve">MENINGOCOCCAL ACWY DISEASE - NOT AT RISK    </w:t>
      </w:r>
    </w:p>
    <w:p w14:paraId="39A3494A" w14:textId="77777777" w:rsidR="00D81CA8" w:rsidRPr="00D81CA8" w:rsidRDefault="00D81CA8" w:rsidP="00D81CA8">
      <w:pPr>
        <w:autoSpaceDE w:val="0"/>
        <w:autoSpaceDN w:val="0"/>
        <w:adjustRightInd w:val="0"/>
        <w:ind w:left="720"/>
      </w:pPr>
      <w:r w:rsidRPr="00D81CA8">
        <w:t xml:space="preserve">MENINGOCOCCAL ACWY DEFERRAL PERMANENT       </w:t>
      </w:r>
    </w:p>
    <w:p w14:paraId="483F7832" w14:textId="77777777" w:rsidR="00D81CA8" w:rsidRPr="00D81CA8" w:rsidRDefault="00D81CA8" w:rsidP="00D81CA8">
      <w:pPr>
        <w:autoSpaceDE w:val="0"/>
        <w:autoSpaceDN w:val="0"/>
        <w:adjustRightInd w:val="0"/>
        <w:ind w:left="720"/>
      </w:pPr>
      <w:r w:rsidRPr="00D81CA8">
        <w:t xml:space="preserve">REFUSED MENINGOCOCCAL ACWY VACCINE          </w:t>
      </w:r>
    </w:p>
    <w:p w14:paraId="45F2E79C" w14:textId="77777777" w:rsidR="00D81CA8" w:rsidRPr="00D81CA8" w:rsidRDefault="00D81CA8" w:rsidP="00D81CA8">
      <w:pPr>
        <w:autoSpaceDE w:val="0"/>
        <w:autoSpaceDN w:val="0"/>
        <w:adjustRightInd w:val="0"/>
        <w:ind w:left="720"/>
      </w:pPr>
      <w:r w:rsidRPr="00D81CA8">
        <w:t xml:space="preserve">VA-HPV EDUCATION VVC/TELEHEALTH VST         </w:t>
      </w:r>
    </w:p>
    <w:p w14:paraId="12AC3686" w14:textId="77777777" w:rsidR="00D81CA8" w:rsidRPr="00D81CA8" w:rsidRDefault="00D81CA8" w:rsidP="00D81CA8">
      <w:pPr>
        <w:autoSpaceDE w:val="0"/>
        <w:autoSpaceDN w:val="0"/>
        <w:adjustRightInd w:val="0"/>
        <w:ind w:left="720"/>
      </w:pPr>
      <w:r w:rsidRPr="00D81CA8">
        <w:t xml:space="preserve">VA-HPV                                      </w:t>
      </w:r>
    </w:p>
    <w:p w14:paraId="73B466E7" w14:textId="77777777" w:rsidR="00D81CA8" w:rsidRPr="00D81CA8" w:rsidRDefault="00D81CA8" w:rsidP="00D81CA8">
      <w:pPr>
        <w:autoSpaceDE w:val="0"/>
        <w:autoSpaceDN w:val="0"/>
        <w:adjustRightInd w:val="0"/>
        <w:ind w:left="720"/>
      </w:pPr>
      <w:r w:rsidRPr="00D81CA8">
        <w:t xml:space="preserve">VA-HPV DECLINED PERMANENTLY                 </w:t>
      </w:r>
    </w:p>
    <w:p w14:paraId="6ADC9CE8" w14:textId="77777777" w:rsidR="00D81CA8" w:rsidRPr="00D81CA8" w:rsidRDefault="00D81CA8" w:rsidP="00D81CA8">
      <w:pPr>
        <w:autoSpaceDE w:val="0"/>
        <w:autoSpaceDN w:val="0"/>
        <w:adjustRightInd w:val="0"/>
        <w:ind w:left="720"/>
      </w:pPr>
      <w:r w:rsidRPr="00D81CA8">
        <w:t xml:space="preserve">VA-HPV PRECAUTION                           </w:t>
      </w:r>
    </w:p>
    <w:p w14:paraId="2C7C6D30" w14:textId="77777777" w:rsidR="00D81CA8" w:rsidRPr="00D81CA8" w:rsidRDefault="00D81CA8" w:rsidP="00D81CA8">
      <w:pPr>
        <w:autoSpaceDE w:val="0"/>
        <w:autoSpaceDN w:val="0"/>
        <w:adjustRightInd w:val="0"/>
        <w:ind w:left="720"/>
      </w:pPr>
      <w:r w:rsidRPr="00D81CA8">
        <w:t xml:space="preserve">VA-HPV CONTRAINDICATED                      </w:t>
      </w:r>
    </w:p>
    <w:p w14:paraId="3C759C7C" w14:textId="77777777" w:rsidR="00D81CA8" w:rsidRPr="00D81CA8" w:rsidRDefault="00D81CA8" w:rsidP="00D81CA8">
      <w:pPr>
        <w:autoSpaceDE w:val="0"/>
        <w:autoSpaceDN w:val="0"/>
        <w:adjustRightInd w:val="0"/>
        <w:ind w:left="720"/>
      </w:pPr>
      <w:r w:rsidRPr="00D81CA8">
        <w:t xml:space="preserve">VA-HPV DECLINED                             </w:t>
      </w:r>
    </w:p>
    <w:p w14:paraId="070116EB" w14:textId="77777777" w:rsidR="00D81CA8" w:rsidRPr="00D81CA8" w:rsidRDefault="00D81CA8" w:rsidP="00D81CA8">
      <w:pPr>
        <w:autoSpaceDE w:val="0"/>
        <w:autoSpaceDN w:val="0"/>
        <w:adjustRightInd w:val="0"/>
        <w:ind w:left="720"/>
      </w:pPr>
      <w:r w:rsidRPr="00D81CA8">
        <w:t xml:space="preserve">VA-ZOSTER EDUCATION VVC/TELEHEALTH VST      </w:t>
      </w:r>
    </w:p>
    <w:p w14:paraId="4FD8EEFE" w14:textId="77777777" w:rsidR="00D81CA8" w:rsidRPr="00D81CA8" w:rsidRDefault="00D81CA8" w:rsidP="00D81CA8">
      <w:pPr>
        <w:autoSpaceDE w:val="0"/>
        <w:autoSpaceDN w:val="0"/>
        <w:adjustRightInd w:val="0"/>
        <w:ind w:left="720"/>
      </w:pPr>
      <w:r w:rsidRPr="00D81CA8">
        <w:t xml:space="preserve">ZOSTER IMMUNIZATION                         </w:t>
      </w:r>
    </w:p>
    <w:p w14:paraId="505553E6" w14:textId="77777777" w:rsidR="00D81CA8" w:rsidRPr="00D81CA8" w:rsidRDefault="00D81CA8" w:rsidP="00D81CA8">
      <w:pPr>
        <w:autoSpaceDE w:val="0"/>
        <w:autoSpaceDN w:val="0"/>
        <w:adjustRightInd w:val="0"/>
        <w:ind w:left="720"/>
      </w:pPr>
      <w:r w:rsidRPr="00D81CA8">
        <w:t xml:space="preserve">HERPES ZOSTER VACCINE UNAVAILABLE           </w:t>
      </w:r>
    </w:p>
    <w:p w14:paraId="74807F49" w14:textId="77777777" w:rsidR="00D81CA8" w:rsidRPr="00D81CA8" w:rsidRDefault="00D81CA8" w:rsidP="00D81CA8">
      <w:pPr>
        <w:autoSpaceDE w:val="0"/>
        <w:autoSpaceDN w:val="0"/>
        <w:adjustRightInd w:val="0"/>
        <w:ind w:left="720"/>
      </w:pPr>
      <w:r w:rsidRPr="00D81CA8">
        <w:t xml:space="preserve">HERPES ZOSTER IMMUN PRECAUTION              </w:t>
      </w:r>
    </w:p>
    <w:p w14:paraId="00A00078" w14:textId="77777777" w:rsidR="00D81CA8" w:rsidRPr="00D81CA8" w:rsidRDefault="00D81CA8" w:rsidP="00D81CA8">
      <w:pPr>
        <w:autoSpaceDE w:val="0"/>
        <w:autoSpaceDN w:val="0"/>
        <w:adjustRightInd w:val="0"/>
        <w:ind w:left="720"/>
      </w:pPr>
      <w:r w:rsidRPr="00D81CA8">
        <w:t xml:space="preserve">HERPES ZOSTER IMMUN CONTRAINDICATION        </w:t>
      </w:r>
    </w:p>
    <w:p w14:paraId="153EB345" w14:textId="77777777" w:rsidR="00D81CA8" w:rsidRPr="00D81CA8" w:rsidRDefault="00D81CA8" w:rsidP="00D81CA8">
      <w:pPr>
        <w:autoSpaceDE w:val="0"/>
        <w:autoSpaceDN w:val="0"/>
        <w:adjustRightInd w:val="0"/>
        <w:ind w:left="720"/>
      </w:pPr>
      <w:r w:rsidRPr="00D81CA8">
        <w:t xml:space="preserve">DECLINES HERPES ZOSTER IMMUNIZATION         </w:t>
      </w:r>
    </w:p>
    <w:p w14:paraId="21700FF9" w14:textId="77777777" w:rsidR="00D81CA8" w:rsidRPr="00D81CA8" w:rsidRDefault="00D81CA8" w:rsidP="00D81CA8">
      <w:pPr>
        <w:autoSpaceDE w:val="0"/>
        <w:autoSpaceDN w:val="0"/>
        <w:adjustRightInd w:val="0"/>
        <w:ind w:left="720"/>
      </w:pPr>
      <w:r w:rsidRPr="00D81CA8">
        <w:t xml:space="preserve">VA-HEP B EDUCATION VVC/TELEHEALTH VST       </w:t>
      </w:r>
    </w:p>
    <w:p w14:paraId="63218162" w14:textId="77777777" w:rsidR="00D81CA8" w:rsidRPr="00D81CA8" w:rsidRDefault="00D81CA8" w:rsidP="00D81CA8">
      <w:pPr>
        <w:autoSpaceDE w:val="0"/>
        <w:autoSpaceDN w:val="0"/>
        <w:adjustRightInd w:val="0"/>
        <w:ind w:left="720"/>
      </w:pPr>
      <w:r w:rsidRPr="00D81CA8">
        <w:t xml:space="preserve">HEPATITIS B VACCINATION DEFER TEMPORARY     </w:t>
      </w:r>
    </w:p>
    <w:p w14:paraId="176D7E75" w14:textId="77777777" w:rsidR="00D81CA8" w:rsidRPr="00D81CA8" w:rsidRDefault="00D81CA8" w:rsidP="00D81CA8">
      <w:pPr>
        <w:autoSpaceDE w:val="0"/>
        <w:autoSpaceDN w:val="0"/>
        <w:adjustRightInd w:val="0"/>
        <w:ind w:left="720"/>
      </w:pPr>
      <w:r w:rsidRPr="00D81CA8">
        <w:t xml:space="preserve">HEPATITIS B VACCINATION NOT INDICATED       </w:t>
      </w:r>
    </w:p>
    <w:p w14:paraId="5E99153C" w14:textId="77777777" w:rsidR="00552C7D" w:rsidRPr="00DA56FD" w:rsidRDefault="00D81CA8" w:rsidP="00D81CA8">
      <w:pPr>
        <w:autoSpaceDE w:val="0"/>
        <w:autoSpaceDN w:val="0"/>
        <w:adjustRightInd w:val="0"/>
        <w:ind w:left="720"/>
      </w:pPr>
      <w:r w:rsidRPr="00D81CA8">
        <w:t xml:space="preserve">REFUSED HEPATITIS B VACCINE                 </w:t>
      </w:r>
    </w:p>
    <w:p w14:paraId="31D08A9F" w14:textId="77777777" w:rsidR="00D81CA8" w:rsidRDefault="00D81CA8" w:rsidP="00552C7D">
      <w:pPr>
        <w:autoSpaceDE w:val="0"/>
        <w:autoSpaceDN w:val="0"/>
        <w:adjustRightInd w:val="0"/>
        <w:rPr>
          <w:b/>
        </w:rPr>
      </w:pPr>
    </w:p>
    <w:p w14:paraId="2862B7DA" w14:textId="77777777" w:rsidR="00552C7D" w:rsidRPr="00DA56FD" w:rsidRDefault="00552C7D" w:rsidP="00552C7D">
      <w:pPr>
        <w:autoSpaceDE w:val="0"/>
        <w:autoSpaceDN w:val="0"/>
        <w:adjustRightInd w:val="0"/>
        <w:rPr>
          <w:b/>
        </w:rPr>
      </w:pPr>
      <w:r w:rsidRPr="00DA56FD">
        <w:rPr>
          <w:b/>
        </w:rPr>
        <w:t>REMINDER SPONSOR</w:t>
      </w:r>
    </w:p>
    <w:p w14:paraId="6E33E19C" w14:textId="77777777" w:rsidR="00552C7D" w:rsidRPr="00DA56FD" w:rsidRDefault="00552C7D" w:rsidP="00DA56FD">
      <w:pPr>
        <w:autoSpaceDE w:val="0"/>
        <w:autoSpaceDN w:val="0"/>
        <w:adjustRightInd w:val="0"/>
        <w:ind w:left="720"/>
      </w:pPr>
      <w:r w:rsidRPr="00DA56FD">
        <w:t xml:space="preserve">NATIONAL CENTER FOR HEALTH PROMOTION AND DISEASE PREVENTION (NCP)                                   </w:t>
      </w:r>
    </w:p>
    <w:p w14:paraId="57631F72" w14:textId="77777777" w:rsidR="00DA56FD" w:rsidRPr="00DA56FD" w:rsidRDefault="00552C7D" w:rsidP="00552C7D">
      <w:pPr>
        <w:autoSpaceDE w:val="0"/>
        <w:autoSpaceDN w:val="0"/>
        <w:adjustRightInd w:val="0"/>
        <w:ind w:left="720"/>
      </w:pPr>
      <w:r w:rsidRPr="00DA56FD">
        <w:t xml:space="preserve">VA National Center for Health Promotion and Disease Prevention (NCP)  </w:t>
      </w:r>
    </w:p>
    <w:p w14:paraId="10BA4956" w14:textId="77777777" w:rsidR="00552C7D" w:rsidRPr="00DA56FD" w:rsidRDefault="00DA56FD" w:rsidP="00552C7D">
      <w:pPr>
        <w:autoSpaceDE w:val="0"/>
        <w:autoSpaceDN w:val="0"/>
        <w:adjustRightInd w:val="0"/>
        <w:ind w:left="720"/>
      </w:pPr>
      <w:r w:rsidRPr="00DA56FD">
        <w:t>Office of Patient Care Services</w:t>
      </w:r>
      <w:r w:rsidR="00552C7D" w:rsidRPr="00DA56FD">
        <w:t xml:space="preserve">                      </w:t>
      </w:r>
    </w:p>
    <w:p w14:paraId="559C1174" w14:textId="77777777" w:rsidR="00552C7D" w:rsidRPr="00DA56FD" w:rsidRDefault="00552C7D" w:rsidP="00552C7D">
      <w:pPr>
        <w:autoSpaceDE w:val="0"/>
        <w:autoSpaceDN w:val="0"/>
        <w:adjustRightInd w:val="0"/>
      </w:pPr>
    </w:p>
    <w:p w14:paraId="5F56653B" w14:textId="77777777" w:rsidR="00552C7D" w:rsidRPr="00DA56FD" w:rsidRDefault="00552C7D" w:rsidP="00552C7D">
      <w:pPr>
        <w:autoSpaceDE w:val="0"/>
        <w:autoSpaceDN w:val="0"/>
        <w:adjustRightInd w:val="0"/>
        <w:rPr>
          <w:b/>
        </w:rPr>
      </w:pPr>
      <w:r w:rsidRPr="00DA56FD">
        <w:rPr>
          <w:b/>
        </w:rPr>
        <w:t>REMINDER TAXONOMY</w:t>
      </w:r>
    </w:p>
    <w:p w14:paraId="10767D53" w14:textId="77777777" w:rsidR="00DA56FD" w:rsidRPr="00DA56FD" w:rsidRDefault="00DA56FD" w:rsidP="00DA56FD">
      <w:pPr>
        <w:autoSpaceDE w:val="0"/>
        <w:autoSpaceDN w:val="0"/>
        <w:adjustRightInd w:val="0"/>
        <w:ind w:left="720"/>
      </w:pPr>
      <w:r w:rsidRPr="00DA56FD">
        <w:t xml:space="preserve">VA-PNEUMOC PPSV23 IMMUNIZATION </w:t>
      </w:r>
    </w:p>
    <w:p w14:paraId="2CB29A6B" w14:textId="77777777" w:rsidR="00DA56FD" w:rsidRPr="00DA56FD" w:rsidRDefault="00DA56FD" w:rsidP="00DA56FD">
      <w:pPr>
        <w:autoSpaceDE w:val="0"/>
        <w:autoSpaceDN w:val="0"/>
        <w:adjustRightInd w:val="0"/>
        <w:ind w:left="720"/>
      </w:pPr>
      <w:r w:rsidRPr="00DA56FD">
        <w:t xml:space="preserve">VA-PNEUMOC PCV13 IMMUNIZATION  </w:t>
      </w:r>
    </w:p>
    <w:p w14:paraId="5ADAB65D" w14:textId="77777777" w:rsidR="00552C7D" w:rsidRPr="00DA56FD" w:rsidRDefault="00DA56FD" w:rsidP="00DA56FD">
      <w:pPr>
        <w:autoSpaceDE w:val="0"/>
        <w:autoSpaceDN w:val="0"/>
        <w:adjustRightInd w:val="0"/>
        <w:ind w:left="720"/>
      </w:pPr>
      <w:r w:rsidRPr="00DA56FD">
        <w:t>VA-IMMUNIZATION INJECTION 90471</w:t>
      </w:r>
    </w:p>
    <w:p w14:paraId="1392F02B" w14:textId="77777777" w:rsidR="00DA56FD" w:rsidRPr="00DA56FD" w:rsidRDefault="00DA56FD" w:rsidP="00DA56FD">
      <w:pPr>
        <w:autoSpaceDE w:val="0"/>
        <w:autoSpaceDN w:val="0"/>
        <w:adjustRightInd w:val="0"/>
        <w:ind w:left="720"/>
      </w:pPr>
    </w:p>
    <w:p w14:paraId="0714680F" w14:textId="77777777" w:rsidR="00CD289E" w:rsidRPr="00DA56FD" w:rsidRDefault="00CD289E" w:rsidP="00CD289E">
      <w:pPr>
        <w:autoSpaceDE w:val="0"/>
        <w:autoSpaceDN w:val="0"/>
        <w:adjustRightInd w:val="0"/>
        <w:rPr>
          <w:b/>
        </w:rPr>
      </w:pPr>
      <w:r w:rsidRPr="00DA56FD">
        <w:rPr>
          <w:b/>
        </w:rPr>
        <w:t>REMINDER TERM</w:t>
      </w:r>
    </w:p>
    <w:p w14:paraId="34E8B109" w14:textId="77777777" w:rsidR="00DA56FD" w:rsidRPr="00DA56FD" w:rsidRDefault="00DA56FD" w:rsidP="00DA56FD">
      <w:pPr>
        <w:autoSpaceDE w:val="0"/>
        <w:autoSpaceDN w:val="0"/>
        <w:adjustRightInd w:val="0"/>
        <w:ind w:left="720"/>
      </w:pPr>
      <w:r w:rsidRPr="00DA56FD">
        <w:t xml:space="preserve">VA-REMINDER UPDATE_2_0_172              </w:t>
      </w:r>
    </w:p>
    <w:p w14:paraId="5DDC78D7" w14:textId="77777777" w:rsidR="00DA56FD" w:rsidRPr="00DA56FD" w:rsidRDefault="00DA56FD" w:rsidP="00DA56FD">
      <w:pPr>
        <w:autoSpaceDE w:val="0"/>
        <w:autoSpaceDN w:val="0"/>
        <w:adjustRightInd w:val="0"/>
        <w:ind w:left="720"/>
      </w:pPr>
      <w:r w:rsidRPr="00DA56FD">
        <w:t xml:space="preserve">VA-AGE &gt;64                              </w:t>
      </w:r>
    </w:p>
    <w:p w14:paraId="6E14B063" w14:textId="77777777" w:rsidR="00DA56FD" w:rsidRPr="00DA56FD" w:rsidRDefault="00DA56FD" w:rsidP="00DA56FD">
      <w:pPr>
        <w:autoSpaceDE w:val="0"/>
        <w:autoSpaceDN w:val="0"/>
        <w:adjustRightInd w:val="0"/>
        <w:ind w:left="720"/>
      </w:pPr>
      <w:r w:rsidRPr="00DA56FD">
        <w:t xml:space="preserve">VA-PNEUMOC PPSV23 ORDER SUPPRESSION     </w:t>
      </w:r>
    </w:p>
    <w:p w14:paraId="2ABFAF77" w14:textId="77777777" w:rsidR="00DA56FD" w:rsidRPr="00DA56FD" w:rsidRDefault="00DA56FD" w:rsidP="00DA56FD">
      <w:pPr>
        <w:autoSpaceDE w:val="0"/>
        <w:autoSpaceDN w:val="0"/>
        <w:adjustRightInd w:val="0"/>
        <w:ind w:left="720"/>
      </w:pPr>
      <w:r w:rsidRPr="00DA56FD">
        <w:t xml:space="preserve">VA-PNEUMOC PCV13 ORDER SUPPRESSION      </w:t>
      </w:r>
    </w:p>
    <w:p w14:paraId="16BB387B" w14:textId="77777777" w:rsidR="00DA56FD" w:rsidRPr="00DA56FD" w:rsidRDefault="00DA56FD" w:rsidP="00DA56FD">
      <w:pPr>
        <w:autoSpaceDE w:val="0"/>
        <w:autoSpaceDN w:val="0"/>
        <w:adjustRightInd w:val="0"/>
        <w:ind w:left="720"/>
      </w:pPr>
      <w:r w:rsidRPr="00DA56FD">
        <w:t xml:space="preserve">VA-MENING B ADMIN SUPPRESSION           </w:t>
      </w:r>
    </w:p>
    <w:p w14:paraId="27728EC4" w14:textId="77777777" w:rsidR="00DA56FD" w:rsidRPr="00DA56FD" w:rsidRDefault="00DA56FD" w:rsidP="00DA56FD">
      <w:pPr>
        <w:autoSpaceDE w:val="0"/>
        <w:autoSpaceDN w:val="0"/>
        <w:adjustRightInd w:val="0"/>
        <w:ind w:left="720"/>
      </w:pPr>
      <w:r w:rsidRPr="00DA56FD">
        <w:t xml:space="preserve">VA-MENING B ORDER SUPPRESSION           </w:t>
      </w:r>
    </w:p>
    <w:p w14:paraId="70DBC500" w14:textId="77777777" w:rsidR="00DA56FD" w:rsidRPr="00DA56FD" w:rsidRDefault="00DA56FD" w:rsidP="00DA56FD">
      <w:pPr>
        <w:autoSpaceDE w:val="0"/>
        <w:autoSpaceDN w:val="0"/>
        <w:adjustRightInd w:val="0"/>
        <w:ind w:left="720"/>
      </w:pPr>
      <w:r w:rsidRPr="00DA56FD">
        <w:t xml:space="preserve">VA-MENING ACWY ADMIN SUPPRESSION        </w:t>
      </w:r>
    </w:p>
    <w:p w14:paraId="3A217C00" w14:textId="77777777" w:rsidR="00DA56FD" w:rsidRPr="00DA56FD" w:rsidRDefault="00DA56FD" w:rsidP="00DA56FD">
      <w:pPr>
        <w:autoSpaceDE w:val="0"/>
        <w:autoSpaceDN w:val="0"/>
        <w:adjustRightInd w:val="0"/>
        <w:ind w:left="720"/>
      </w:pPr>
      <w:r w:rsidRPr="00DA56FD">
        <w:t xml:space="preserve">VA-MENING ACWY ORDER SUPPRESSION        </w:t>
      </w:r>
    </w:p>
    <w:p w14:paraId="319ECE2A" w14:textId="77777777" w:rsidR="00DA56FD" w:rsidRPr="00DA56FD" w:rsidRDefault="00DA56FD" w:rsidP="00DA56FD">
      <w:pPr>
        <w:autoSpaceDE w:val="0"/>
        <w:autoSpaceDN w:val="0"/>
        <w:adjustRightInd w:val="0"/>
        <w:ind w:left="720"/>
      </w:pPr>
      <w:r w:rsidRPr="00DA56FD">
        <w:t xml:space="preserve">VA-HPV DECLINE VACCINE PERMANENTLY (BL) </w:t>
      </w:r>
    </w:p>
    <w:p w14:paraId="3457E3A5" w14:textId="77777777" w:rsidR="00DA56FD" w:rsidRPr="00DA56FD" w:rsidRDefault="00DA56FD" w:rsidP="00DA56FD">
      <w:pPr>
        <w:autoSpaceDE w:val="0"/>
        <w:autoSpaceDN w:val="0"/>
        <w:adjustRightInd w:val="0"/>
        <w:ind w:left="720"/>
      </w:pPr>
      <w:r w:rsidRPr="00DA56FD">
        <w:t xml:space="preserve">VA-HPV ADMINISTRATION SUPPRESSION       </w:t>
      </w:r>
    </w:p>
    <w:p w14:paraId="2AC5083C" w14:textId="77777777" w:rsidR="00DA56FD" w:rsidRPr="00DA56FD" w:rsidRDefault="00DA56FD" w:rsidP="00DA56FD">
      <w:pPr>
        <w:autoSpaceDE w:val="0"/>
        <w:autoSpaceDN w:val="0"/>
        <w:adjustRightInd w:val="0"/>
        <w:ind w:left="720"/>
      </w:pPr>
      <w:r w:rsidRPr="00DA56FD">
        <w:lastRenderedPageBreak/>
        <w:t xml:space="preserve">VA-HPV VACCINES                         </w:t>
      </w:r>
    </w:p>
    <w:p w14:paraId="63D9B0B9" w14:textId="77777777" w:rsidR="00DA56FD" w:rsidRPr="00DA56FD" w:rsidRDefault="00DA56FD" w:rsidP="00DA56FD">
      <w:pPr>
        <w:autoSpaceDE w:val="0"/>
        <w:autoSpaceDN w:val="0"/>
        <w:adjustRightInd w:val="0"/>
        <w:ind w:left="720"/>
      </w:pPr>
      <w:r w:rsidRPr="00DA56FD">
        <w:t xml:space="preserve">VA-HPV BL SERIES 2 VACCINES             </w:t>
      </w:r>
    </w:p>
    <w:p w14:paraId="315D9BA0" w14:textId="77777777" w:rsidR="00DA56FD" w:rsidRPr="00DA56FD" w:rsidRDefault="00DA56FD" w:rsidP="00DA56FD">
      <w:pPr>
        <w:autoSpaceDE w:val="0"/>
        <w:autoSpaceDN w:val="0"/>
        <w:adjustRightInd w:val="0"/>
        <w:ind w:left="720"/>
      </w:pPr>
      <w:r w:rsidRPr="00DA56FD">
        <w:t xml:space="preserve">VA-HPV ORDER SUPPRESSION                </w:t>
      </w:r>
    </w:p>
    <w:p w14:paraId="6F280A9C" w14:textId="77777777" w:rsidR="00DA56FD" w:rsidRPr="00DA56FD" w:rsidRDefault="00DA56FD" w:rsidP="00DA56FD">
      <w:pPr>
        <w:autoSpaceDE w:val="0"/>
        <w:autoSpaceDN w:val="0"/>
        <w:adjustRightInd w:val="0"/>
        <w:ind w:left="720"/>
      </w:pPr>
      <w:r w:rsidRPr="00DA56FD">
        <w:t xml:space="preserve">FEMALE                                  </w:t>
      </w:r>
    </w:p>
    <w:p w14:paraId="6E2BF96E" w14:textId="77777777" w:rsidR="00DA56FD" w:rsidRPr="00DA56FD" w:rsidRDefault="00DA56FD" w:rsidP="00DA56FD">
      <w:pPr>
        <w:autoSpaceDE w:val="0"/>
        <w:autoSpaceDN w:val="0"/>
        <w:adjustRightInd w:val="0"/>
        <w:ind w:left="720"/>
      </w:pPr>
      <w:r w:rsidRPr="00DA56FD">
        <w:t xml:space="preserve">VA-ZOSTER ADMINISTRATION SUPPRESSION    </w:t>
      </w:r>
    </w:p>
    <w:p w14:paraId="280CED6B" w14:textId="77777777" w:rsidR="00DA56FD" w:rsidRPr="00DA56FD" w:rsidRDefault="00DA56FD" w:rsidP="00DA56FD">
      <w:pPr>
        <w:autoSpaceDE w:val="0"/>
        <w:autoSpaceDN w:val="0"/>
        <w:adjustRightInd w:val="0"/>
        <w:ind w:left="720"/>
      </w:pPr>
      <w:r w:rsidRPr="00DA56FD">
        <w:t xml:space="preserve">VA-ZOSTER ORDER SUPPRESSION             </w:t>
      </w:r>
    </w:p>
    <w:p w14:paraId="12FCF079" w14:textId="77777777" w:rsidR="00CD289E" w:rsidRPr="00DA56FD" w:rsidRDefault="00DA56FD" w:rsidP="00DA56FD">
      <w:pPr>
        <w:autoSpaceDE w:val="0"/>
        <w:autoSpaceDN w:val="0"/>
        <w:adjustRightInd w:val="0"/>
        <w:ind w:left="720"/>
        <w:rPr>
          <w:b/>
        </w:rPr>
      </w:pPr>
      <w:r w:rsidRPr="00DA56FD">
        <w:t xml:space="preserve">VA-HBV ADMINISTRATION SUPPRESSION       </w:t>
      </w:r>
    </w:p>
    <w:p w14:paraId="0CA21A31" w14:textId="77777777" w:rsidR="00DA56FD" w:rsidRPr="00DA56FD" w:rsidRDefault="00DA56FD" w:rsidP="00CD289E">
      <w:pPr>
        <w:autoSpaceDE w:val="0"/>
        <w:autoSpaceDN w:val="0"/>
        <w:adjustRightInd w:val="0"/>
        <w:rPr>
          <w:b/>
        </w:rPr>
      </w:pPr>
    </w:p>
    <w:p w14:paraId="41D3812C" w14:textId="77777777" w:rsidR="00CD289E" w:rsidRPr="00DA56FD" w:rsidRDefault="00CD289E" w:rsidP="00CD289E">
      <w:pPr>
        <w:autoSpaceDE w:val="0"/>
        <w:autoSpaceDN w:val="0"/>
        <w:adjustRightInd w:val="0"/>
        <w:rPr>
          <w:b/>
        </w:rPr>
      </w:pPr>
      <w:r w:rsidRPr="00DA56FD">
        <w:rPr>
          <w:b/>
        </w:rPr>
        <w:t>REMINDER DEFINITION</w:t>
      </w:r>
    </w:p>
    <w:p w14:paraId="6A0F57BD" w14:textId="77777777" w:rsidR="00552C7D" w:rsidRPr="00DA56FD" w:rsidRDefault="00DA56FD" w:rsidP="00DA56FD">
      <w:pPr>
        <w:autoSpaceDE w:val="0"/>
        <w:autoSpaceDN w:val="0"/>
        <w:adjustRightInd w:val="0"/>
        <w:ind w:firstLine="720"/>
        <w:rPr>
          <w:b/>
        </w:rPr>
      </w:pPr>
      <w:r w:rsidRPr="00DA56FD">
        <w:t>VA-HPV BL SERIES 2 VACCINES</w:t>
      </w:r>
    </w:p>
    <w:p w14:paraId="69A5D6EF" w14:textId="77777777" w:rsidR="00552C7D" w:rsidRPr="00DA56FD" w:rsidRDefault="00552C7D" w:rsidP="00CD289E">
      <w:pPr>
        <w:autoSpaceDE w:val="0"/>
        <w:autoSpaceDN w:val="0"/>
        <w:adjustRightInd w:val="0"/>
        <w:rPr>
          <w:b/>
        </w:rPr>
      </w:pPr>
    </w:p>
    <w:p w14:paraId="1A337089" w14:textId="77777777" w:rsidR="00CD289E" w:rsidRPr="00DA56FD" w:rsidRDefault="00CD289E" w:rsidP="00CD289E">
      <w:pPr>
        <w:autoSpaceDE w:val="0"/>
        <w:autoSpaceDN w:val="0"/>
        <w:adjustRightInd w:val="0"/>
        <w:rPr>
          <w:b/>
        </w:rPr>
      </w:pPr>
      <w:r w:rsidRPr="00DA56FD">
        <w:rPr>
          <w:b/>
        </w:rPr>
        <w:t>REMINDER DIALOG</w:t>
      </w:r>
    </w:p>
    <w:p w14:paraId="4270E5DA" w14:textId="77777777" w:rsidR="00CD289E" w:rsidRPr="00DA56FD" w:rsidRDefault="00DA56FD" w:rsidP="00DA56FD">
      <w:pPr>
        <w:autoSpaceDE w:val="0"/>
        <w:autoSpaceDN w:val="0"/>
        <w:adjustRightInd w:val="0"/>
        <w:ind w:firstLine="720"/>
        <w:rPr>
          <w:b/>
        </w:rPr>
      </w:pPr>
      <w:r w:rsidRPr="00DA56FD">
        <w:t>VA-GP IMMUNIZATION VVC UPDATE OCT 2020</w:t>
      </w:r>
      <w:r w:rsidR="00CD289E" w:rsidRPr="00DA56FD">
        <w:rPr>
          <w:b/>
        </w:rPr>
        <w:t xml:space="preserve">  </w:t>
      </w:r>
    </w:p>
    <w:p w14:paraId="002EAAE0" w14:textId="77777777" w:rsidR="00CD289E" w:rsidRDefault="00CD289E" w:rsidP="00CD289E">
      <w:pPr>
        <w:autoSpaceDE w:val="0"/>
        <w:autoSpaceDN w:val="0"/>
        <w:adjustRightInd w:val="0"/>
      </w:pPr>
    </w:p>
    <w:p w14:paraId="195DFC37" w14:textId="77777777" w:rsidR="00DC3F61" w:rsidRDefault="00DC3F61" w:rsidP="005001E5">
      <w:pPr>
        <w:pStyle w:val="Heading1"/>
        <w:rPr>
          <w:rFonts w:ascii="Times New Roman" w:hAnsi="Times New Roman"/>
          <w:sz w:val="36"/>
          <w:szCs w:val="36"/>
          <w:lang w:val="en-US"/>
        </w:rPr>
      </w:pPr>
      <w:bookmarkStart w:id="21" w:name="_Toc51744409"/>
      <w:bookmarkEnd w:id="14"/>
      <w:bookmarkEnd w:id="15"/>
      <w:r>
        <w:rPr>
          <w:rFonts w:ascii="Times New Roman" w:hAnsi="Times New Roman"/>
          <w:sz w:val="36"/>
          <w:szCs w:val="36"/>
          <w:lang w:val="en-US"/>
        </w:rPr>
        <w:t>Pre-Install</w:t>
      </w:r>
      <w:bookmarkEnd w:id="21"/>
    </w:p>
    <w:p w14:paraId="45A17D3C" w14:textId="77777777" w:rsidR="00CD289E" w:rsidRPr="00715B47" w:rsidRDefault="00CD289E" w:rsidP="00552C7D">
      <w:pPr>
        <w:rPr>
          <w:rStyle w:val="normaltextrun1"/>
        </w:rPr>
      </w:pPr>
      <w:r>
        <w:rPr>
          <w:rStyle w:val="normaltextrun1"/>
        </w:rPr>
        <w:t xml:space="preserve">Inquire </w:t>
      </w:r>
      <w:r w:rsidR="00012DB0">
        <w:rPr>
          <w:rStyle w:val="normaltextrun1"/>
        </w:rPr>
        <w:t xml:space="preserve">and save </w:t>
      </w:r>
      <w:r>
        <w:rPr>
          <w:rStyle w:val="normaltextrun1"/>
        </w:rPr>
        <w:t xml:space="preserve"> the following reminder dialog </w:t>
      </w:r>
      <w:r w:rsidR="00012DB0">
        <w:rPr>
          <w:rStyle w:val="normaltextrun1"/>
        </w:rPr>
        <w:t>groups</w:t>
      </w:r>
      <w:r>
        <w:rPr>
          <w:rStyle w:val="normaltextrun1"/>
        </w:rPr>
        <w:t xml:space="preserve"> to identify</w:t>
      </w:r>
      <w:r w:rsidR="00012DB0">
        <w:rPr>
          <w:rStyle w:val="normaltextrun1"/>
        </w:rPr>
        <w:t xml:space="preserve"> any local changes you have made and also identify</w:t>
      </w:r>
      <w:r>
        <w:rPr>
          <w:rStyle w:val="normaltextrun1"/>
        </w:rPr>
        <w:t xml:space="preserve"> the quick order</w:t>
      </w:r>
      <w:r w:rsidR="00012DB0">
        <w:rPr>
          <w:rStyle w:val="normaltextrun1"/>
        </w:rPr>
        <w:t>s</w:t>
      </w:r>
      <w:r>
        <w:rPr>
          <w:rStyle w:val="normaltextrun1"/>
        </w:rPr>
        <w:t xml:space="preserve"> used as a finding item</w:t>
      </w:r>
      <w:r w:rsidR="00012DB0">
        <w:rPr>
          <w:rStyle w:val="normaltextrun1"/>
        </w:rPr>
        <w:t xml:space="preserve">s in the order element options </w:t>
      </w:r>
      <w:r w:rsidR="00012DB0" w:rsidRPr="00715B47">
        <w:rPr>
          <w:rStyle w:val="normaltextrun1"/>
        </w:rPr>
        <w:t>within the group</w:t>
      </w:r>
      <w:r w:rsidRPr="00715B47">
        <w:rPr>
          <w:rStyle w:val="normaltextrun1"/>
        </w:rPr>
        <w:t>, you will need to</w:t>
      </w:r>
      <w:r w:rsidR="00012DB0" w:rsidRPr="00715B47">
        <w:rPr>
          <w:rStyle w:val="normaltextrun1"/>
        </w:rPr>
        <w:t xml:space="preserve"> redo any local changes and also </w:t>
      </w:r>
      <w:r w:rsidRPr="00715B47">
        <w:rPr>
          <w:rStyle w:val="normaltextrun1"/>
        </w:rPr>
        <w:t>add these orders back post install:</w:t>
      </w:r>
    </w:p>
    <w:p w14:paraId="5F4E31EE" w14:textId="77777777" w:rsidR="00012DB0" w:rsidRPr="00715B47" w:rsidRDefault="00012DB0" w:rsidP="00012DB0">
      <w:pPr>
        <w:ind w:left="720"/>
      </w:pPr>
      <w:r w:rsidRPr="00715B47">
        <w:t>VA-GP HBV IMMUNIZATION FOR SEROLOGY</w:t>
      </w:r>
    </w:p>
    <w:p w14:paraId="55DE6049" w14:textId="77777777" w:rsidR="00012DB0" w:rsidRPr="00715B47" w:rsidRDefault="00012DB0" w:rsidP="00012DB0">
      <w:pPr>
        <w:ind w:left="720"/>
      </w:pPr>
      <w:r w:rsidRPr="00715B47">
        <w:t>VA-GP HBV SEROLOGY</w:t>
      </w:r>
    </w:p>
    <w:p w14:paraId="4F20AEC7" w14:textId="77777777" w:rsidR="00012DB0" w:rsidRPr="00715B47" w:rsidRDefault="00012DB0" w:rsidP="00012DB0">
      <w:pPr>
        <w:ind w:left="720"/>
      </w:pPr>
      <w:r w:rsidRPr="00715B47">
        <w:t>VA-HERPES ZOSTER ADMIN OPTIONS</w:t>
      </w:r>
    </w:p>
    <w:p w14:paraId="33DDF577" w14:textId="77777777" w:rsidR="00012DB0" w:rsidRPr="00715B47" w:rsidRDefault="00012DB0" w:rsidP="00012DB0">
      <w:pPr>
        <w:ind w:left="720"/>
      </w:pPr>
      <w:r w:rsidRPr="00715B47">
        <w:t xml:space="preserve">VA-HPV ADMIN OPTIONS </w:t>
      </w:r>
    </w:p>
    <w:p w14:paraId="651EA2A8" w14:textId="77777777" w:rsidR="00012DB0" w:rsidRPr="00715B47" w:rsidRDefault="00012DB0" w:rsidP="00012DB0">
      <w:pPr>
        <w:ind w:left="720"/>
      </w:pPr>
      <w:r w:rsidRPr="00715B47">
        <w:t>GP IM MENING ACWY ACTIONS</w:t>
      </w:r>
    </w:p>
    <w:p w14:paraId="6352EB5C" w14:textId="77777777" w:rsidR="00012DB0" w:rsidRPr="00715B47" w:rsidRDefault="00012DB0" w:rsidP="00012DB0">
      <w:pPr>
        <w:ind w:left="720"/>
      </w:pPr>
      <w:r w:rsidRPr="00715B47">
        <w:t>GP IM MENING B ACTIONS</w:t>
      </w:r>
    </w:p>
    <w:p w14:paraId="7F1C0A93" w14:textId="77777777" w:rsidR="00012DB0" w:rsidRPr="00715B47" w:rsidRDefault="00012DB0" w:rsidP="00012DB0">
      <w:pPr>
        <w:ind w:left="720"/>
      </w:pPr>
      <w:r w:rsidRPr="00715B47">
        <w:t>VA-GP IM PNEUMOC PCV13 PREVNAR ACTIONS</w:t>
      </w:r>
    </w:p>
    <w:p w14:paraId="71CEA7A7" w14:textId="77777777" w:rsidR="00012DB0" w:rsidRPr="00715B47" w:rsidRDefault="00012DB0" w:rsidP="00012DB0">
      <w:pPr>
        <w:ind w:left="720"/>
      </w:pPr>
      <w:r w:rsidRPr="00715B47">
        <w:t>VA-GP IM PNEUMOC PPSV23 PNEUMOVAX ACTIONS</w:t>
      </w:r>
    </w:p>
    <w:p w14:paraId="2002B46C" w14:textId="77777777" w:rsidR="00CD289E" w:rsidRPr="00715B47" w:rsidRDefault="00CD289E" w:rsidP="00CD289E">
      <w:pPr>
        <w:pStyle w:val="paragraph"/>
        <w:textAlignment w:val="baseline"/>
        <w:rPr>
          <w:rFonts w:ascii="Times New Roman" w:hAnsi="Times New Roman" w:cs="Times New Roman"/>
          <w:sz w:val="24"/>
          <w:szCs w:val="24"/>
        </w:rPr>
      </w:pPr>
    </w:p>
    <w:p w14:paraId="22D0455D" w14:textId="77777777" w:rsidR="00CD289E" w:rsidRDefault="00392B65" w:rsidP="00DC3F61">
      <w:pPr>
        <w:rPr>
          <w:lang w:eastAsia="x-none"/>
        </w:rPr>
      </w:pPr>
      <w:r w:rsidRPr="00715B47">
        <w:rPr>
          <w:lang w:eastAsia="x-none"/>
        </w:rPr>
        <w:t>These are the groups and elements that are included in the groups above that may have quick orders as finding items to place the orders:</w:t>
      </w:r>
    </w:p>
    <w:p w14:paraId="2B01C81E" w14:textId="77777777" w:rsidR="00A26BFF" w:rsidRPr="00715B47" w:rsidRDefault="00A26BFF" w:rsidP="00A26BFF">
      <w:pPr>
        <w:ind w:left="1440"/>
        <w:rPr>
          <w:b/>
          <w:bCs/>
          <w:lang w:eastAsia="x-none"/>
        </w:rPr>
      </w:pPr>
      <w:bookmarkStart w:id="22" w:name="_Hlk54769382"/>
      <w:r w:rsidRPr="00715B47">
        <w:rPr>
          <w:b/>
          <w:bCs/>
          <w:lang w:eastAsia="x-none"/>
        </w:rPr>
        <w:t>Elements:</w:t>
      </w:r>
    </w:p>
    <w:p w14:paraId="7E66FDBD" w14:textId="77777777" w:rsidR="00A26BFF" w:rsidRPr="00863592"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 xml:space="preserve">VA-HBV OI IMMUNIZATION </w:t>
      </w:r>
    </w:p>
    <w:p w14:paraId="50212981" w14:textId="77777777" w:rsidR="00A26BFF"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VA-HBV OI SEROLOGIC PANEL</w:t>
      </w:r>
    </w:p>
    <w:p w14:paraId="23421ECB" w14:textId="77777777" w:rsidR="00A26BFF" w:rsidRPr="00863592" w:rsidRDefault="00A26BFF" w:rsidP="00A26BFF">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VA-HBV OI IMMUNIZATION</w:t>
      </w:r>
    </w:p>
    <w:p w14:paraId="3AA41EEC" w14:textId="77777777" w:rsidR="00A26BFF" w:rsidRDefault="00A26BFF" w:rsidP="00A26BFF">
      <w:pPr>
        <w:pStyle w:val="paragraph"/>
        <w:ind w:left="2160"/>
        <w:textAlignment w:val="baseline"/>
        <w:rPr>
          <w:rFonts w:ascii="Times New Roman" w:hAnsi="Times New Roman" w:cs="Times New Roman"/>
          <w:b/>
          <w:bCs/>
          <w:sz w:val="24"/>
          <w:szCs w:val="24"/>
        </w:rPr>
      </w:pPr>
    </w:p>
    <w:p w14:paraId="45432105" w14:textId="77777777" w:rsidR="00A26BFF" w:rsidRDefault="00A26BFF" w:rsidP="00A26BFF">
      <w:pPr>
        <w:pStyle w:val="paragraph"/>
        <w:ind w:left="1440"/>
        <w:textAlignment w:val="baseline"/>
        <w:rPr>
          <w:rFonts w:ascii="Times New Roman" w:hAnsi="Times New Roman" w:cs="Times New Roman"/>
          <w:b/>
          <w:bCs/>
          <w:sz w:val="24"/>
          <w:szCs w:val="24"/>
        </w:rPr>
      </w:pPr>
      <w:r>
        <w:rPr>
          <w:rFonts w:ascii="Times New Roman" w:hAnsi="Times New Roman" w:cs="Times New Roman"/>
          <w:b/>
          <w:bCs/>
          <w:sz w:val="24"/>
          <w:szCs w:val="24"/>
        </w:rPr>
        <w:t>Groups:</w:t>
      </w:r>
    </w:p>
    <w:p w14:paraId="3B569C20" w14:textId="77777777" w:rsidR="00A26BFF" w:rsidRPr="00863592"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MENING ACWY OUTPT</w:t>
      </w:r>
    </w:p>
    <w:p w14:paraId="04B05344" w14:textId="77777777" w:rsidR="00A26BFF" w:rsidRPr="00863592"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MENING B OUTPT</w:t>
      </w:r>
    </w:p>
    <w:p w14:paraId="7B7710CC" w14:textId="77777777" w:rsidR="00A26BFF" w:rsidRPr="00863592"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PNEUMOC PCV13 OUTPT SHORT</w:t>
      </w:r>
    </w:p>
    <w:p w14:paraId="21CC4BAF" w14:textId="77777777" w:rsidR="00A26BFF" w:rsidRDefault="00A26BFF" w:rsidP="00A26BFF">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PNEUMOC PPSV23 OUTPT</w:t>
      </w:r>
    </w:p>
    <w:p w14:paraId="35804FDE" w14:textId="77777777" w:rsidR="00A26BFF" w:rsidRPr="00A26BFF" w:rsidRDefault="00A26BFF" w:rsidP="00A26BFF">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VA-HERPES ZOSTER ORDER</w:t>
      </w:r>
    </w:p>
    <w:p w14:paraId="1684C294" w14:textId="77777777" w:rsidR="00A26BFF" w:rsidRPr="00A26BFF" w:rsidRDefault="00A26BFF" w:rsidP="00A26BFF">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VAL-HPV ORDER OPTIONS</w:t>
      </w:r>
    </w:p>
    <w:bookmarkEnd w:id="22"/>
    <w:p w14:paraId="7E2973D0" w14:textId="77777777" w:rsidR="00FB0606" w:rsidRPr="00715B47" w:rsidRDefault="00FB0606" w:rsidP="00392B65">
      <w:pPr>
        <w:pStyle w:val="paragraph"/>
        <w:ind w:left="720"/>
        <w:textAlignment w:val="baseline"/>
        <w:rPr>
          <w:rFonts w:ascii="Times New Roman" w:hAnsi="Times New Roman" w:cs="Times New Roman"/>
          <w:b/>
          <w:bCs/>
          <w:sz w:val="24"/>
          <w:szCs w:val="24"/>
        </w:rPr>
      </w:pPr>
    </w:p>
    <w:p w14:paraId="174D00C7" w14:textId="77777777" w:rsidR="00392B65" w:rsidRDefault="00392B65" w:rsidP="00DC3F61">
      <w:pPr>
        <w:rPr>
          <w:lang w:eastAsia="x-none"/>
        </w:rPr>
      </w:pPr>
    </w:p>
    <w:p w14:paraId="0023A2D8" w14:textId="77777777" w:rsidR="0009665C" w:rsidRDefault="0009665C" w:rsidP="00DC3F61">
      <w:pPr>
        <w:rPr>
          <w:lang w:eastAsia="x-none"/>
        </w:rPr>
      </w:pPr>
    </w:p>
    <w:p w14:paraId="722AF60F" w14:textId="77777777" w:rsidR="0009665C" w:rsidRPr="00715B47" w:rsidRDefault="0009665C" w:rsidP="00DC3F61">
      <w:pPr>
        <w:rPr>
          <w:lang w:eastAsia="x-none"/>
        </w:rPr>
      </w:pPr>
    </w:p>
    <w:p w14:paraId="752E8320" w14:textId="77777777" w:rsidR="005001E5" w:rsidRPr="00502D7B" w:rsidRDefault="005001E5" w:rsidP="005001E5">
      <w:pPr>
        <w:pStyle w:val="Heading1"/>
        <w:rPr>
          <w:rFonts w:ascii="Times New Roman" w:hAnsi="Times New Roman"/>
          <w:sz w:val="36"/>
          <w:szCs w:val="36"/>
        </w:rPr>
      </w:pPr>
      <w:bookmarkStart w:id="23" w:name="_Toc51744410"/>
      <w:r w:rsidRPr="00502D7B">
        <w:rPr>
          <w:rFonts w:ascii="Times New Roman" w:hAnsi="Times New Roman"/>
          <w:sz w:val="36"/>
          <w:szCs w:val="36"/>
        </w:rPr>
        <w:t>Install Details</w:t>
      </w:r>
      <w:bookmarkEnd w:id="23"/>
    </w:p>
    <w:p w14:paraId="14695D96" w14:textId="77777777" w:rsidR="005001E5" w:rsidRPr="004801DA" w:rsidRDefault="005001E5" w:rsidP="005001E5">
      <w:pPr>
        <w:pStyle w:val="Heading3"/>
        <w:rPr>
          <w:rFonts w:ascii="Times New Roman" w:hAnsi="Times New Roman"/>
          <w:b w:val="0"/>
          <w:sz w:val="24"/>
          <w:szCs w:val="24"/>
          <w:lang w:val="en-US"/>
        </w:rPr>
      </w:pPr>
    </w:p>
    <w:p w14:paraId="2937F9D1" w14:textId="767B6BE7" w:rsidR="007E7005" w:rsidRPr="004801DA" w:rsidRDefault="007E7005" w:rsidP="007E7005">
      <w:pPr>
        <w:rPr>
          <w:b/>
        </w:rPr>
      </w:pPr>
      <w:r w:rsidRPr="004801DA">
        <w:t xml:space="preserve">This update is being distributed as a web host file.  The address for the host file is: </w:t>
      </w:r>
      <w:bookmarkStart w:id="24" w:name="_Hlk523467596"/>
      <w:r w:rsidRPr="004801DA">
        <w:rPr>
          <w:b/>
        </w:rPr>
        <w:t>https://</w:t>
      </w:r>
      <w:r w:rsidR="00A74927">
        <w:rPr>
          <w:b/>
        </w:rPr>
        <w:t>REDACTED</w:t>
      </w:r>
      <w:r w:rsidR="00A74927" w:rsidRPr="004801DA">
        <w:rPr>
          <w:b/>
        </w:rPr>
        <w:t xml:space="preserve"> </w:t>
      </w:r>
      <w:r w:rsidRPr="004801DA">
        <w:rPr>
          <w:b/>
        </w:rPr>
        <w:t>/UPDATE_2_0_1</w:t>
      </w:r>
      <w:r w:rsidR="00D81CA8">
        <w:rPr>
          <w:b/>
        </w:rPr>
        <w:t>72</w:t>
      </w:r>
      <w:r w:rsidR="00CD289E">
        <w:rPr>
          <w:b/>
        </w:rPr>
        <w:t>.</w:t>
      </w:r>
      <w:r w:rsidRPr="004801DA">
        <w:rPr>
          <w:b/>
        </w:rPr>
        <w:t>PRD</w:t>
      </w:r>
    </w:p>
    <w:bookmarkEnd w:id="24"/>
    <w:p w14:paraId="637794D9" w14:textId="77777777" w:rsidR="007E7005" w:rsidRPr="004801DA" w:rsidRDefault="007E7005" w:rsidP="007E7005">
      <w:pPr>
        <w:autoSpaceDE w:val="0"/>
        <w:autoSpaceDN w:val="0"/>
        <w:adjustRightInd w:val="0"/>
      </w:pPr>
      <w:r w:rsidRPr="004801DA">
        <w:t xml:space="preserve">    </w:t>
      </w:r>
    </w:p>
    <w:p w14:paraId="7D96456F" w14:textId="77777777" w:rsidR="007E7005" w:rsidRPr="004801DA" w:rsidRDefault="007E7005" w:rsidP="007E7005">
      <w:pPr>
        <w:autoSpaceDE w:val="0"/>
        <w:autoSpaceDN w:val="0"/>
        <w:adjustRightInd w:val="0"/>
      </w:pPr>
      <w:r w:rsidRPr="004801DA">
        <w:t>The file will be installed using Reminder Exchange, programmer access is not required.</w:t>
      </w:r>
    </w:p>
    <w:p w14:paraId="08F2B627" w14:textId="77777777" w:rsidR="007E7005" w:rsidRPr="004801DA" w:rsidRDefault="007E7005" w:rsidP="007E7005">
      <w:pPr>
        <w:autoSpaceDE w:val="0"/>
        <w:autoSpaceDN w:val="0"/>
        <w:adjustRightInd w:val="0"/>
      </w:pPr>
      <w:r w:rsidRPr="004801DA">
        <w:t xml:space="preserve">   </w:t>
      </w:r>
    </w:p>
    <w:p w14:paraId="6242AF56" w14:textId="77777777" w:rsidR="004D28E2" w:rsidRDefault="007E7005" w:rsidP="007E7005">
      <w:pPr>
        <w:autoSpaceDE w:val="0"/>
        <w:autoSpaceDN w:val="0"/>
        <w:adjustRightInd w:val="0"/>
      </w:pPr>
      <w:r w:rsidRPr="004801DA">
        <w:t xml:space="preserve">This update can be loaded with users on the system. Installation will take less than </w:t>
      </w:r>
      <w:r w:rsidR="00764F43">
        <w:t>5</w:t>
      </w:r>
      <w:r w:rsidRPr="004801DA">
        <w:t xml:space="preserve"> minutes.</w:t>
      </w:r>
    </w:p>
    <w:p w14:paraId="334D66C9" w14:textId="77777777" w:rsidR="004D28E2" w:rsidRDefault="004D28E2" w:rsidP="007E7005">
      <w:pPr>
        <w:autoSpaceDE w:val="0"/>
        <w:autoSpaceDN w:val="0"/>
        <w:adjustRightInd w:val="0"/>
      </w:pPr>
    </w:p>
    <w:p w14:paraId="3B6D001E" w14:textId="77777777" w:rsidR="003C5A9C" w:rsidRPr="00B33E07" w:rsidRDefault="003C5A9C" w:rsidP="003C5A9C">
      <w:pPr>
        <w:pStyle w:val="Heading1"/>
        <w:rPr>
          <w:rFonts w:ascii="Times New Roman" w:hAnsi="Times New Roman"/>
          <w:sz w:val="36"/>
          <w:szCs w:val="36"/>
        </w:rPr>
      </w:pPr>
      <w:bookmarkStart w:id="25" w:name="_Toc37921452"/>
      <w:bookmarkStart w:id="26" w:name="_Toc51744411"/>
      <w:r w:rsidRPr="00B33E07">
        <w:rPr>
          <w:rFonts w:ascii="Times New Roman" w:hAnsi="Times New Roman"/>
          <w:sz w:val="36"/>
          <w:szCs w:val="36"/>
        </w:rPr>
        <w:t>Install Example</w:t>
      </w:r>
      <w:bookmarkEnd w:id="25"/>
      <w:bookmarkEnd w:id="26"/>
    </w:p>
    <w:p w14:paraId="5FAA433B" w14:textId="23408BA8" w:rsidR="007E7005" w:rsidRDefault="007E7005" w:rsidP="007E7005">
      <w:r w:rsidRPr="004801DA">
        <w:t xml:space="preserve">To Load the Web Host File. Navigate to Reminder exchange in </w:t>
      </w:r>
      <w:proofErr w:type="spellStart"/>
      <w:r w:rsidRPr="004801DA">
        <w:t>Vist</w:t>
      </w:r>
      <w:r w:rsidR="00A74927">
        <w:t>A</w:t>
      </w:r>
      <w:proofErr w:type="spellEnd"/>
    </w:p>
    <w:p w14:paraId="7E3A669F" w14:textId="7EFCE3D0" w:rsidR="00A74927" w:rsidRDefault="00A74927" w:rsidP="007E7005">
      <w:r w:rsidRPr="00A74927">
        <w:drawing>
          <wp:inline distT="0" distB="0" distL="0" distR="0" wp14:anchorId="46BCA41D" wp14:editId="145A27D1">
            <wp:extent cx="5998210" cy="1259840"/>
            <wp:effectExtent l="0" t="0" r="2540" b="0"/>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4"/>
                    <a:stretch>
                      <a:fillRect/>
                    </a:stretch>
                  </pic:blipFill>
                  <pic:spPr>
                    <a:xfrm>
                      <a:off x="0" y="0"/>
                      <a:ext cx="5998210" cy="1259840"/>
                    </a:xfrm>
                    <a:prstGeom prst="rect">
                      <a:avLst/>
                    </a:prstGeom>
                  </pic:spPr>
                </pic:pic>
              </a:graphicData>
            </a:graphic>
          </wp:inline>
        </w:drawing>
      </w:r>
    </w:p>
    <w:p w14:paraId="7B2A0BA5" w14:textId="77777777" w:rsidR="00F20FCC" w:rsidRDefault="00F20FCC" w:rsidP="007E7005"/>
    <w:p w14:paraId="170DB51A" w14:textId="77777777" w:rsidR="007E7005" w:rsidRPr="004801DA" w:rsidRDefault="007E7005" w:rsidP="007E7005">
      <w:r w:rsidRPr="004801DA">
        <w:t xml:space="preserve">At the </w:t>
      </w:r>
      <w:r w:rsidRPr="004801DA">
        <w:rPr>
          <w:b/>
          <w:u w:val="single"/>
        </w:rPr>
        <w:t>Select Action:</w:t>
      </w:r>
      <w:r w:rsidRPr="004801DA">
        <w:t xml:space="preserve"> prompt, enter </w:t>
      </w:r>
      <w:r w:rsidRPr="004801DA">
        <w:rPr>
          <w:b/>
          <w:highlight w:val="yellow"/>
          <w:u w:val="single"/>
        </w:rPr>
        <w:t>LWH</w:t>
      </w:r>
      <w:r w:rsidRPr="004801DA">
        <w:t xml:space="preserve"> for Load Web Host File </w:t>
      </w:r>
    </w:p>
    <w:p w14:paraId="03E9592D" w14:textId="77777777" w:rsidR="007E7005" w:rsidRPr="004801DA" w:rsidRDefault="007E7005" w:rsidP="007E7005">
      <w:r w:rsidRPr="004801DA">
        <w:t xml:space="preserve">At the </w:t>
      </w:r>
      <w:r w:rsidRPr="004801DA">
        <w:rPr>
          <w:b/>
          <w:u w:val="single"/>
        </w:rPr>
        <w:t xml:space="preserve">Input the </w:t>
      </w:r>
      <w:proofErr w:type="spellStart"/>
      <w:r w:rsidRPr="004801DA">
        <w:rPr>
          <w:b/>
          <w:u w:val="single"/>
        </w:rPr>
        <w:t>url</w:t>
      </w:r>
      <w:proofErr w:type="spellEnd"/>
      <w:r w:rsidRPr="004801DA">
        <w:rPr>
          <w:b/>
          <w:u w:val="single"/>
        </w:rPr>
        <w:t xml:space="preserve"> for the .</w:t>
      </w:r>
      <w:proofErr w:type="spellStart"/>
      <w:r w:rsidRPr="004801DA">
        <w:rPr>
          <w:b/>
          <w:u w:val="single"/>
        </w:rPr>
        <w:t>prd</w:t>
      </w:r>
      <w:proofErr w:type="spellEnd"/>
      <w:r w:rsidRPr="004801DA">
        <w:rPr>
          <w:b/>
          <w:u w:val="single"/>
        </w:rPr>
        <w:t xml:space="preserve"> file: </w:t>
      </w:r>
      <w:r w:rsidRPr="004801DA">
        <w:t xml:space="preserve">prompt, type the following web address: </w:t>
      </w:r>
    </w:p>
    <w:bookmarkStart w:id="27" w:name="_Hlk54697715"/>
    <w:p w14:paraId="2A0EC5B3" w14:textId="560BC0A9" w:rsidR="007E7005" w:rsidRPr="004801DA" w:rsidRDefault="00A74927" w:rsidP="007E7005">
      <w:pPr>
        <w:rPr>
          <w:b/>
        </w:rPr>
      </w:pPr>
      <w:r>
        <w:rPr>
          <w:b/>
        </w:rPr>
        <w:fldChar w:fldCharType="begin"/>
      </w:r>
      <w:r>
        <w:rPr>
          <w:b/>
        </w:rPr>
        <w:instrText xml:space="preserve"> HYPERLINK "</w:instrText>
      </w:r>
      <w:r w:rsidRPr="00A74927">
        <w:rPr>
          <w:b/>
        </w:rPr>
        <w:instrText>https://REDACTED/UPDATE_2_0_172.PRD</w:instrText>
      </w:r>
      <w:r>
        <w:rPr>
          <w:b/>
        </w:rPr>
        <w:instrText xml:space="preserve">" </w:instrText>
      </w:r>
      <w:r>
        <w:rPr>
          <w:b/>
        </w:rPr>
        <w:fldChar w:fldCharType="separate"/>
      </w:r>
      <w:r w:rsidRPr="00006C00">
        <w:rPr>
          <w:rStyle w:val="Hyperlink"/>
          <w:b/>
        </w:rPr>
        <w:t>https://REDACTED/UPDATE_2_0_172.PRD</w:t>
      </w:r>
      <w:r>
        <w:rPr>
          <w:b/>
        </w:rPr>
        <w:fldChar w:fldCharType="end"/>
      </w:r>
    </w:p>
    <w:p w14:paraId="13C34044" w14:textId="77777777" w:rsidR="007E7005" w:rsidRPr="004801DA" w:rsidRDefault="007E7005" w:rsidP="007E7005">
      <w:pPr>
        <w:rPr>
          <w:b/>
        </w:rPr>
      </w:pPr>
    </w:p>
    <w:bookmarkEnd w:id="27"/>
    <w:p w14:paraId="44853B2F" w14:textId="044CED08" w:rsidR="007E7005" w:rsidRDefault="007E7005" w:rsidP="007E7005">
      <w:r w:rsidRPr="004801DA">
        <w:t>You should see a message at the top of your screen that the file loaded successfully</w:t>
      </w:r>
    </w:p>
    <w:p w14:paraId="162E0501" w14:textId="3009662B" w:rsidR="00A74927" w:rsidRDefault="00A74927" w:rsidP="007E7005">
      <w:r w:rsidRPr="00A74927">
        <w:drawing>
          <wp:inline distT="0" distB="0" distL="0" distR="0" wp14:anchorId="73A14886" wp14:editId="6E769A25">
            <wp:extent cx="5998210" cy="293370"/>
            <wp:effectExtent l="0" t="0" r="2540" b="0"/>
            <wp:docPr id="18" name="Picture 18"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rminal window screen shot of the message displaying the URL of the file that was successfully loaded.  Part of the URL has been redacted as it is a VA only internal web site URL."/>
                    <pic:cNvPicPr/>
                  </pic:nvPicPr>
                  <pic:blipFill>
                    <a:blip r:embed="rId15"/>
                    <a:stretch>
                      <a:fillRect/>
                    </a:stretch>
                  </pic:blipFill>
                  <pic:spPr>
                    <a:xfrm>
                      <a:off x="0" y="0"/>
                      <a:ext cx="5998210" cy="293370"/>
                    </a:xfrm>
                    <a:prstGeom prst="rect">
                      <a:avLst/>
                    </a:prstGeom>
                  </pic:spPr>
                </pic:pic>
              </a:graphicData>
            </a:graphic>
          </wp:inline>
        </w:drawing>
      </w:r>
    </w:p>
    <w:p w14:paraId="463C42AE" w14:textId="77777777" w:rsidR="00F20FCC" w:rsidRDefault="00F20FCC" w:rsidP="007E7005"/>
    <w:p w14:paraId="0237A08A" w14:textId="4F99841C" w:rsidR="007C0436" w:rsidRDefault="005001E5" w:rsidP="003C5A9C">
      <w:pPr>
        <w:autoSpaceDE w:val="0"/>
        <w:autoSpaceDN w:val="0"/>
        <w:adjustRightInd w:val="0"/>
        <w:rPr>
          <w:b/>
        </w:rPr>
      </w:pPr>
      <w:r w:rsidRPr="004801DA">
        <w:rPr>
          <w:bCs/>
        </w:rPr>
        <w:t>Search and locate an entry titled</w:t>
      </w:r>
      <w:r w:rsidRPr="004801DA">
        <w:rPr>
          <w:b/>
        </w:rPr>
        <w:t xml:space="preserve"> </w:t>
      </w:r>
      <w:r w:rsidR="007C0436" w:rsidRPr="004801DA">
        <w:rPr>
          <w:b/>
        </w:rPr>
        <w:t>UPDATE_2_0_</w:t>
      </w:r>
      <w:r w:rsidR="00D81CA8">
        <w:rPr>
          <w:b/>
        </w:rPr>
        <w:t>172 VA-IMMUNIZATION UPDATE</w:t>
      </w:r>
      <w:r w:rsidR="007C0436">
        <w:rPr>
          <w:b/>
        </w:rPr>
        <w:t xml:space="preserve">. </w:t>
      </w:r>
    </w:p>
    <w:p w14:paraId="4F6DFA3E" w14:textId="7972863C" w:rsidR="004E7A04" w:rsidRDefault="004E7A04" w:rsidP="003C5A9C">
      <w:pPr>
        <w:autoSpaceDE w:val="0"/>
        <w:autoSpaceDN w:val="0"/>
        <w:adjustRightInd w:val="0"/>
        <w:rPr>
          <w:b/>
        </w:rPr>
      </w:pPr>
    </w:p>
    <w:p w14:paraId="275609AD" w14:textId="796EB5FB" w:rsidR="004E7A04" w:rsidRDefault="004E7A04" w:rsidP="003C5A9C">
      <w:pPr>
        <w:autoSpaceDE w:val="0"/>
        <w:autoSpaceDN w:val="0"/>
        <w:adjustRightInd w:val="0"/>
        <w:rPr>
          <w:b/>
        </w:rPr>
      </w:pPr>
      <w:r>
        <w:rPr>
          <w:b/>
          <w:noProof/>
        </w:rPr>
        <w:lastRenderedPageBreak/>
        <w:drawing>
          <wp:inline distT="0" distB="0" distL="0" distR="0" wp14:anchorId="274846EF" wp14:editId="52F8BD15">
            <wp:extent cx="5998210" cy="3074670"/>
            <wp:effectExtent l="0" t="0" r="2540" b="0"/>
            <wp:docPr id="20" name="Picture 20"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6"/>
                    <a:stretch>
                      <a:fillRect/>
                    </a:stretch>
                  </pic:blipFill>
                  <pic:spPr>
                    <a:xfrm>
                      <a:off x="0" y="0"/>
                      <a:ext cx="5998210" cy="3074670"/>
                    </a:xfrm>
                    <a:prstGeom prst="rect">
                      <a:avLst/>
                    </a:prstGeom>
                  </pic:spPr>
                </pic:pic>
              </a:graphicData>
            </a:graphic>
          </wp:inline>
        </w:drawing>
      </w:r>
    </w:p>
    <w:p w14:paraId="2B1677DF" w14:textId="247FA2E9" w:rsidR="005001E5" w:rsidRPr="007C0436" w:rsidRDefault="00725C31" w:rsidP="00F20FCC">
      <w:pPr>
        <w:autoSpaceDE w:val="0"/>
        <w:autoSpaceDN w:val="0"/>
        <w:adjustRightInd w:val="0"/>
        <w:jc w:val="center"/>
        <w:rPr>
          <w:b/>
        </w:rPr>
      </w:pPr>
      <w:r w:rsidRPr="00725C31">
        <w:rPr>
          <w:noProof/>
        </w:rPr>
        <w:t xml:space="preserve"> </w:t>
      </w:r>
    </w:p>
    <w:p w14:paraId="18016029" w14:textId="77777777" w:rsidR="00F20FCC" w:rsidRDefault="00F20FCC" w:rsidP="005001E5"/>
    <w:p w14:paraId="07D2CD94" w14:textId="77777777" w:rsidR="005001E5" w:rsidRPr="004801DA" w:rsidRDefault="005001E5" w:rsidP="005001E5">
      <w:r w:rsidRPr="004801DA">
        <w:t xml:space="preserve">At the </w:t>
      </w:r>
      <w:r w:rsidRPr="004801DA">
        <w:rPr>
          <w:b/>
          <w:u w:val="single"/>
        </w:rPr>
        <w:t>Select Action</w:t>
      </w:r>
      <w:r w:rsidRPr="004801DA">
        <w:t xml:space="preserve"> prompt, enter </w:t>
      </w:r>
      <w:r w:rsidRPr="004801DA">
        <w:rPr>
          <w:b/>
          <w:highlight w:val="yellow"/>
          <w:u w:val="single"/>
        </w:rPr>
        <w:t>IFE</w:t>
      </w:r>
      <w:r w:rsidRPr="004801DA">
        <w:t xml:space="preserve"> for Install Exchange File Entry</w:t>
      </w:r>
    </w:p>
    <w:p w14:paraId="3D256196" w14:textId="7700A758" w:rsidR="00AC3E21" w:rsidRDefault="005001E5" w:rsidP="003E1209">
      <w:pPr>
        <w:autoSpaceDE w:val="0"/>
        <w:autoSpaceDN w:val="0"/>
        <w:adjustRightInd w:val="0"/>
        <w:rPr>
          <w:iCs/>
        </w:rPr>
      </w:pPr>
      <w:r w:rsidRPr="004801DA">
        <w:t xml:space="preserve">Enter the number that corresponds with your entry </w:t>
      </w:r>
      <w:r w:rsidR="007C0436" w:rsidRPr="004801DA">
        <w:rPr>
          <w:b/>
        </w:rPr>
        <w:t>UPDATE_2_0_</w:t>
      </w:r>
      <w:r w:rsidR="00A6773B">
        <w:rPr>
          <w:b/>
        </w:rPr>
        <w:t xml:space="preserve">172 VA-IMMUNIZATION </w:t>
      </w:r>
      <w:r w:rsidR="00655FB0">
        <w:rPr>
          <w:b/>
        </w:rPr>
        <w:t>UPDATE</w:t>
      </w:r>
      <w:r w:rsidR="003E1209" w:rsidRPr="004801DA">
        <w:rPr>
          <w:b/>
        </w:rPr>
        <w:t xml:space="preserve">. </w:t>
      </w:r>
      <w:r w:rsidR="003E1209" w:rsidRPr="004801DA">
        <w:rPr>
          <w:i/>
        </w:rPr>
        <w:t xml:space="preserve"> </w:t>
      </w:r>
      <w:r w:rsidRPr="004801DA">
        <w:rPr>
          <w:i/>
        </w:rPr>
        <w:t>(in this example it is entry</w:t>
      </w:r>
      <w:r w:rsidR="000505A4" w:rsidRPr="004801DA">
        <w:rPr>
          <w:i/>
        </w:rPr>
        <w:t xml:space="preserve"> </w:t>
      </w:r>
      <w:r w:rsidR="000109BB">
        <w:rPr>
          <w:i/>
        </w:rPr>
        <w:t>128</w:t>
      </w:r>
      <w:r w:rsidR="00AC3E21" w:rsidRPr="004801DA">
        <w:rPr>
          <w:i/>
        </w:rPr>
        <w:t xml:space="preserve"> it will vary by site). </w:t>
      </w:r>
      <w:r w:rsidR="00AC3E21" w:rsidRPr="004801DA">
        <w:rPr>
          <w:iCs/>
        </w:rPr>
        <w:t xml:space="preserve">The date of the exchange file should be </w:t>
      </w:r>
      <w:r w:rsidR="00D81CA8">
        <w:rPr>
          <w:iCs/>
        </w:rPr>
        <w:t>10/</w:t>
      </w:r>
      <w:r w:rsidR="007D6361">
        <w:rPr>
          <w:iCs/>
        </w:rPr>
        <w:t>2</w:t>
      </w:r>
      <w:r w:rsidR="000109BB">
        <w:rPr>
          <w:iCs/>
        </w:rPr>
        <w:t>7</w:t>
      </w:r>
      <w:r w:rsidR="00E43638">
        <w:rPr>
          <w:iCs/>
        </w:rPr>
        <w:t>/2020</w:t>
      </w:r>
      <w:r w:rsidR="00AC3E21" w:rsidRPr="004801DA">
        <w:rPr>
          <w:iCs/>
        </w:rPr>
        <w:t>.</w:t>
      </w:r>
    </w:p>
    <w:p w14:paraId="6F20D926" w14:textId="3F7377BB" w:rsidR="004E7A04" w:rsidRPr="004801DA" w:rsidRDefault="004E7A04" w:rsidP="003E1209">
      <w:pPr>
        <w:autoSpaceDE w:val="0"/>
        <w:autoSpaceDN w:val="0"/>
        <w:adjustRightInd w:val="0"/>
        <w:rPr>
          <w:b/>
        </w:rPr>
      </w:pPr>
      <w:r w:rsidRPr="004E7A04">
        <w:rPr>
          <w:b/>
        </w:rPr>
        <w:drawing>
          <wp:inline distT="0" distB="0" distL="0" distR="0" wp14:anchorId="4BC50891" wp14:editId="20E4E590">
            <wp:extent cx="5998210" cy="2871470"/>
            <wp:effectExtent l="0" t="0" r="2540" b="5080"/>
            <wp:docPr id="23" name="Picture 23"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rminal screen shot of the first terminal window in Reminder Exchange listing the Clinical Reminder Items that were selected for packing.  It shows IA for &quot;Install All&quot; entered at the prompt."/>
                    <pic:cNvPicPr/>
                  </pic:nvPicPr>
                  <pic:blipFill>
                    <a:blip r:embed="rId17"/>
                    <a:stretch>
                      <a:fillRect/>
                    </a:stretch>
                  </pic:blipFill>
                  <pic:spPr>
                    <a:xfrm>
                      <a:off x="0" y="0"/>
                      <a:ext cx="5998210" cy="2871470"/>
                    </a:xfrm>
                    <a:prstGeom prst="rect">
                      <a:avLst/>
                    </a:prstGeom>
                  </pic:spPr>
                </pic:pic>
              </a:graphicData>
            </a:graphic>
          </wp:inline>
        </w:drawing>
      </w:r>
    </w:p>
    <w:p w14:paraId="5E1D8185" w14:textId="0201BB0B" w:rsidR="00B51111" w:rsidRPr="004801DA" w:rsidRDefault="00B51111" w:rsidP="00F20FCC">
      <w:pPr>
        <w:jc w:val="center"/>
        <w:rPr>
          <w:iCs/>
        </w:rPr>
      </w:pPr>
    </w:p>
    <w:p w14:paraId="2CFEB6D7" w14:textId="77777777" w:rsidR="00B33E07" w:rsidRDefault="00B33E07" w:rsidP="005001E5"/>
    <w:p w14:paraId="42B922AF" w14:textId="77777777" w:rsidR="005001E5" w:rsidRPr="004801DA" w:rsidRDefault="005001E5" w:rsidP="005001E5">
      <w:r w:rsidRPr="004801DA">
        <w:t xml:space="preserve">At the </w:t>
      </w:r>
      <w:r w:rsidRPr="004801DA">
        <w:rPr>
          <w:b/>
          <w:u w:val="single"/>
        </w:rPr>
        <w:t>Select Action</w:t>
      </w:r>
      <w:r w:rsidRPr="004801DA">
        <w:t xml:space="preserve"> prompt, type </w:t>
      </w:r>
      <w:r w:rsidRPr="004801DA">
        <w:rPr>
          <w:b/>
          <w:highlight w:val="yellow"/>
          <w:u w:val="single"/>
        </w:rPr>
        <w:t>IA</w:t>
      </w:r>
      <w:r w:rsidRPr="004801DA">
        <w:t xml:space="preserve"> for Install all Components and hit enter.</w:t>
      </w:r>
    </w:p>
    <w:p w14:paraId="53745F7A" w14:textId="77777777" w:rsidR="002E5F6D" w:rsidRDefault="002E5F6D" w:rsidP="002E5F6D">
      <w:pPr>
        <w:autoSpaceDE w:val="0"/>
        <w:autoSpaceDN w:val="0"/>
        <w:adjustRightInd w:val="0"/>
      </w:pPr>
      <w:r w:rsidRPr="004801DA">
        <w:t xml:space="preserve">Select Action: Next Screen// </w:t>
      </w:r>
      <w:r w:rsidRPr="004801DA">
        <w:rPr>
          <w:highlight w:val="yellow"/>
        </w:rPr>
        <w:t>IA   Install all Components</w:t>
      </w:r>
      <w:r w:rsidRPr="004801DA">
        <w:t xml:space="preserve">  </w:t>
      </w:r>
    </w:p>
    <w:p w14:paraId="327FA53C" w14:textId="77777777" w:rsidR="00191364" w:rsidRPr="004801DA" w:rsidRDefault="00191364" w:rsidP="002E5F6D">
      <w:pPr>
        <w:autoSpaceDE w:val="0"/>
        <w:autoSpaceDN w:val="0"/>
        <w:adjustRightInd w:val="0"/>
      </w:pPr>
      <w:r w:rsidRPr="00E43638">
        <w:rPr>
          <w:bCs/>
        </w:rPr>
        <w:t xml:space="preserve">When you are prompted to </w:t>
      </w:r>
      <w:r>
        <w:rPr>
          <w:bCs/>
        </w:rPr>
        <w:t>Install new items</w:t>
      </w:r>
      <w:r w:rsidRPr="00E43638">
        <w:rPr>
          <w:bCs/>
        </w:rPr>
        <w:t xml:space="preserve">, </w:t>
      </w:r>
      <w:r w:rsidRPr="00191364">
        <w:rPr>
          <w:bCs/>
          <w:highlight w:val="yellow"/>
        </w:rPr>
        <w:t xml:space="preserve">choose </w:t>
      </w:r>
      <w:proofErr w:type="gramStart"/>
      <w:r w:rsidRPr="00191364">
        <w:rPr>
          <w:bCs/>
          <w:highlight w:val="yellow"/>
        </w:rPr>
        <w:t>I</w:t>
      </w:r>
      <w:proofErr w:type="gramEnd"/>
      <w:r w:rsidRPr="00191364">
        <w:rPr>
          <w:bCs/>
          <w:highlight w:val="yellow"/>
        </w:rPr>
        <w:t xml:space="preserve"> to INSTALL</w:t>
      </w:r>
      <w:r w:rsidRPr="00E43638">
        <w:rPr>
          <w:bCs/>
        </w:rPr>
        <w:t>.</w:t>
      </w:r>
    </w:p>
    <w:p w14:paraId="65F2C76F" w14:textId="77777777" w:rsidR="00AA28D8" w:rsidRDefault="00392B65" w:rsidP="005001E5">
      <w:pPr>
        <w:autoSpaceDE w:val="0"/>
        <w:autoSpaceDN w:val="0"/>
        <w:adjustRightInd w:val="0"/>
        <w:rPr>
          <w:bCs/>
          <w:sz w:val="40"/>
          <w:szCs w:val="40"/>
        </w:rPr>
      </w:pPr>
      <w:r w:rsidRPr="00392B65">
        <w:rPr>
          <w:bCs/>
          <w:sz w:val="40"/>
          <w:szCs w:val="40"/>
        </w:rPr>
        <w:lastRenderedPageBreak/>
        <w:t>I</w:t>
      </w:r>
      <w:r w:rsidR="0027602A" w:rsidRPr="00392B65">
        <w:rPr>
          <w:bCs/>
          <w:sz w:val="40"/>
          <w:szCs w:val="40"/>
        </w:rPr>
        <w:t xml:space="preserve">f you are prompted to overwrite </w:t>
      </w:r>
      <w:r>
        <w:rPr>
          <w:bCs/>
          <w:sz w:val="40"/>
          <w:szCs w:val="40"/>
        </w:rPr>
        <w:t>ANY</w:t>
      </w:r>
      <w:r w:rsidR="0027602A" w:rsidRPr="00392B65">
        <w:rPr>
          <w:bCs/>
          <w:sz w:val="40"/>
          <w:szCs w:val="40"/>
        </w:rPr>
        <w:t xml:space="preserve"> item</w:t>
      </w:r>
      <w:r>
        <w:rPr>
          <w:bCs/>
          <w:sz w:val="40"/>
          <w:szCs w:val="40"/>
        </w:rPr>
        <w:t>s</w:t>
      </w:r>
      <w:r w:rsidR="0027602A" w:rsidRPr="00392B65">
        <w:rPr>
          <w:bCs/>
          <w:sz w:val="40"/>
          <w:szCs w:val="40"/>
        </w:rPr>
        <w:t xml:space="preserve">, choose </w:t>
      </w:r>
      <w:r w:rsidR="0027602A" w:rsidRPr="00392B65">
        <w:rPr>
          <w:bCs/>
          <w:sz w:val="40"/>
          <w:szCs w:val="40"/>
          <w:highlight w:val="green"/>
        </w:rPr>
        <w:t>S to Skip</w:t>
      </w:r>
      <w:r w:rsidR="00A6773B">
        <w:rPr>
          <w:bCs/>
          <w:sz w:val="40"/>
          <w:szCs w:val="40"/>
        </w:rPr>
        <w:t>.</w:t>
      </w:r>
    </w:p>
    <w:p w14:paraId="2DD9E8F5" w14:textId="77777777" w:rsidR="00A6773B" w:rsidRDefault="00A6773B" w:rsidP="005001E5">
      <w:pPr>
        <w:autoSpaceDE w:val="0"/>
        <w:autoSpaceDN w:val="0"/>
        <w:adjustRightInd w:val="0"/>
        <w:rPr>
          <w:bCs/>
          <w:sz w:val="40"/>
          <w:szCs w:val="40"/>
        </w:rPr>
      </w:pPr>
    </w:p>
    <w:p w14:paraId="1BCACD9B" w14:textId="77777777" w:rsidR="00AA28D8" w:rsidRDefault="00D81CA8" w:rsidP="00AA28D8">
      <w:pPr>
        <w:autoSpaceDE w:val="0"/>
        <w:autoSpaceDN w:val="0"/>
        <w:adjustRightInd w:val="0"/>
        <w:rPr>
          <w:b/>
          <w:noProof/>
        </w:rPr>
      </w:pPr>
      <w:r>
        <w:rPr>
          <w:b/>
          <w:noProof/>
        </w:rPr>
        <w:t>Y</w:t>
      </w:r>
      <w:r w:rsidR="00AA28D8" w:rsidRPr="004801DA">
        <w:rPr>
          <w:b/>
          <w:noProof/>
        </w:rPr>
        <w:t>ou will be promped to install the</w:t>
      </w:r>
      <w:r w:rsidR="00AA28D8">
        <w:rPr>
          <w:b/>
          <w:noProof/>
        </w:rPr>
        <w:t xml:space="preserve"> </w:t>
      </w:r>
      <w:r w:rsidR="00AA28D8" w:rsidRPr="004801DA">
        <w:rPr>
          <w:b/>
          <w:noProof/>
        </w:rPr>
        <w:t xml:space="preserve">reminder dialog component – You will choose to install all even though some components may have an X to indicate that they exist. </w:t>
      </w:r>
    </w:p>
    <w:p w14:paraId="4E3E7B8A" w14:textId="77777777" w:rsidR="00AA28D8" w:rsidRPr="004801DA" w:rsidRDefault="00AA28D8" w:rsidP="00AA28D8">
      <w:pPr>
        <w:autoSpaceDE w:val="0"/>
        <w:autoSpaceDN w:val="0"/>
        <w:adjustRightInd w:val="0"/>
        <w:rPr>
          <w:b/>
          <w:noProof/>
        </w:rPr>
      </w:pPr>
    </w:p>
    <w:p w14:paraId="4E163ADE" w14:textId="71C305DA" w:rsidR="00AA28D8" w:rsidRDefault="006145B8" w:rsidP="00AA28D8">
      <w:pPr>
        <w:autoSpaceDE w:val="0"/>
        <w:autoSpaceDN w:val="0"/>
        <w:adjustRightInd w:val="0"/>
        <w:jc w:val="center"/>
        <w:rPr>
          <w:noProof/>
        </w:rPr>
      </w:pPr>
      <w:r w:rsidRPr="0094549A">
        <w:rPr>
          <w:noProof/>
        </w:rPr>
        <w:drawing>
          <wp:inline distT="0" distB="0" distL="0" distR="0" wp14:anchorId="0F053CD9" wp14:editId="29FBB9BB">
            <wp:extent cx="5991225" cy="2924175"/>
            <wp:effectExtent l="0" t="0" r="0" b="0"/>
            <wp:docPr id="8"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225" cy="2924175"/>
                    </a:xfrm>
                    <a:prstGeom prst="rect">
                      <a:avLst/>
                    </a:prstGeom>
                    <a:noFill/>
                    <a:ln>
                      <a:noFill/>
                    </a:ln>
                  </pic:spPr>
                </pic:pic>
              </a:graphicData>
            </a:graphic>
          </wp:inline>
        </w:drawing>
      </w:r>
    </w:p>
    <w:p w14:paraId="45DD3967" w14:textId="77777777" w:rsidR="00E43638" w:rsidRPr="00A41F07" w:rsidRDefault="00E43638" w:rsidP="00AA28D8">
      <w:pPr>
        <w:autoSpaceDE w:val="0"/>
        <w:autoSpaceDN w:val="0"/>
        <w:adjustRightInd w:val="0"/>
        <w:jc w:val="center"/>
        <w:rPr>
          <w:noProof/>
        </w:rPr>
      </w:pPr>
    </w:p>
    <w:p w14:paraId="52F00DB1" w14:textId="77777777" w:rsidR="0027602A" w:rsidRPr="00D81CA8" w:rsidRDefault="00AA28D8" w:rsidP="00AA28D8">
      <w:pPr>
        <w:autoSpaceDE w:val="0"/>
        <w:autoSpaceDN w:val="0"/>
        <w:adjustRightInd w:val="0"/>
        <w:rPr>
          <w:b/>
          <w:u w:val="single"/>
        </w:rPr>
      </w:pPr>
      <w:r w:rsidRPr="004801DA">
        <w:t xml:space="preserve">At the </w:t>
      </w:r>
      <w:r w:rsidRPr="004801DA">
        <w:rPr>
          <w:b/>
          <w:u w:val="single"/>
        </w:rPr>
        <w:t>Select Action</w:t>
      </w:r>
      <w:r w:rsidRPr="004801DA">
        <w:t xml:space="preserve"> prompt, type </w:t>
      </w:r>
      <w:r w:rsidRPr="004801DA">
        <w:rPr>
          <w:b/>
          <w:u w:val="single"/>
        </w:rPr>
        <w:t>IA</w:t>
      </w:r>
      <w:r w:rsidRPr="004801DA">
        <w:t xml:space="preserve"> to install the dialog – </w:t>
      </w:r>
      <w:r w:rsidR="00D81CA8" w:rsidRPr="00D81CA8">
        <w:rPr>
          <w:b/>
          <w:u w:val="single"/>
        </w:rPr>
        <w:t>VA-GP IMMUNIZATION VVC UPDATE OCT 2020</w:t>
      </w:r>
    </w:p>
    <w:p w14:paraId="5E4A2101" w14:textId="77777777" w:rsidR="00AA28D8" w:rsidRPr="004801DA" w:rsidRDefault="00AA28D8" w:rsidP="00AA28D8">
      <w:pPr>
        <w:autoSpaceDE w:val="0"/>
        <w:autoSpaceDN w:val="0"/>
        <w:adjustRightInd w:val="0"/>
      </w:pPr>
      <w:r w:rsidRPr="004801DA">
        <w:t xml:space="preserve">Select Action: Next Screen// </w:t>
      </w:r>
      <w:r w:rsidRPr="004801DA">
        <w:rPr>
          <w:highlight w:val="yellow"/>
        </w:rPr>
        <w:t>IA   Install All</w:t>
      </w:r>
      <w:r w:rsidRPr="004801DA">
        <w:t xml:space="preserve">  </w:t>
      </w:r>
    </w:p>
    <w:p w14:paraId="5CE11E2B" w14:textId="77777777" w:rsidR="00AA28D8" w:rsidRDefault="00AA28D8" w:rsidP="00AA28D8">
      <w:pPr>
        <w:autoSpaceDE w:val="0"/>
        <w:autoSpaceDN w:val="0"/>
        <w:adjustRightInd w:val="0"/>
        <w:rPr>
          <w:highlight w:val="yellow"/>
        </w:rPr>
      </w:pPr>
      <w:r w:rsidRPr="004801DA">
        <w:t xml:space="preserve">Install reminder dialog and all components with no further changes: Y// </w:t>
      </w:r>
      <w:r w:rsidRPr="004801DA">
        <w:rPr>
          <w:highlight w:val="yellow"/>
        </w:rPr>
        <w:t>Yes</w:t>
      </w:r>
    </w:p>
    <w:p w14:paraId="434F4CA9" w14:textId="77777777" w:rsidR="00AA28D8" w:rsidRPr="004801DA" w:rsidRDefault="00AA28D8" w:rsidP="00AA28D8">
      <w:pPr>
        <w:autoSpaceDE w:val="0"/>
        <w:autoSpaceDN w:val="0"/>
        <w:adjustRightInd w:val="0"/>
        <w:rPr>
          <w:highlight w:val="yellow"/>
        </w:rPr>
      </w:pPr>
    </w:p>
    <w:p w14:paraId="543CBE98" w14:textId="08FD8FC4" w:rsidR="00AA28D8" w:rsidRPr="004801DA" w:rsidRDefault="006145B8" w:rsidP="00AA28D8">
      <w:pPr>
        <w:autoSpaceDE w:val="0"/>
        <w:autoSpaceDN w:val="0"/>
        <w:adjustRightInd w:val="0"/>
        <w:jc w:val="center"/>
      </w:pPr>
      <w:r w:rsidRPr="0094549A">
        <w:rPr>
          <w:noProof/>
        </w:rPr>
        <w:lastRenderedPageBreak/>
        <w:drawing>
          <wp:inline distT="0" distB="0" distL="0" distR="0" wp14:anchorId="56FC1B03" wp14:editId="15480A72">
            <wp:extent cx="5991225" cy="3476625"/>
            <wp:effectExtent l="0" t="0" r="0" b="0"/>
            <wp:docPr id="9" name="Picture 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last of the list of elements, groups and dialogs that needed to be installed with a quit entered at the &quot;Select Action:&quot; prompt because they now all exis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3476625"/>
                    </a:xfrm>
                    <a:prstGeom prst="rect">
                      <a:avLst/>
                    </a:prstGeom>
                    <a:noFill/>
                    <a:ln>
                      <a:noFill/>
                    </a:ln>
                  </pic:spPr>
                </pic:pic>
              </a:graphicData>
            </a:graphic>
          </wp:inline>
        </w:drawing>
      </w:r>
    </w:p>
    <w:p w14:paraId="3968A6D5" w14:textId="24ABBCA4" w:rsidR="00AA28D8" w:rsidRDefault="00AA28D8" w:rsidP="00AA28D8">
      <w:pPr>
        <w:autoSpaceDE w:val="0"/>
        <w:autoSpaceDN w:val="0"/>
        <w:adjustRightInd w:val="0"/>
      </w:pPr>
      <w:r w:rsidRPr="004801DA">
        <w:t>After completing this dialog install, you will type Q.</w:t>
      </w:r>
    </w:p>
    <w:p w14:paraId="6B70A8DB" w14:textId="0BD73B26" w:rsidR="004E7A04" w:rsidRDefault="004E7A04" w:rsidP="00AA28D8">
      <w:pPr>
        <w:autoSpaceDE w:val="0"/>
        <w:autoSpaceDN w:val="0"/>
        <w:adjustRightInd w:val="0"/>
      </w:pPr>
      <w:r w:rsidRPr="004E7A04">
        <w:drawing>
          <wp:inline distT="0" distB="0" distL="0" distR="0" wp14:anchorId="5B04DA33" wp14:editId="6B70D563">
            <wp:extent cx="5998210" cy="2837815"/>
            <wp:effectExtent l="0" t="0" r="2540" b="635"/>
            <wp:docPr id="26" name="Picture 26"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20"/>
                    <a:stretch>
                      <a:fillRect/>
                    </a:stretch>
                  </pic:blipFill>
                  <pic:spPr>
                    <a:xfrm>
                      <a:off x="0" y="0"/>
                      <a:ext cx="5998210" cy="2837815"/>
                    </a:xfrm>
                    <a:prstGeom prst="rect">
                      <a:avLst/>
                    </a:prstGeom>
                  </pic:spPr>
                </pic:pic>
              </a:graphicData>
            </a:graphic>
          </wp:inline>
        </w:drawing>
      </w:r>
    </w:p>
    <w:p w14:paraId="3DEFC3FD" w14:textId="77777777" w:rsidR="004E7A04" w:rsidRDefault="004E7A04" w:rsidP="00AA28D8">
      <w:pPr>
        <w:autoSpaceDE w:val="0"/>
        <w:autoSpaceDN w:val="0"/>
        <w:adjustRightInd w:val="0"/>
      </w:pPr>
    </w:p>
    <w:p w14:paraId="7ED51C81" w14:textId="15380146" w:rsidR="00B51111" w:rsidRPr="004801DA" w:rsidRDefault="00B51111" w:rsidP="00C26626">
      <w:pPr>
        <w:jc w:val="center"/>
      </w:pPr>
    </w:p>
    <w:p w14:paraId="50B38CFA" w14:textId="77777777" w:rsidR="005001E5" w:rsidRPr="004801DA" w:rsidRDefault="005001E5" w:rsidP="005001E5">
      <w:r w:rsidRPr="004801DA">
        <w:t xml:space="preserve">You will then be returned to this screen. At the </w:t>
      </w:r>
      <w:r w:rsidRPr="004801DA">
        <w:rPr>
          <w:b/>
          <w:u w:val="single"/>
        </w:rPr>
        <w:t>Select Action</w:t>
      </w:r>
      <w:r w:rsidRPr="004801DA">
        <w:t xml:space="preserve"> prompt, type </w:t>
      </w:r>
      <w:r w:rsidRPr="004801DA">
        <w:rPr>
          <w:b/>
          <w:highlight w:val="yellow"/>
          <w:u w:val="single"/>
        </w:rPr>
        <w:t>Q.</w:t>
      </w:r>
      <w:r w:rsidRPr="004801DA">
        <w:rPr>
          <w:b/>
          <w:u w:val="single"/>
        </w:rPr>
        <w:t xml:space="preserve"> </w:t>
      </w:r>
      <w:r w:rsidRPr="004801DA">
        <w:t xml:space="preserve"> </w:t>
      </w:r>
    </w:p>
    <w:p w14:paraId="13344670" w14:textId="77777777" w:rsidR="00BF1235" w:rsidRDefault="005001E5" w:rsidP="005001E5">
      <w:r w:rsidRPr="004801DA">
        <w:t>Install complete.</w:t>
      </w:r>
    </w:p>
    <w:p w14:paraId="577EF494" w14:textId="77777777" w:rsidR="00F141EA" w:rsidRPr="004801DA" w:rsidRDefault="00975BB6" w:rsidP="006278BE">
      <w:pPr>
        <w:pStyle w:val="Heading1"/>
        <w:rPr>
          <w:rFonts w:ascii="Times New Roman" w:hAnsi="Times New Roman"/>
          <w:sz w:val="36"/>
          <w:szCs w:val="36"/>
        </w:rPr>
      </w:pPr>
      <w:bookmarkStart w:id="28" w:name="_Toc51744412"/>
      <w:r w:rsidRPr="004801DA">
        <w:rPr>
          <w:rFonts w:ascii="Times New Roman" w:hAnsi="Times New Roman"/>
          <w:sz w:val="36"/>
          <w:szCs w:val="36"/>
        </w:rPr>
        <w:t>Post Installation</w:t>
      </w:r>
      <w:bookmarkEnd w:id="28"/>
    </w:p>
    <w:p w14:paraId="3C79ACF4" w14:textId="77777777" w:rsidR="00383852" w:rsidRPr="004801DA" w:rsidRDefault="00383852" w:rsidP="0001112A">
      <w:pPr>
        <w:ind w:left="1200" w:hanging="480"/>
      </w:pPr>
    </w:p>
    <w:p w14:paraId="22ECE8A8" w14:textId="77777777" w:rsidR="00CD289E" w:rsidRPr="00392B65" w:rsidRDefault="00392B65" w:rsidP="00C80385">
      <w:pPr>
        <w:pStyle w:val="paragraph"/>
        <w:numPr>
          <w:ilvl w:val="0"/>
          <w:numId w:val="37"/>
        </w:numPr>
        <w:textAlignment w:val="baseline"/>
        <w:rPr>
          <w:rFonts w:ascii="Times New Roman" w:hAnsi="Times New Roman" w:cs="Times New Roman"/>
          <w:sz w:val="24"/>
          <w:szCs w:val="24"/>
        </w:rPr>
      </w:pPr>
      <w:bookmarkStart w:id="29" w:name="_Hlk34921854"/>
      <w:r w:rsidRPr="00392B65">
        <w:rPr>
          <w:rFonts w:ascii="Times New Roman" w:hAnsi="Times New Roman" w:cs="Times New Roman"/>
          <w:sz w:val="24"/>
          <w:szCs w:val="24"/>
        </w:rPr>
        <w:t xml:space="preserve">Review the reminder dialog groups from the pre-install and put back any local changes within the components that you had previously made. </w:t>
      </w:r>
    </w:p>
    <w:p w14:paraId="75A62A9A" w14:textId="77777777" w:rsidR="00392B65" w:rsidRPr="00392B65" w:rsidRDefault="00392B65" w:rsidP="00392B65">
      <w:pPr>
        <w:ind w:left="720"/>
      </w:pPr>
      <w:r w:rsidRPr="00392B65">
        <w:lastRenderedPageBreak/>
        <w:t>VA-GP HBV IMMUNIZATION FOR SEROLOGY</w:t>
      </w:r>
    </w:p>
    <w:p w14:paraId="02BD5148" w14:textId="77777777" w:rsidR="00392B65" w:rsidRPr="00392B65" w:rsidRDefault="00392B65" w:rsidP="00392B65">
      <w:pPr>
        <w:ind w:left="720"/>
      </w:pPr>
      <w:r w:rsidRPr="00392B65">
        <w:t>VA-GP HBV SEROLOGY</w:t>
      </w:r>
    </w:p>
    <w:p w14:paraId="33E3EA09" w14:textId="77777777" w:rsidR="00392B65" w:rsidRPr="00392B65" w:rsidRDefault="00392B65" w:rsidP="00392B65">
      <w:pPr>
        <w:ind w:left="720"/>
      </w:pPr>
      <w:r w:rsidRPr="00392B65">
        <w:t>VA-HERPES ZOSTER ADMIN OPTIONS</w:t>
      </w:r>
    </w:p>
    <w:p w14:paraId="49961B8F" w14:textId="77777777" w:rsidR="00392B65" w:rsidRPr="00392B65" w:rsidRDefault="00392B65" w:rsidP="00392B65">
      <w:pPr>
        <w:ind w:left="720"/>
      </w:pPr>
      <w:r w:rsidRPr="00392B65">
        <w:t xml:space="preserve">VA-HPV ADMIN OPTIONS </w:t>
      </w:r>
    </w:p>
    <w:p w14:paraId="1EAC27F3" w14:textId="77777777" w:rsidR="00392B65" w:rsidRPr="00392B65" w:rsidRDefault="00392B65" w:rsidP="00392B65">
      <w:pPr>
        <w:ind w:left="720"/>
      </w:pPr>
      <w:r w:rsidRPr="00392B65">
        <w:t>GP IM MENING ACWY ACTIONS</w:t>
      </w:r>
    </w:p>
    <w:p w14:paraId="4D855770" w14:textId="77777777" w:rsidR="00392B65" w:rsidRPr="00392B65" w:rsidRDefault="00392B65" w:rsidP="00392B65">
      <w:pPr>
        <w:ind w:left="720"/>
      </w:pPr>
      <w:r w:rsidRPr="00392B65">
        <w:t>GP IM MENING B ACTIONS</w:t>
      </w:r>
    </w:p>
    <w:p w14:paraId="0F784C71" w14:textId="77777777" w:rsidR="00392B65" w:rsidRPr="00392B65" w:rsidRDefault="00392B65" w:rsidP="00392B65">
      <w:pPr>
        <w:ind w:left="720"/>
      </w:pPr>
      <w:r w:rsidRPr="00392B65">
        <w:t>VA-GP IM PNEUMOC PCV13 PREVNAR ACTIONS</w:t>
      </w:r>
    </w:p>
    <w:p w14:paraId="15193BFB" w14:textId="77777777" w:rsidR="00392B65" w:rsidRPr="00392B65" w:rsidRDefault="00392B65" w:rsidP="00392B65">
      <w:pPr>
        <w:ind w:left="720"/>
      </w:pPr>
      <w:r w:rsidRPr="00392B65">
        <w:t>VA-GP IM PNEUMOC PPSV23 PNEUMOVAX ACTIONS</w:t>
      </w:r>
    </w:p>
    <w:p w14:paraId="041ED71E" w14:textId="77777777" w:rsidR="00CD289E" w:rsidRPr="00392B65" w:rsidRDefault="00CD289E" w:rsidP="00CD289E">
      <w:pPr>
        <w:pStyle w:val="paragraph"/>
        <w:textAlignment w:val="baseline"/>
        <w:rPr>
          <w:rStyle w:val="normaltextrun1"/>
          <w:rFonts w:ascii="Times New Roman" w:hAnsi="Times New Roman" w:cs="Times New Roman"/>
          <w:sz w:val="24"/>
          <w:szCs w:val="24"/>
        </w:rPr>
      </w:pPr>
    </w:p>
    <w:p w14:paraId="2E2F3F97" w14:textId="77777777" w:rsidR="00CD289E" w:rsidRPr="00392B65" w:rsidRDefault="00CD289E" w:rsidP="00C80385">
      <w:pPr>
        <w:pStyle w:val="paragraph"/>
        <w:numPr>
          <w:ilvl w:val="0"/>
          <w:numId w:val="37"/>
        </w:numPr>
        <w:textAlignment w:val="baseline"/>
        <w:rPr>
          <w:rStyle w:val="normaltextrun1"/>
          <w:rFonts w:ascii="Times New Roman" w:hAnsi="Times New Roman" w:cs="Times New Roman"/>
          <w:sz w:val="24"/>
          <w:szCs w:val="24"/>
        </w:rPr>
      </w:pPr>
      <w:r w:rsidRPr="00392B65">
        <w:rPr>
          <w:rStyle w:val="normaltextrun1"/>
          <w:rFonts w:ascii="Times New Roman" w:hAnsi="Times New Roman" w:cs="Times New Roman"/>
          <w:sz w:val="24"/>
          <w:szCs w:val="24"/>
        </w:rPr>
        <w:t xml:space="preserve">Edit the following reminder dialog </w:t>
      </w:r>
      <w:r w:rsidR="00392B65" w:rsidRPr="00392B65">
        <w:rPr>
          <w:rStyle w:val="normaltextrun1"/>
          <w:rFonts w:ascii="Times New Roman" w:hAnsi="Times New Roman" w:cs="Times New Roman"/>
          <w:sz w:val="24"/>
          <w:szCs w:val="24"/>
        </w:rPr>
        <w:t xml:space="preserve">groups and </w:t>
      </w:r>
      <w:r w:rsidRPr="00392B65">
        <w:rPr>
          <w:rStyle w:val="normaltextrun1"/>
          <w:rFonts w:ascii="Times New Roman" w:hAnsi="Times New Roman" w:cs="Times New Roman"/>
          <w:sz w:val="24"/>
          <w:szCs w:val="24"/>
        </w:rPr>
        <w:t>elements and add your local quick order as a finding item. You should have identified those quick orders in the pre-install:</w:t>
      </w:r>
    </w:p>
    <w:p w14:paraId="65A74557" w14:textId="77777777" w:rsidR="00E61FD4" w:rsidRPr="00715B47" w:rsidRDefault="00E61FD4" w:rsidP="00C80385">
      <w:pPr>
        <w:ind w:left="1440"/>
        <w:rPr>
          <w:b/>
          <w:bCs/>
          <w:lang w:eastAsia="x-none"/>
        </w:rPr>
      </w:pPr>
      <w:r w:rsidRPr="00715B47">
        <w:rPr>
          <w:b/>
          <w:bCs/>
          <w:lang w:eastAsia="x-none"/>
        </w:rPr>
        <w:t>Elements:</w:t>
      </w:r>
    </w:p>
    <w:p w14:paraId="5D1C115E" w14:textId="77777777" w:rsidR="00E61FD4" w:rsidRPr="00863592"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 xml:space="preserve">VA-HBV OI IMMUNIZATION </w:t>
      </w:r>
    </w:p>
    <w:p w14:paraId="18D3192B" w14:textId="77777777" w:rsidR="00E61FD4"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VA-HBV OI SEROLOGIC PANEL</w:t>
      </w:r>
    </w:p>
    <w:p w14:paraId="75794E2D" w14:textId="77777777" w:rsidR="00A26BFF" w:rsidRPr="00863592" w:rsidRDefault="00A26BFF" w:rsidP="00C80385">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VA-HBV OI IMMUNIZATION</w:t>
      </w:r>
    </w:p>
    <w:p w14:paraId="49B90018" w14:textId="77777777" w:rsidR="00E61FD4" w:rsidRDefault="00E61FD4" w:rsidP="00C80385">
      <w:pPr>
        <w:pStyle w:val="paragraph"/>
        <w:ind w:left="2160"/>
        <w:textAlignment w:val="baseline"/>
        <w:rPr>
          <w:rFonts w:ascii="Times New Roman" w:hAnsi="Times New Roman" w:cs="Times New Roman"/>
          <w:b/>
          <w:bCs/>
          <w:sz w:val="24"/>
          <w:szCs w:val="24"/>
        </w:rPr>
      </w:pPr>
    </w:p>
    <w:p w14:paraId="59457A59" w14:textId="77777777" w:rsidR="00E61FD4" w:rsidRDefault="00E61FD4" w:rsidP="00C80385">
      <w:pPr>
        <w:pStyle w:val="paragraph"/>
        <w:ind w:left="1440"/>
        <w:textAlignment w:val="baseline"/>
        <w:rPr>
          <w:rFonts w:ascii="Times New Roman" w:hAnsi="Times New Roman" w:cs="Times New Roman"/>
          <w:b/>
          <w:bCs/>
          <w:sz w:val="24"/>
          <w:szCs w:val="24"/>
        </w:rPr>
      </w:pPr>
      <w:r>
        <w:rPr>
          <w:rFonts w:ascii="Times New Roman" w:hAnsi="Times New Roman" w:cs="Times New Roman"/>
          <w:b/>
          <w:bCs/>
          <w:sz w:val="24"/>
          <w:szCs w:val="24"/>
        </w:rPr>
        <w:t>Groups:</w:t>
      </w:r>
    </w:p>
    <w:p w14:paraId="59739C2C" w14:textId="77777777" w:rsidR="00E61FD4" w:rsidRPr="00863592"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MENING ACWY OUTPT</w:t>
      </w:r>
    </w:p>
    <w:p w14:paraId="433B16C8" w14:textId="77777777" w:rsidR="00E61FD4" w:rsidRPr="00863592"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MENING B OUTPT</w:t>
      </w:r>
    </w:p>
    <w:p w14:paraId="4CE5C57B" w14:textId="77777777" w:rsidR="00E61FD4" w:rsidRPr="00863592"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PNEUMOC PCV13 OUTPT SHORT</w:t>
      </w:r>
    </w:p>
    <w:p w14:paraId="25D5DCD2" w14:textId="77777777" w:rsidR="00E61FD4" w:rsidRDefault="00E61FD4" w:rsidP="00C80385">
      <w:pPr>
        <w:pStyle w:val="paragraph"/>
        <w:ind w:left="2160"/>
        <w:textAlignment w:val="baseline"/>
        <w:rPr>
          <w:rFonts w:ascii="Times New Roman" w:hAnsi="Times New Roman" w:cs="Times New Roman"/>
          <w:sz w:val="24"/>
          <w:szCs w:val="24"/>
        </w:rPr>
      </w:pPr>
      <w:r w:rsidRPr="00863592">
        <w:rPr>
          <w:rFonts w:ascii="Times New Roman" w:hAnsi="Times New Roman" w:cs="Times New Roman"/>
          <w:sz w:val="24"/>
          <w:szCs w:val="24"/>
        </w:rPr>
        <w:t>OI PNEUMOC PPSV23 OUTPT</w:t>
      </w:r>
    </w:p>
    <w:p w14:paraId="188535AA" w14:textId="77777777" w:rsidR="00A26BFF" w:rsidRPr="00A26BFF" w:rsidRDefault="00A26BFF" w:rsidP="00C80385">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VA-HERPES ZOSTER ORDER</w:t>
      </w:r>
    </w:p>
    <w:p w14:paraId="49687846" w14:textId="77777777" w:rsidR="00A26BFF" w:rsidRPr="00A26BFF" w:rsidRDefault="00A26BFF" w:rsidP="00C80385">
      <w:pPr>
        <w:pStyle w:val="paragraph"/>
        <w:ind w:left="2160"/>
        <w:textAlignment w:val="baseline"/>
        <w:rPr>
          <w:rFonts w:ascii="Times New Roman" w:hAnsi="Times New Roman" w:cs="Times New Roman"/>
          <w:sz w:val="24"/>
          <w:szCs w:val="24"/>
        </w:rPr>
      </w:pPr>
      <w:r w:rsidRPr="00A26BFF">
        <w:rPr>
          <w:rFonts w:ascii="Times New Roman" w:hAnsi="Times New Roman" w:cs="Times New Roman"/>
          <w:sz w:val="24"/>
          <w:szCs w:val="24"/>
        </w:rPr>
        <w:t>VAL-HPV ORDER OPTIONS</w:t>
      </w:r>
    </w:p>
    <w:p w14:paraId="47DAF424" w14:textId="77777777" w:rsidR="00A26BFF" w:rsidRPr="00863592" w:rsidRDefault="00A26BFF" w:rsidP="00C80385">
      <w:pPr>
        <w:pStyle w:val="paragraph"/>
        <w:ind w:left="2160"/>
        <w:textAlignment w:val="baseline"/>
        <w:rPr>
          <w:rFonts w:ascii="Times New Roman" w:hAnsi="Times New Roman" w:cs="Times New Roman"/>
          <w:sz w:val="24"/>
          <w:szCs w:val="24"/>
        </w:rPr>
      </w:pPr>
    </w:p>
    <w:p w14:paraId="35D4D355" w14:textId="77777777" w:rsidR="00C80385" w:rsidRPr="0009665C" w:rsidRDefault="00C80385" w:rsidP="0009665C">
      <w:pPr>
        <w:pStyle w:val="paragraph"/>
        <w:numPr>
          <w:ilvl w:val="0"/>
          <w:numId w:val="37"/>
        </w:numPr>
        <w:textAlignment w:val="baseline"/>
        <w:rPr>
          <w:rFonts w:ascii="Times New Roman" w:hAnsi="Times New Roman" w:cs="Times New Roman"/>
          <w:sz w:val="24"/>
          <w:szCs w:val="24"/>
        </w:rPr>
      </w:pPr>
      <w:bookmarkStart w:id="30" w:name="_Hlk54697680"/>
      <w:r w:rsidRPr="00A26BFF">
        <w:rPr>
          <w:rFonts w:ascii="Times New Roman" w:hAnsi="Times New Roman" w:cs="Times New Roman"/>
          <w:b/>
          <w:bCs/>
          <w:i/>
          <w:iCs/>
          <w:sz w:val="24"/>
          <w:szCs w:val="24"/>
        </w:rPr>
        <w:t xml:space="preserve">Optional </w:t>
      </w:r>
      <w:r w:rsidRPr="0009665C">
        <w:rPr>
          <w:rFonts w:ascii="Times New Roman" w:hAnsi="Times New Roman" w:cs="Times New Roman"/>
          <w:sz w:val="24"/>
          <w:szCs w:val="24"/>
        </w:rPr>
        <w:t>– There is a reminder dialog group in the</w:t>
      </w:r>
      <w:r w:rsidR="009F69D9">
        <w:rPr>
          <w:rFonts w:ascii="Times New Roman" w:hAnsi="Times New Roman" w:cs="Times New Roman"/>
          <w:sz w:val="24"/>
          <w:szCs w:val="24"/>
        </w:rPr>
        <w:t xml:space="preserve"> influenza reminder</w:t>
      </w:r>
      <w:r w:rsidRPr="0009665C">
        <w:rPr>
          <w:rFonts w:ascii="Times New Roman" w:hAnsi="Times New Roman" w:cs="Times New Roman"/>
          <w:sz w:val="24"/>
          <w:szCs w:val="24"/>
        </w:rPr>
        <w:t xml:space="preserve"> dialog for use at sites where someone other than the author of the note documents</w:t>
      </w:r>
      <w:r w:rsidR="0009665C">
        <w:rPr>
          <w:rFonts w:ascii="Times New Roman" w:hAnsi="Times New Roman" w:cs="Times New Roman"/>
          <w:sz w:val="24"/>
          <w:szCs w:val="24"/>
        </w:rPr>
        <w:t xml:space="preserve"> administration of </w:t>
      </w:r>
      <w:r w:rsidRPr="0009665C">
        <w:rPr>
          <w:rFonts w:ascii="Times New Roman" w:hAnsi="Times New Roman" w:cs="Times New Roman"/>
          <w:sz w:val="24"/>
          <w:szCs w:val="24"/>
        </w:rPr>
        <w:t>the vaccination (e.g. large flu clinics). Th</w:t>
      </w:r>
      <w:r w:rsidR="0009665C">
        <w:rPr>
          <w:rFonts w:ascii="Times New Roman" w:hAnsi="Times New Roman" w:cs="Times New Roman"/>
          <w:sz w:val="24"/>
          <w:szCs w:val="24"/>
        </w:rPr>
        <w:t xml:space="preserve">is </w:t>
      </w:r>
      <w:r w:rsidRPr="0009665C">
        <w:rPr>
          <w:rFonts w:ascii="Times New Roman" w:hAnsi="Times New Roman" w:cs="Times New Roman"/>
          <w:sz w:val="24"/>
          <w:szCs w:val="24"/>
        </w:rPr>
        <w:t>dialog group installs as disabled but can be enabled at these specific sites. When enabled</w:t>
      </w:r>
      <w:r w:rsidR="0009665C">
        <w:rPr>
          <w:rFonts w:ascii="Times New Roman" w:hAnsi="Times New Roman" w:cs="Times New Roman"/>
          <w:sz w:val="24"/>
          <w:szCs w:val="24"/>
        </w:rPr>
        <w:t xml:space="preserve">, </w:t>
      </w:r>
      <w:r w:rsidRPr="0009665C">
        <w:rPr>
          <w:rFonts w:ascii="Times New Roman" w:hAnsi="Times New Roman" w:cs="Times New Roman"/>
          <w:sz w:val="24"/>
          <w:szCs w:val="24"/>
        </w:rPr>
        <w:t xml:space="preserve">the name of the person documenting for another staff member </w:t>
      </w:r>
      <w:r w:rsidR="0009665C">
        <w:rPr>
          <w:rFonts w:ascii="Times New Roman" w:hAnsi="Times New Roman" w:cs="Times New Roman"/>
          <w:sz w:val="24"/>
          <w:szCs w:val="24"/>
        </w:rPr>
        <w:t xml:space="preserve">should be entered and </w:t>
      </w:r>
      <w:r w:rsidRPr="0009665C">
        <w:rPr>
          <w:rFonts w:ascii="Times New Roman" w:hAnsi="Times New Roman" w:cs="Times New Roman"/>
          <w:sz w:val="24"/>
          <w:szCs w:val="24"/>
        </w:rPr>
        <w:t xml:space="preserve">will be included in the note. The person entering the note should be changing the author of the note to the person administering the </w:t>
      </w:r>
      <w:r w:rsidR="0009665C">
        <w:rPr>
          <w:rFonts w:ascii="Times New Roman" w:hAnsi="Times New Roman" w:cs="Times New Roman"/>
          <w:sz w:val="24"/>
          <w:szCs w:val="24"/>
        </w:rPr>
        <w:t>vaccination</w:t>
      </w:r>
      <w:r w:rsidRPr="0009665C">
        <w:rPr>
          <w:rFonts w:ascii="Times New Roman" w:hAnsi="Times New Roman" w:cs="Times New Roman"/>
          <w:sz w:val="24"/>
          <w:szCs w:val="24"/>
        </w:rPr>
        <w:t xml:space="preserve"> and </w:t>
      </w:r>
      <w:r w:rsidR="009B7E3A">
        <w:rPr>
          <w:rFonts w:ascii="Times New Roman" w:hAnsi="Times New Roman" w:cs="Times New Roman"/>
          <w:sz w:val="24"/>
          <w:szCs w:val="24"/>
        </w:rPr>
        <w:t>the person that administered the vaccination</w:t>
      </w:r>
      <w:r w:rsidRPr="0009665C">
        <w:rPr>
          <w:rFonts w:ascii="Times New Roman" w:hAnsi="Times New Roman" w:cs="Times New Roman"/>
          <w:sz w:val="24"/>
          <w:szCs w:val="24"/>
        </w:rPr>
        <w:t xml:space="preserve"> should sign the note. If your site uses this </w:t>
      </w:r>
      <w:r w:rsidR="009B7E3A">
        <w:rPr>
          <w:rFonts w:ascii="Times New Roman" w:hAnsi="Times New Roman" w:cs="Times New Roman"/>
          <w:sz w:val="24"/>
          <w:szCs w:val="24"/>
        </w:rPr>
        <w:t xml:space="preserve">documentation </w:t>
      </w:r>
      <w:r w:rsidRPr="0009665C">
        <w:rPr>
          <w:rFonts w:ascii="Times New Roman" w:hAnsi="Times New Roman" w:cs="Times New Roman"/>
          <w:sz w:val="24"/>
          <w:szCs w:val="24"/>
        </w:rPr>
        <w:t xml:space="preserve">practice, you </w:t>
      </w:r>
      <w:r w:rsidR="009B7E3A">
        <w:rPr>
          <w:rFonts w:ascii="Times New Roman" w:hAnsi="Times New Roman" w:cs="Times New Roman"/>
          <w:sz w:val="24"/>
          <w:szCs w:val="24"/>
        </w:rPr>
        <w:t xml:space="preserve">will </w:t>
      </w:r>
      <w:r w:rsidRPr="0009665C">
        <w:rPr>
          <w:rFonts w:ascii="Times New Roman" w:hAnsi="Times New Roman" w:cs="Times New Roman"/>
          <w:sz w:val="24"/>
          <w:szCs w:val="24"/>
        </w:rPr>
        <w:t>need to remove the disable flag from this reminder dialog group: GP IM INFLUENZA ADMIN BY OTHER USER</w:t>
      </w:r>
      <w:r w:rsidR="0009665C">
        <w:rPr>
          <w:rFonts w:ascii="Times New Roman" w:hAnsi="Times New Roman" w:cs="Times New Roman"/>
          <w:sz w:val="24"/>
          <w:szCs w:val="24"/>
        </w:rPr>
        <w:t xml:space="preserve"> and it will display as shown below</w:t>
      </w:r>
      <w:r w:rsidRPr="0009665C">
        <w:rPr>
          <w:rFonts w:ascii="Times New Roman" w:hAnsi="Times New Roman" w:cs="Times New Roman"/>
          <w:sz w:val="24"/>
          <w:szCs w:val="24"/>
        </w:rPr>
        <w:t>.</w:t>
      </w:r>
    </w:p>
    <w:p w14:paraId="40BC3DF1" w14:textId="77777777" w:rsidR="00812A59" w:rsidRDefault="00812A59" w:rsidP="00CD289E">
      <w:pPr>
        <w:pStyle w:val="paragraph"/>
        <w:textAlignment w:val="baseline"/>
        <w:rPr>
          <w:rStyle w:val="eop"/>
          <w:rFonts w:ascii="Times New Roman" w:hAnsi="Times New Roman" w:cs="Times New Roman"/>
          <w:sz w:val="24"/>
          <w:szCs w:val="24"/>
        </w:rPr>
      </w:pPr>
    </w:p>
    <w:p w14:paraId="10A12D21" w14:textId="59093EC9" w:rsidR="00CD289E" w:rsidRDefault="006145B8" w:rsidP="00C80385">
      <w:pPr>
        <w:pStyle w:val="paragraph"/>
        <w:ind w:firstLine="540"/>
        <w:textAlignment w:val="baseline"/>
        <w:rPr>
          <w:noProof/>
        </w:rPr>
      </w:pPr>
      <w:r w:rsidRPr="00875035">
        <w:rPr>
          <w:noProof/>
        </w:rPr>
        <w:drawing>
          <wp:inline distT="0" distB="0" distL="0" distR="0" wp14:anchorId="782A96C5" wp14:editId="59D8EB27">
            <wp:extent cx="6000750" cy="1466850"/>
            <wp:effectExtent l="0" t="0" r="0" b="0"/>
            <wp:docPr id="11" name="Picture 1" descr="Screen shot showing the optional portion of the Reminder Template showing the area where there is an indication that the author of the note is not the person who documented the immu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showing the optional portion of the Reminder Template showing the area where there is an indication that the author of the note is not the person who documented the immuniz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1466850"/>
                    </a:xfrm>
                    <a:prstGeom prst="rect">
                      <a:avLst/>
                    </a:prstGeom>
                    <a:noFill/>
                    <a:ln>
                      <a:noFill/>
                    </a:ln>
                  </pic:spPr>
                </pic:pic>
              </a:graphicData>
            </a:graphic>
          </wp:inline>
        </w:drawing>
      </w:r>
    </w:p>
    <w:p w14:paraId="124D1805" w14:textId="77777777" w:rsidR="0009665C" w:rsidRPr="0027602A" w:rsidRDefault="0009665C" w:rsidP="00C80385">
      <w:pPr>
        <w:pStyle w:val="paragraph"/>
        <w:ind w:firstLine="540"/>
        <w:textAlignment w:val="baseline"/>
        <w:rPr>
          <w:rStyle w:val="eop"/>
          <w:rFonts w:ascii="Times New Roman" w:hAnsi="Times New Roman" w:cs="Times New Roman"/>
          <w:sz w:val="24"/>
          <w:szCs w:val="24"/>
        </w:rPr>
      </w:pPr>
    </w:p>
    <w:p w14:paraId="329F20CE" w14:textId="196C918F" w:rsidR="00764F43" w:rsidRDefault="00C80385" w:rsidP="00EE0A3C">
      <w:pPr>
        <w:autoSpaceDE w:val="0"/>
        <w:autoSpaceDN w:val="0"/>
        <w:adjustRightInd w:val="0"/>
        <w:ind w:left="540"/>
        <w:rPr>
          <w:noProof/>
        </w:rPr>
      </w:pPr>
      <w:r>
        <w:rPr>
          <w:noProof/>
        </w:rPr>
        <w:t>If your sites uses this documentation process, there is available training on how to review and sign notes in Vist</w:t>
      </w:r>
      <w:r w:rsidR="00587E11">
        <w:rPr>
          <w:noProof/>
        </w:rPr>
        <w:t>A</w:t>
      </w:r>
      <w:r>
        <w:rPr>
          <w:noProof/>
        </w:rPr>
        <w:t xml:space="preserve"> that you can share. </w:t>
      </w:r>
    </w:p>
    <w:p w14:paraId="1DBA4007" w14:textId="77777777" w:rsidR="00C80385" w:rsidRDefault="00C80385" w:rsidP="00EE0A3C">
      <w:pPr>
        <w:autoSpaceDE w:val="0"/>
        <w:autoSpaceDN w:val="0"/>
        <w:adjustRightInd w:val="0"/>
        <w:ind w:left="540"/>
        <w:rPr>
          <w:noProof/>
        </w:rPr>
      </w:pPr>
    </w:p>
    <w:p w14:paraId="0D370112" w14:textId="041D8944" w:rsidR="00C80385" w:rsidRDefault="00C80385" w:rsidP="00EE0A3C">
      <w:pPr>
        <w:autoSpaceDE w:val="0"/>
        <w:autoSpaceDN w:val="0"/>
        <w:adjustRightInd w:val="0"/>
        <w:ind w:left="540"/>
        <w:rPr>
          <w:rStyle w:val="qq-upload-file-selector"/>
          <w:color w:val="000000"/>
        </w:rPr>
      </w:pPr>
      <w:hyperlink r:id="rId22" w:history="1">
        <w:r w:rsidRPr="0009665C">
          <w:rPr>
            <w:rStyle w:val="Hyperlink"/>
          </w:rPr>
          <w:t>How to Review and Sign Unsign</w:t>
        </w:r>
        <w:r w:rsidRPr="0009665C">
          <w:rPr>
            <w:rStyle w:val="Hyperlink"/>
          </w:rPr>
          <w:t>ed Notes in Vista</w:t>
        </w:r>
      </w:hyperlink>
      <w:r w:rsidR="00587E11">
        <w:rPr>
          <w:rStyle w:val="qq-upload-file-selector"/>
          <w:color w:val="000000"/>
        </w:rPr>
        <w:t xml:space="preserve">  The information is also available in the CPRS </w:t>
      </w:r>
      <w:proofErr w:type="spellStart"/>
      <w:proofErr w:type="gramStart"/>
      <w:r w:rsidR="00587E11">
        <w:rPr>
          <w:rStyle w:val="qq-upload-file-selector"/>
          <w:color w:val="000000"/>
        </w:rPr>
        <w:t>users</w:t>
      </w:r>
      <w:proofErr w:type="gramEnd"/>
      <w:r w:rsidR="00587E11">
        <w:rPr>
          <w:rStyle w:val="qq-upload-file-selector"/>
          <w:color w:val="000000"/>
        </w:rPr>
        <w:t xml:space="preserve"> manual</w:t>
      </w:r>
      <w:proofErr w:type="spellEnd"/>
      <w:r w:rsidR="00587E11">
        <w:rPr>
          <w:rStyle w:val="qq-upload-file-selector"/>
          <w:color w:val="000000"/>
        </w:rPr>
        <w:t>.</w:t>
      </w:r>
    </w:p>
    <w:p w14:paraId="1230CFAE" w14:textId="77777777" w:rsidR="009B7E3A" w:rsidRDefault="009B7E3A" w:rsidP="00EE0A3C">
      <w:pPr>
        <w:autoSpaceDE w:val="0"/>
        <w:autoSpaceDN w:val="0"/>
        <w:adjustRightInd w:val="0"/>
        <w:ind w:left="540"/>
        <w:rPr>
          <w:rStyle w:val="qq-upload-file-selector"/>
          <w:color w:val="000000"/>
        </w:rPr>
      </w:pPr>
    </w:p>
    <w:p w14:paraId="759C0C44" w14:textId="77777777" w:rsidR="009B7E3A" w:rsidRPr="0009665C" w:rsidRDefault="009B7E3A" w:rsidP="00EE0A3C">
      <w:pPr>
        <w:autoSpaceDE w:val="0"/>
        <w:autoSpaceDN w:val="0"/>
        <w:adjustRightInd w:val="0"/>
        <w:ind w:left="540"/>
        <w:rPr>
          <w:noProof/>
        </w:rPr>
      </w:pPr>
      <w:r>
        <w:rPr>
          <w:rStyle w:val="qq-upload-file-selector"/>
          <w:color w:val="000000"/>
        </w:rPr>
        <w:t xml:space="preserve">Note that this is not a Health Information Management Service (HIMS) recommended practice. </w:t>
      </w:r>
    </w:p>
    <w:bookmarkEnd w:id="29"/>
    <w:bookmarkEnd w:id="30"/>
    <w:p w14:paraId="7E8F8688" w14:textId="77777777" w:rsidR="00E70C6B" w:rsidRDefault="00E70C6B" w:rsidP="00E70C6B">
      <w:pPr>
        <w:autoSpaceDE w:val="0"/>
        <w:autoSpaceDN w:val="0"/>
        <w:adjustRightInd w:val="0"/>
        <w:ind w:left="720"/>
        <w:rPr>
          <w:noProof/>
        </w:rPr>
      </w:pPr>
    </w:p>
    <w:sectPr w:rsidR="00E70C6B" w:rsidSect="00290BEF">
      <w:headerReference w:type="even" r:id="rId23"/>
      <w:headerReference w:type="default" r:id="rId24"/>
      <w:footerReference w:type="first" r:id="rId25"/>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4CA01" w14:textId="77777777" w:rsidR="00590A4E" w:rsidRDefault="00590A4E">
      <w:r>
        <w:separator/>
      </w:r>
    </w:p>
  </w:endnote>
  <w:endnote w:type="continuationSeparator" w:id="0">
    <w:p w14:paraId="381FB3DD" w14:textId="77777777" w:rsidR="00590A4E" w:rsidRDefault="0059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889751"/>
      <w:docPartObj>
        <w:docPartGallery w:val="Page Numbers (Bottom of Page)"/>
        <w:docPartUnique/>
      </w:docPartObj>
    </w:sdtPr>
    <w:sdtEndPr>
      <w:rPr>
        <w:noProof/>
      </w:rPr>
    </w:sdtEndPr>
    <w:sdtContent>
      <w:p w14:paraId="53697A5C" w14:textId="4C150EC9" w:rsidR="00587E11" w:rsidRDefault="00587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2F7358" w14:textId="77777777" w:rsidR="001F417B" w:rsidRDefault="001F4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D3BF" w14:textId="41805228" w:rsidR="00F805E5" w:rsidRPr="006145B8" w:rsidRDefault="00F805E5" w:rsidP="0061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E8512" w14:textId="77777777" w:rsidR="00590A4E" w:rsidRDefault="00590A4E">
      <w:r>
        <w:separator/>
      </w:r>
    </w:p>
  </w:footnote>
  <w:footnote w:type="continuationSeparator" w:id="0">
    <w:p w14:paraId="3AD07CCD" w14:textId="77777777" w:rsidR="00590A4E" w:rsidRDefault="0059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8EB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907B"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21ED5"/>
    <w:multiLevelType w:val="hybridMultilevel"/>
    <w:tmpl w:val="B404A71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C4507F"/>
    <w:multiLevelType w:val="hybridMultilevel"/>
    <w:tmpl w:val="B404A71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2575870"/>
    <w:multiLevelType w:val="hybridMultilevel"/>
    <w:tmpl w:val="98F4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9"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905C87"/>
    <w:multiLevelType w:val="hybridMultilevel"/>
    <w:tmpl w:val="91C6F160"/>
    <w:lvl w:ilvl="0" w:tplc="94563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7"/>
  </w:num>
  <w:num w:numId="4">
    <w:abstractNumId w:val="21"/>
  </w:num>
  <w:num w:numId="5">
    <w:abstractNumId w:val="13"/>
  </w:num>
  <w:num w:numId="6">
    <w:abstractNumId w:val="26"/>
  </w:num>
  <w:num w:numId="7">
    <w:abstractNumId w:val="7"/>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24"/>
  </w:num>
  <w:num w:numId="10">
    <w:abstractNumId w:val="15"/>
  </w:num>
  <w:num w:numId="11">
    <w:abstractNumId w:val="22"/>
  </w:num>
  <w:num w:numId="12">
    <w:abstractNumId w:val="9"/>
  </w:num>
  <w:num w:numId="13">
    <w:abstractNumId w:val="11"/>
  </w:num>
  <w:num w:numId="14">
    <w:abstractNumId w:val="31"/>
  </w:num>
  <w:num w:numId="15">
    <w:abstractNumId w:val="1"/>
  </w:num>
  <w:num w:numId="16">
    <w:abstractNumId w:val="25"/>
  </w:num>
  <w:num w:numId="17">
    <w:abstractNumId w:val="8"/>
  </w:num>
  <w:num w:numId="18">
    <w:abstractNumId w:val="28"/>
  </w:num>
  <w:num w:numId="19">
    <w:abstractNumId w:val="12"/>
  </w:num>
  <w:num w:numId="20">
    <w:abstractNumId w:val="19"/>
  </w:num>
  <w:num w:numId="21">
    <w:abstractNumId w:val="5"/>
  </w:num>
  <w:num w:numId="22">
    <w:abstractNumId w:val="33"/>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lvlOverride w:ilvl="3"/>
    <w:lvlOverride w:ilvl="4"/>
    <w:lvlOverride w:ilvl="5"/>
    <w:lvlOverride w:ilvl="6"/>
    <w:lvlOverride w:ilvl="7"/>
    <w:lvlOverride w:ilvl="8"/>
  </w:num>
  <w:num w:numId="26">
    <w:abstractNumId w:val="30"/>
  </w:num>
  <w:num w:numId="27">
    <w:abstractNumId w:val="23"/>
    <w:lvlOverride w:ilvl="0"/>
    <w:lvlOverride w:ilvl="1"/>
    <w:lvlOverride w:ilvl="2"/>
    <w:lvlOverride w:ilvl="3"/>
    <w:lvlOverride w:ilvl="4"/>
    <w:lvlOverride w:ilvl="5"/>
    <w:lvlOverride w:ilvl="6"/>
    <w:lvlOverride w:ilvl="7"/>
    <w:lvlOverride w:ilvl="8"/>
  </w:num>
  <w:num w:numId="28">
    <w:abstractNumId w:val="4"/>
  </w:num>
  <w:num w:numId="29">
    <w:abstractNumId w:val="2"/>
  </w:num>
  <w:num w:numId="30">
    <w:abstractNumId w:val="14"/>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20"/>
  </w:num>
  <w:num w:numId="33">
    <w:abstractNumId w:val="8"/>
    <w:lvlOverride w:ilvl="0"/>
    <w:lvlOverride w:ilvl="1"/>
    <w:lvlOverride w:ilvl="2"/>
    <w:lvlOverride w:ilvl="3"/>
    <w:lvlOverride w:ilvl="4"/>
    <w:lvlOverride w:ilvl="5"/>
    <w:lvlOverride w:ilvl="6"/>
    <w:lvlOverride w:ilvl="7"/>
    <w:lvlOverride w:ilvl="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BB"/>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21B17"/>
    <w:rsid w:val="00024826"/>
    <w:rsid w:val="0003169C"/>
    <w:rsid w:val="00031B39"/>
    <w:rsid w:val="000321FF"/>
    <w:rsid w:val="0003282F"/>
    <w:rsid w:val="00033350"/>
    <w:rsid w:val="000338C8"/>
    <w:rsid w:val="00033CF9"/>
    <w:rsid w:val="0003506C"/>
    <w:rsid w:val="00036689"/>
    <w:rsid w:val="00041499"/>
    <w:rsid w:val="000425FF"/>
    <w:rsid w:val="00042B11"/>
    <w:rsid w:val="00043D2B"/>
    <w:rsid w:val="000442FD"/>
    <w:rsid w:val="00050593"/>
    <w:rsid w:val="000505A4"/>
    <w:rsid w:val="00051FFE"/>
    <w:rsid w:val="00052A76"/>
    <w:rsid w:val="00052D40"/>
    <w:rsid w:val="00053AEB"/>
    <w:rsid w:val="00053EFE"/>
    <w:rsid w:val="00055725"/>
    <w:rsid w:val="00056C36"/>
    <w:rsid w:val="00056CA5"/>
    <w:rsid w:val="00057A09"/>
    <w:rsid w:val="000618C7"/>
    <w:rsid w:val="000621FB"/>
    <w:rsid w:val="0006705E"/>
    <w:rsid w:val="0007061C"/>
    <w:rsid w:val="00071782"/>
    <w:rsid w:val="00073451"/>
    <w:rsid w:val="000740FE"/>
    <w:rsid w:val="000759F8"/>
    <w:rsid w:val="00076AF0"/>
    <w:rsid w:val="0008052F"/>
    <w:rsid w:val="000829E7"/>
    <w:rsid w:val="00084097"/>
    <w:rsid w:val="00087080"/>
    <w:rsid w:val="00090FA8"/>
    <w:rsid w:val="00091C07"/>
    <w:rsid w:val="000932D2"/>
    <w:rsid w:val="00094672"/>
    <w:rsid w:val="0009501D"/>
    <w:rsid w:val="0009665C"/>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E7E19"/>
    <w:rsid w:val="000F4373"/>
    <w:rsid w:val="000F7E3E"/>
    <w:rsid w:val="001007CC"/>
    <w:rsid w:val="001023D9"/>
    <w:rsid w:val="001034EF"/>
    <w:rsid w:val="00104778"/>
    <w:rsid w:val="00105284"/>
    <w:rsid w:val="001113D1"/>
    <w:rsid w:val="001162B6"/>
    <w:rsid w:val="00116D6B"/>
    <w:rsid w:val="001171B1"/>
    <w:rsid w:val="0012076B"/>
    <w:rsid w:val="0012124D"/>
    <w:rsid w:val="00121AF1"/>
    <w:rsid w:val="00122FD0"/>
    <w:rsid w:val="0012337C"/>
    <w:rsid w:val="00123901"/>
    <w:rsid w:val="00123AE2"/>
    <w:rsid w:val="0012424A"/>
    <w:rsid w:val="00124765"/>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661D2"/>
    <w:rsid w:val="00166D3D"/>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364"/>
    <w:rsid w:val="00191514"/>
    <w:rsid w:val="00192962"/>
    <w:rsid w:val="00193324"/>
    <w:rsid w:val="001935CF"/>
    <w:rsid w:val="00195565"/>
    <w:rsid w:val="001A198F"/>
    <w:rsid w:val="001A1A13"/>
    <w:rsid w:val="001A1B05"/>
    <w:rsid w:val="001A2127"/>
    <w:rsid w:val="001A55AA"/>
    <w:rsid w:val="001A5747"/>
    <w:rsid w:val="001A75E3"/>
    <w:rsid w:val="001A7AF5"/>
    <w:rsid w:val="001B02F8"/>
    <w:rsid w:val="001B074B"/>
    <w:rsid w:val="001B0A2E"/>
    <w:rsid w:val="001B170B"/>
    <w:rsid w:val="001B314A"/>
    <w:rsid w:val="001B6E86"/>
    <w:rsid w:val="001C2144"/>
    <w:rsid w:val="001C5BDE"/>
    <w:rsid w:val="001C626E"/>
    <w:rsid w:val="001C74AA"/>
    <w:rsid w:val="001D1F55"/>
    <w:rsid w:val="001D322B"/>
    <w:rsid w:val="001D422E"/>
    <w:rsid w:val="001D7FBC"/>
    <w:rsid w:val="001E1D1C"/>
    <w:rsid w:val="001E2595"/>
    <w:rsid w:val="001E3234"/>
    <w:rsid w:val="001E5397"/>
    <w:rsid w:val="001E5E84"/>
    <w:rsid w:val="001F0F5C"/>
    <w:rsid w:val="001F350F"/>
    <w:rsid w:val="001F3C93"/>
    <w:rsid w:val="001F3CA2"/>
    <w:rsid w:val="001F417B"/>
    <w:rsid w:val="001F610D"/>
    <w:rsid w:val="001F7423"/>
    <w:rsid w:val="0020082A"/>
    <w:rsid w:val="002017A4"/>
    <w:rsid w:val="00203FA3"/>
    <w:rsid w:val="002045B2"/>
    <w:rsid w:val="002102FA"/>
    <w:rsid w:val="00212355"/>
    <w:rsid w:val="00212DFF"/>
    <w:rsid w:val="00213594"/>
    <w:rsid w:val="002136FA"/>
    <w:rsid w:val="00214D57"/>
    <w:rsid w:val="00214EFD"/>
    <w:rsid w:val="00216DFF"/>
    <w:rsid w:val="00220168"/>
    <w:rsid w:val="00222ADE"/>
    <w:rsid w:val="00223E1C"/>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02A"/>
    <w:rsid w:val="002765A7"/>
    <w:rsid w:val="00277C03"/>
    <w:rsid w:val="0028142D"/>
    <w:rsid w:val="00281C72"/>
    <w:rsid w:val="0028321F"/>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378"/>
    <w:rsid w:val="002A64CC"/>
    <w:rsid w:val="002A7DA2"/>
    <w:rsid w:val="002B0659"/>
    <w:rsid w:val="002B089D"/>
    <w:rsid w:val="002B196D"/>
    <w:rsid w:val="002B4B81"/>
    <w:rsid w:val="002B6236"/>
    <w:rsid w:val="002B7A64"/>
    <w:rsid w:val="002B7CD8"/>
    <w:rsid w:val="002C0667"/>
    <w:rsid w:val="002C0CCE"/>
    <w:rsid w:val="002C19C4"/>
    <w:rsid w:val="002C2638"/>
    <w:rsid w:val="002C2737"/>
    <w:rsid w:val="002C3221"/>
    <w:rsid w:val="002C740E"/>
    <w:rsid w:val="002D0B30"/>
    <w:rsid w:val="002D1AA5"/>
    <w:rsid w:val="002D2277"/>
    <w:rsid w:val="002D2526"/>
    <w:rsid w:val="002D2770"/>
    <w:rsid w:val="002D3AA2"/>
    <w:rsid w:val="002D4B15"/>
    <w:rsid w:val="002D4CEB"/>
    <w:rsid w:val="002D54EF"/>
    <w:rsid w:val="002D5511"/>
    <w:rsid w:val="002D607B"/>
    <w:rsid w:val="002E0306"/>
    <w:rsid w:val="002E0576"/>
    <w:rsid w:val="002E07CD"/>
    <w:rsid w:val="002E2273"/>
    <w:rsid w:val="002E42D6"/>
    <w:rsid w:val="002E4568"/>
    <w:rsid w:val="002E4714"/>
    <w:rsid w:val="002E5F6D"/>
    <w:rsid w:val="002E6D8E"/>
    <w:rsid w:val="002F0173"/>
    <w:rsid w:val="002F0BA1"/>
    <w:rsid w:val="002F12CD"/>
    <w:rsid w:val="002F2767"/>
    <w:rsid w:val="002F3A91"/>
    <w:rsid w:val="002F41EC"/>
    <w:rsid w:val="002F4293"/>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10A9"/>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905"/>
    <w:rsid w:val="00391D6A"/>
    <w:rsid w:val="00392B65"/>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239F"/>
    <w:rsid w:val="003D2768"/>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53A3"/>
    <w:rsid w:val="003F63C2"/>
    <w:rsid w:val="003F66B0"/>
    <w:rsid w:val="00402B8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30190"/>
    <w:rsid w:val="00430F25"/>
    <w:rsid w:val="004333BB"/>
    <w:rsid w:val="00433800"/>
    <w:rsid w:val="004342D8"/>
    <w:rsid w:val="004343D7"/>
    <w:rsid w:val="00437DF4"/>
    <w:rsid w:val="00441E75"/>
    <w:rsid w:val="00442448"/>
    <w:rsid w:val="004424FA"/>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302F"/>
    <w:rsid w:val="004737F9"/>
    <w:rsid w:val="0047577E"/>
    <w:rsid w:val="00477002"/>
    <w:rsid w:val="004801DA"/>
    <w:rsid w:val="004828EF"/>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2DA"/>
    <w:rsid w:val="004B780F"/>
    <w:rsid w:val="004B7C6F"/>
    <w:rsid w:val="004C0F8B"/>
    <w:rsid w:val="004C1B42"/>
    <w:rsid w:val="004C1F36"/>
    <w:rsid w:val="004C20FE"/>
    <w:rsid w:val="004C696A"/>
    <w:rsid w:val="004D0AC5"/>
    <w:rsid w:val="004D2071"/>
    <w:rsid w:val="004D28E2"/>
    <w:rsid w:val="004D2E2B"/>
    <w:rsid w:val="004D3885"/>
    <w:rsid w:val="004D710B"/>
    <w:rsid w:val="004D7D32"/>
    <w:rsid w:val="004E0BBB"/>
    <w:rsid w:val="004E2362"/>
    <w:rsid w:val="004E2B40"/>
    <w:rsid w:val="004E443F"/>
    <w:rsid w:val="004E4E16"/>
    <w:rsid w:val="004E6A0B"/>
    <w:rsid w:val="004E6FA3"/>
    <w:rsid w:val="004E7A04"/>
    <w:rsid w:val="004F1E74"/>
    <w:rsid w:val="004F239A"/>
    <w:rsid w:val="004F5C86"/>
    <w:rsid w:val="005001E5"/>
    <w:rsid w:val="005003FF"/>
    <w:rsid w:val="00500477"/>
    <w:rsid w:val="00500F07"/>
    <w:rsid w:val="00500F79"/>
    <w:rsid w:val="00501F1A"/>
    <w:rsid w:val="00502D7B"/>
    <w:rsid w:val="00512BC3"/>
    <w:rsid w:val="00512C71"/>
    <w:rsid w:val="00512FC7"/>
    <w:rsid w:val="00515DF9"/>
    <w:rsid w:val="00516B37"/>
    <w:rsid w:val="00517B95"/>
    <w:rsid w:val="00521724"/>
    <w:rsid w:val="005263A0"/>
    <w:rsid w:val="00527C03"/>
    <w:rsid w:val="00530687"/>
    <w:rsid w:val="00531104"/>
    <w:rsid w:val="00532603"/>
    <w:rsid w:val="00533AC2"/>
    <w:rsid w:val="00534ADD"/>
    <w:rsid w:val="005367B9"/>
    <w:rsid w:val="005370B4"/>
    <w:rsid w:val="00545AEA"/>
    <w:rsid w:val="00547AFD"/>
    <w:rsid w:val="005509CD"/>
    <w:rsid w:val="00550A8B"/>
    <w:rsid w:val="00550FE1"/>
    <w:rsid w:val="0055115F"/>
    <w:rsid w:val="00552C7D"/>
    <w:rsid w:val="00553C1B"/>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87E11"/>
    <w:rsid w:val="00590770"/>
    <w:rsid w:val="00590A4E"/>
    <w:rsid w:val="00590F66"/>
    <w:rsid w:val="005931DF"/>
    <w:rsid w:val="0059528E"/>
    <w:rsid w:val="00595318"/>
    <w:rsid w:val="005A1B22"/>
    <w:rsid w:val="005A25EE"/>
    <w:rsid w:val="005A298E"/>
    <w:rsid w:val="005A3881"/>
    <w:rsid w:val="005A46F8"/>
    <w:rsid w:val="005A7DB4"/>
    <w:rsid w:val="005B06C7"/>
    <w:rsid w:val="005B1755"/>
    <w:rsid w:val="005B232B"/>
    <w:rsid w:val="005B506D"/>
    <w:rsid w:val="005C0A9A"/>
    <w:rsid w:val="005C65CB"/>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5F57DF"/>
    <w:rsid w:val="00601D41"/>
    <w:rsid w:val="006022D8"/>
    <w:rsid w:val="00602923"/>
    <w:rsid w:val="006052E3"/>
    <w:rsid w:val="0060673E"/>
    <w:rsid w:val="006072FA"/>
    <w:rsid w:val="00607929"/>
    <w:rsid w:val="00607D5D"/>
    <w:rsid w:val="006103FA"/>
    <w:rsid w:val="0061193B"/>
    <w:rsid w:val="006145B8"/>
    <w:rsid w:val="006155AB"/>
    <w:rsid w:val="006200F5"/>
    <w:rsid w:val="00620D74"/>
    <w:rsid w:val="00621989"/>
    <w:rsid w:val="0062432A"/>
    <w:rsid w:val="00624B05"/>
    <w:rsid w:val="00624F1F"/>
    <w:rsid w:val="00627253"/>
    <w:rsid w:val="006278BE"/>
    <w:rsid w:val="00627D44"/>
    <w:rsid w:val="006301D2"/>
    <w:rsid w:val="00630D42"/>
    <w:rsid w:val="00632A20"/>
    <w:rsid w:val="006350AF"/>
    <w:rsid w:val="00637855"/>
    <w:rsid w:val="006378B9"/>
    <w:rsid w:val="006408D0"/>
    <w:rsid w:val="006410DD"/>
    <w:rsid w:val="00641DA8"/>
    <w:rsid w:val="00644F5B"/>
    <w:rsid w:val="0064642A"/>
    <w:rsid w:val="006503C0"/>
    <w:rsid w:val="00650985"/>
    <w:rsid w:val="006537D0"/>
    <w:rsid w:val="00655FB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5D1"/>
    <w:rsid w:val="00693EE6"/>
    <w:rsid w:val="0069506A"/>
    <w:rsid w:val="0069695A"/>
    <w:rsid w:val="00696CF6"/>
    <w:rsid w:val="00696E01"/>
    <w:rsid w:val="0069758A"/>
    <w:rsid w:val="00697595"/>
    <w:rsid w:val="00697A82"/>
    <w:rsid w:val="006A3207"/>
    <w:rsid w:val="006B0833"/>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338E"/>
    <w:rsid w:val="006F3893"/>
    <w:rsid w:val="006F51D5"/>
    <w:rsid w:val="00704BDB"/>
    <w:rsid w:val="0071016F"/>
    <w:rsid w:val="007104FA"/>
    <w:rsid w:val="007110D4"/>
    <w:rsid w:val="007120ED"/>
    <w:rsid w:val="00715B47"/>
    <w:rsid w:val="00716442"/>
    <w:rsid w:val="0071779F"/>
    <w:rsid w:val="00717FB6"/>
    <w:rsid w:val="00721543"/>
    <w:rsid w:val="007234E4"/>
    <w:rsid w:val="00723F45"/>
    <w:rsid w:val="00724940"/>
    <w:rsid w:val="00724B66"/>
    <w:rsid w:val="00724D4A"/>
    <w:rsid w:val="007257E6"/>
    <w:rsid w:val="00725C31"/>
    <w:rsid w:val="00727313"/>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4F43"/>
    <w:rsid w:val="0076535A"/>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20AE"/>
    <w:rsid w:val="007A23F5"/>
    <w:rsid w:val="007A28A8"/>
    <w:rsid w:val="007A4009"/>
    <w:rsid w:val="007A5F2E"/>
    <w:rsid w:val="007A6D93"/>
    <w:rsid w:val="007B23D9"/>
    <w:rsid w:val="007B35F4"/>
    <w:rsid w:val="007B5219"/>
    <w:rsid w:val="007B53D9"/>
    <w:rsid w:val="007B5872"/>
    <w:rsid w:val="007B7186"/>
    <w:rsid w:val="007B746B"/>
    <w:rsid w:val="007C0436"/>
    <w:rsid w:val="007C28CA"/>
    <w:rsid w:val="007C37A5"/>
    <w:rsid w:val="007C480F"/>
    <w:rsid w:val="007C4BAA"/>
    <w:rsid w:val="007C5FBC"/>
    <w:rsid w:val="007C7DD2"/>
    <w:rsid w:val="007D0853"/>
    <w:rsid w:val="007D09CD"/>
    <w:rsid w:val="007D1D46"/>
    <w:rsid w:val="007D1E50"/>
    <w:rsid w:val="007D3025"/>
    <w:rsid w:val="007D53AB"/>
    <w:rsid w:val="007D6361"/>
    <w:rsid w:val="007D7551"/>
    <w:rsid w:val="007E0FB5"/>
    <w:rsid w:val="007E266C"/>
    <w:rsid w:val="007E3F67"/>
    <w:rsid w:val="007E4D18"/>
    <w:rsid w:val="007E600E"/>
    <w:rsid w:val="007E602E"/>
    <w:rsid w:val="007E7005"/>
    <w:rsid w:val="007F0818"/>
    <w:rsid w:val="007F3F01"/>
    <w:rsid w:val="007F3FB7"/>
    <w:rsid w:val="007F478E"/>
    <w:rsid w:val="007F5857"/>
    <w:rsid w:val="007F7682"/>
    <w:rsid w:val="007F7872"/>
    <w:rsid w:val="00802BB9"/>
    <w:rsid w:val="00803843"/>
    <w:rsid w:val="00803C12"/>
    <w:rsid w:val="0080794F"/>
    <w:rsid w:val="00807FCD"/>
    <w:rsid w:val="0081036F"/>
    <w:rsid w:val="008104FB"/>
    <w:rsid w:val="00812A59"/>
    <w:rsid w:val="00813989"/>
    <w:rsid w:val="008140B6"/>
    <w:rsid w:val="00814798"/>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3592"/>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96FF5"/>
    <w:rsid w:val="008A0EE2"/>
    <w:rsid w:val="008A1A0D"/>
    <w:rsid w:val="008A2937"/>
    <w:rsid w:val="008A31E6"/>
    <w:rsid w:val="008A5884"/>
    <w:rsid w:val="008B35AB"/>
    <w:rsid w:val="008B6702"/>
    <w:rsid w:val="008B7D33"/>
    <w:rsid w:val="008C0349"/>
    <w:rsid w:val="008C05D5"/>
    <w:rsid w:val="008C1126"/>
    <w:rsid w:val="008C2DB1"/>
    <w:rsid w:val="008C3067"/>
    <w:rsid w:val="008C48C5"/>
    <w:rsid w:val="008C4956"/>
    <w:rsid w:val="008C65F4"/>
    <w:rsid w:val="008C7580"/>
    <w:rsid w:val="008D3F16"/>
    <w:rsid w:val="008D41A7"/>
    <w:rsid w:val="008D63A7"/>
    <w:rsid w:val="008E22FA"/>
    <w:rsid w:val="008E348A"/>
    <w:rsid w:val="008E3F38"/>
    <w:rsid w:val="008E44E9"/>
    <w:rsid w:val="008F010D"/>
    <w:rsid w:val="008F04A1"/>
    <w:rsid w:val="008F1C71"/>
    <w:rsid w:val="008F31CF"/>
    <w:rsid w:val="008F51F9"/>
    <w:rsid w:val="008F56BA"/>
    <w:rsid w:val="008F575A"/>
    <w:rsid w:val="008F5C76"/>
    <w:rsid w:val="008F7272"/>
    <w:rsid w:val="00901CFE"/>
    <w:rsid w:val="009052AF"/>
    <w:rsid w:val="00905C00"/>
    <w:rsid w:val="00906DCE"/>
    <w:rsid w:val="0090753D"/>
    <w:rsid w:val="00910569"/>
    <w:rsid w:val="0091079F"/>
    <w:rsid w:val="00910A27"/>
    <w:rsid w:val="009147EC"/>
    <w:rsid w:val="00914DB0"/>
    <w:rsid w:val="00915599"/>
    <w:rsid w:val="00915C14"/>
    <w:rsid w:val="009207A1"/>
    <w:rsid w:val="00921376"/>
    <w:rsid w:val="00921B52"/>
    <w:rsid w:val="00922678"/>
    <w:rsid w:val="00924396"/>
    <w:rsid w:val="0092654F"/>
    <w:rsid w:val="00927D00"/>
    <w:rsid w:val="00930599"/>
    <w:rsid w:val="0093216A"/>
    <w:rsid w:val="00932AEB"/>
    <w:rsid w:val="00932D98"/>
    <w:rsid w:val="00934A71"/>
    <w:rsid w:val="00940364"/>
    <w:rsid w:val="00940E7C"/>
    <w:rsid w:val="00941B1A"/>
    <w:rsid w:val="00943958"/>
    <w:rsid w:val="00945821"/>
    <w:rsid w:val="00947A51"/>
    <w:rsid w:val="00947EB9"/>
    <w:rsid w:val="00952D14"/>
    <w:rsid w:val="0095545D"/>
    <w:rsid w:val="009556B8"/>
    <w:rsid w:val="009572B0"/>
    <w:rsid w:val="00960217"/>
    <w:rsid w:val="009607E8"/>
    <w:rsid w:val="00960859"/>
    <w:rsid w:val="00963AFB"/>
    <w:rsid w:val="00963B3A"/>
    <w:rsid w:val="009642AD"/>
    <w:rsid w:val="00965A8F"/>
    <w:rsid w:val="00966511"/>
    <w:rsid w:val="00967469"/>
    <w:rsid w:val="009677FE"/>
    <w:rsid w:val="00967F03"/>
    <w:rsid w:val="009707B5"/>
    <w:rsid w:val="0097154B"/>
    <w:rsid w:val="009720C6"/>
    <w:rsid w:val="00975BB6"/>
    <w:rsid w:val="00976C58"/>
    <w:rsid w:val="00976DE2"/>
    <w:rsid w:val="00977B8B"/>
    <w:rsid w:val="009800E6"/>
    <w:rsid w:val="0098303D"/>
    <w:rsid w:val="00984087"/>
    <w:rsid w:val="0098645E"/>
    <w:rsid w:val="00987A65"/>
    <w:rsid w:val="00987D2F"/>
    <w:rsid w:val="00994AAA"/>
    <w:rsid w:val="009B18FA"/>
    <w:rsid w:val="009B284D"/>
    <w:rsid w:val="009B28FB"/>
    <w:rsid w:val="009B2EAC"/>
    <w:rsid w:val="009B3233"/>
    <w:rsid w:val="009B61B9"/>
    <w:rsid w:val="009B7E3A"/>
    <w:rsid w:val="009C05CD"/>
    <w:rsid w:val="009C0F41"/>
    <w:rsid w:val="009C17C9"/>
    <w:rsid w:val="009C3969"/>
    <w:rsid w:val="009C3C5F"/>
    <w:rsid w:val="009C5411"/>
    <w:rsid w:val="009C7EC3"/>
    <w:rsid w:val="009D0112"/>
    <w:rsid w:val="009D3DDA"/>
    <w:rsid w:val="009D3E3E"/>
    <w:rsid w:val="009E23C6"/>
    <w:rsid w:val="009E250C"/>
    <w:rsid w:val="009E2F07"/>
    <w:rsid w:val="009E535A"/>
    <w:rsid w:val="009E683D"/>
    <w:rsid w:val="009E6AF5"/>
    <w:rsid w:val="009F13B6"/>
    <w:rsid w:val="009F153E"/>
    <w:rsid w:val="009F372A"/>
    <w:rsid w:val="009F57F1"/>
    <w:rsid w:val="009F6639"/>
    <w:rsid w:val="009F69D9"/>
    <w:rsid w:val="00A0081C"/>
    <w:rsid w:val="00A00E43"/>
    <w:rsid w:val="00A02366"/>
    <w:rsid w:val="00A04C1F"/>
    <w:rsid w:val="00A06542"/>
    <w:rsid w:val="00A10711"/>
    <w:rsid w:val="00A1181E"/>
    <w:rsid w:val="00A1249B"/>
    <w:rsid w:val="00A12697"/>
    <w:rsid w:val="00A13F8C"/>
    <w:rsid w:val="00A14BBF"/>
    <w:rsid w:val="00A17F57"/>
    <w:rsid w:val="00A201CA"/>
    <w:rsid w:val="00A2137E"/>
    <w:rsid w:val="00A21FA5"/>
    <w:rsid w:val="00A23971"/>
    <w:rsid w:val="00A24F26"/>
    <w:rsid w:val="00A2502B"/>
    <w:rsid w:val="00A25D9A"/>
    <w:rsid w:val="00A263EB"/>
    <w:rsid w:val="00A26BFF"/>
    <w:rsid w:val="00A26DF7"/>
    <w:rsid w:val="00A31622"/>
    <w:rsid w:val="00A325ED"/>
    <w:rsid w:val="00A359CD"/>
    <w:rsid w:val="00A40CDA"/>
    <w:rsid w:val="00A42EC9"/>
    <w:rsid w:val="00A444E5"/>
    <w:rsid w:val="00A4498C"/>
    <w:rsid w:val="00A459D3"/>
    <w:rsid w:val="00A4711E"/>
    <w:rsid w:val="00A508F7"/>
    <w:rsid w:val="00A54123"/>
    <w:rsid w:val="00A54467"/>
    <w:rsid w:val="00A565CF"/>
    <w:rsid w:val="00A648AF"/>
    <w:rsid w:val="00A66E3A"/>
    <w:rsid w:val="00A6773B"/>
    <w:rsid w:val="00A67DCA"/>
    <w:rsid w:val="00A67F4E"/>
    <w:rsid w:val="00A70042"/>
    <w:rsid w:val="00A70FC8"/>
    <w:rsid w:val="00A7202F"/>
    <w:rsid w:val="00A74927"/>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F4C"/>
    <w:rsid w:val="00AA3FA3"/>
    <w:rsid w:val="00AA50EB"/>
    <w:rsid w:val="00AA69EF"/>
    <w:rsid w:val="00AA7311"/>
    <w:rsid w:val="00AB1425"/>
    <w:rsid w:val="00AB18E9"/>
    <w:rsid w:val="00AB1DA7"/>
    <w:rsid w:val="00AB28B9"/>
    <w:rsid w:val="00AB5247"/>
    <w:rsid w:val="00AB5799"/>
    <w:rsid w:val="00AB6E30"/>
    <w:rsid w:val="00AC0808"/>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B3D"/>
    <w:rsid w:val="00B25CB9"/>
    <w:rsid w:val="00B27CC6"/>
    <w:rsid w:val="00B32939"/>
    <w:rsid w:val="00B32E0C"/>
    <w:rsid w:val="00B33E07"/>
    <w:rsid w:val="00B349F7"/>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7131"/>
    <w:rsid w:val="00B6732E"/>
    <w:rsid w:val="00B723F7"/>
    <w:rsid w:val="00B7439D"/>
    <w:rsid w:val="00B756DF"/>
    <w:rsid w:val="00B80DD2"/>
    <w:rsid w:val="00B816DB"/>
    <w:rsid w:val="00B8291B"/>
    <w:rsid w:val="00B833A3"/>
    <w:rsid w:val="00B8437A"/>
    <w:rsid w:val="00B8468D"/>
    <w:rsid w:val="00B848CB"/>
    <w:rsid w:val="00B8633E"/>
    <w:rsid w:val="00B86CCC"/>
    <w:rsid w:val="00B87B5F"/>
    <w:rsid w:val="00B87CFB"/>
    <w:rsid w:val="00B90347"/>
    <w:rsid w:val="00B91637"/>
    <w:rsid w:val="00B94EB6"/>
    <w:rsid w:val="00B95046"/>
    <w:rsid w:val="00B96598"/>
    <w:rsid w:val="00B97629"/>
    <w:rsid w:val="00B97FFE"/>
    <w:rsid w:val="00BA25A5"/>
    <w:rsid w:val="00BA690A"/>
    <w:rsid w:val="00BA6B8C"/>
    <w:rsid w:val="00BA7DC8"/>
    <w:rsid w:val="00BB1EAD"/>
    <w:rsid w:val="00BB213A"/>
    <w:rsid w:val="00BB53FB"/>
    <w:rsid w:val="00BB541E"/>
    <w:rsid w:val="00BB7F96"/>
    <w:rsid w:val="00BC0863"/>
    <w:rsid w:val="00BC15C5"/>
    <w:rsid w:val="00BC1EA4"/>
    <w:rsid w:val="00BC243B"/>
    <w:rsid w:val="00BC32D9"/>
    <w:rsid w:val="00BC52CE"/>
    <w:rsid w:val="00BC7977"/>
    <w:rsid w:val="00BD19A5"/>
    <w:rsid w:val="00BD483E"/>
    <w:rsid w:val="00BD5E9B"/>
    <w:rsid w:val="00BD7110"/>
    <w:rsid w:val="00BD7AE3"/>
    <w:rsid w:val="00BE61A4"/>
    <w:rsid w:val="00BE74D5"/>
    <w:rsid w:val="00BF1235"/>
    <w:rsid w:val="00BF1632"/>
    <w:rsid w:val="00BF1A15"/>
    <w:rsid w:val="00BF23D3"/>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642B"/>
    <w:rsid w:val="00C169FC"/>
    <w:rsid w:val="00C16A52"/>
    <w:rsid w:val="00C215EA"/>
    <w:rsid w:val="00C219E9"/>
    <w:rsid w:val="00C22E38"/>
    <w:rsid w:val="00C25312"/>
    <w:rsid w:val="00C26117"/>
    <w:rsid w:val="00C2647C"/>
    <w:rsid w:val="00C26626"/>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00C5"/>
    <w:rsid w:val="00C611A0"/>
    <w:rsid w:val="00C62210"/>
    <w:rsid w:val="00C622A3"/>
    <w:rsid w:val="00C64783"/>
    <w:rsid w:val="00C65A9A"/>
    <w:rsid w:val="00C66694"/>
    <w:rsid w:val="00C67C69"/>
    <w:rsid w:val="00C7254E"/>
    <w:rsid w:val="00C73293"/>
    <w:rsid w:val="00C737C3"/>
    <w:rsid w:val="00C73B7B"/>
    <w:rsid w:val="00C748A5"/>
    <w:rsid w:val="00C7511D"/>
    <w:rsid w:val="00C75993"/>
    <w:rsid w:val="00C77E7A"/>
    <w:rsid w:val="00C80385"/>
    <w:rsid w:val="00C81519"/>
    <w:rsid w:val="00C81D37"/>
    <w:rsid w:val="00C837D7"/>
    <w:rsid w:val="00C9024B"/>
    <w:rsid w:val="00C92D6F"/>
    <w:rsid w:val="00C9322F"/>
    <w:rsid w:val="00C9477D"/>
    <w:rsid w:val="00C9644C"/>
    <w:rsid w:val="00CA0444"/>
    <w:rsid w:val="00CA1FD9"/>
    <w:rsid w:val="00CA27DC"/>
    <w:rsid w:val="00CA3C02"/>
    <w:rsid w:val="00CA70CF"/>
    <w:rsid w:val="00CA76BE"/>
    <w:rsid w:val="00CB18FD"/>
    <w:rsid w:val="00CB1E49"/>
    <w:rsid w:val="00CB28D1"/>
    <w:rsid w:val="00CB2B31"/>
    <w:rsid w:val="00CB3686"/>
    <w:rsid w:val="00CB37B4"/>
    <w:rsid w:val="00CB518E"/>
    <w:rsid w:val="00CB6972"/>
    <w:rsid w:val="00CC0A43"/>
    <w:rsid w:val="00CC4696"/>
    <w:rsid w:val="00CD11B2"/>
    <w:rsid w:val="00CD289E"/>
    <w:rsid w:val="00CD44C9"/>
    <w:rsid w:val="00CD6DEE"/>
    <w:rsid w:val="00CD6E79"/>
    <w:rsid w:val="00CE0E50"/>
    <w:rsid w:val="00CE0F55"/>
    <w:rsid w:val="00CE115B"/>
    <w:rsid w:val="00CE5399"/>
    <w:rsid w:val="00CE6E7F"/>
    <w:rsid w:val="00CE7B70"/>
    <w:rsid w:val="00CF1334"/>
    <w:rsid w:val="00CF16C8"/>
    <w:rsid w:val="00CF29B8"/>
    <w:rsid w:val="00CF3697"/>
    <w:rsid w:val="00CF4885"/>
    <w:rsid w:val="00CF5275"/>
    <w:rsid w:val="00CF5EBD"/>
    <w:rsid w:val="00CF6092"/>
    <w:rsid w:val="00CF6AE2"/>
    <w:rsid w:val="00CF6F44"/>
    <w:rsid w:val="00D03529"/>
    <w:rsid w:val="00D03D73"/>
    <w:rsid w:val="00D074B5"/>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1CA8"/>
    <w:rsid w:val="00D825D9"/>
    <w:rsid w:val="00D8374B"/>
    <w:rsid w:val="00D83D49"/>
    <w:rsid w:val="00D86C6C"/>
    <w:rsid w:val="00D905E2"/>
    <w:rsid w:val="00D925FA"/>
    <w:rsid w:val="00D942C3"/>
    <w:rsid w:val="00D949CB"/>
    <w:rsid w:val="00DA0390"/>
    <w:rsid w:val="00DA1F84"/>
    <w:rsid w:val="00DA2BB5"/>
    <w:rsid w:val="00DA3902"/>
    <w:rsid w:val="00DA56FD"/>
    <w:rsid w:val="00DA5871"/>
    <w:rsid w:val="00DA619E"/>
    <w:rsid w:val="00DB075A"/>
    <w:rsid w:val="00DB17EF"/>
    <w:rsid w:val="00DB1E5F"/>
    <w:rsid w:val="00DB6591"/>
    <w:rsid w:val="00DB7887"/>
    <w:rsid w:val="00DC00D1"/>
    <w:rsid w:val="00DC02CA"/>
    <w:rsid w:val="00DC179F"/>
    <w:rsid w:val="00DC35B7"/>
    <w:rsid w:val="00DC3F61"/>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2868"/>
    <w:rsid w:val="00E04032"/>
    <w:rsid w:val="00E048AA"/>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3638"/>
    <w:rsid w:val="00E46B7C"/>
    <w:rsid w:val="00E47305"/>
    <w:rsid w:val="00E4798C"/>
    <w:rsid w:val="00E52290"/>
    <w:rsid w:val="00E54CF1"/>
    <w:rsid w:val="00E56629"/>
    <w:rsid w:val="00E56809"/>
    <w:rsid w:val="00E57832"/>
    <w:rsid w:val="00E60E06"/>
    <w:rsid w:val="00E61854"/>
    <w:rsid w:val="00E61FD4"/>
    <w:rsid w:val="00E620D0"/>
    <w:rsid w:val="00E6213C"/>
    <w:rsid w:val="00E62D47"/>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5FB0"/>
    <w:rsid w:val="00E87A17"/>
    <w:rsid w:val="00E90940"/>
    <w:rsid w:val="00E915C9"/>
    <w:rsid w:val="00E91B19"/>
    <w:rsid w:val="00E92941"/>
    <w:rsid w:val="00E93627"/>
    <w:rsid w:val="00E94CF1"/>
    <w:rsid w:val="00E96593"/>
    <w:rsid w:val="00E97617"/>
    <w:rsid w:val="00EA086C"/>
    <w:rsid w:val="00EA1607"/>
    <w:rsid w:val="00EA1952"/>
    <w:rsid w:val="00EA24ED"/>
    <w:rsid w:val="00EA2DF4"/>
    <w:rsid w:val="00EB1FA8"/>
    <w:rsid w:val="00EB2C81"/>
    <w:rsid w:val="00EB2F74"/>
    <w:rsid w:val="00EB32FF"/>
    <w:rsid w:val="00EB3FFC"/>
    <w:rsid w:val="00EC0157"/>
    <w:rsid w:val="00EC0F8D"/>
    <w:rsid w:val="00EC1316"/>
    <w:rsid w:val="00EC4D0F"/>
    <w:rsid w:val="00EC5715"/>
    <w:rsid w:val="00EC5A34"/>
    <w:rsid w:val="00EC630D"/>
    <w:rsid w:val="00EC733D"/>
    <w:rsid w:val="00EC7565"/>
    <w:rsid w:val="00EC7841"/>
    <w:rsid w:val="00ED22D2"/>
    <w:rsid w:val="00ED2E83"/>
    <w:rsid w:val="00ED5E12"/>
    <w:rsid w:val="00EE0A3C"/>
    <w:rsid w:val="00EE1CE5"/>
    <w:rsid w:val="00EE5828"/>
    <w:rsid w:val="00EE5C99"/>
    <w:rsid w:val="00EE5E0B"/>
    <w:rsid w:val="00EE6119"/>
    <w:rsid w:val="00EF642F"/>
    <w:rsid w:val="00EF7E2A"/>
    <w:rsid w:val="00F01A19"/>
    <w:rsid w:val="00F01C01"/>
    <w:rsid w:val="00F02ECA"/>
    <w:rsid w:val="00F04528"/>
    <w:rsid w:val="00F0494E"/>
    <w:rsid w:val="00F05078"/>
    <w:rsid w:val="00F05335"/>
    <w:rsid w:val="00F067B7"/>
    <w:rsid w:val="00F10C99"/>
    <w:rsid w:val="00F12829"/>
    <w:rsid w:val="00F12953"/>
    <w:rsid w:val="00F136B8"/>
    <w:rsid w:val="00F13F7D"/>
    <w:rsid w:val="00F1405C"/>
    <w:rsid w:val="00F141EA"/>
    <w:rsid w:val="00F14275"/>
    <w:rsid w:val="00F20FCC"/>
    <w:rsid w:val="00F22834"/>
    <w:rsid w:val="00F23BB6"/>
    <w:rsid w:val="00F25C23"/>
    <w:rsid w:val="00F31A81"/>
    <w:rsid w:val="00F31FE2"/>
    <w:rsid w:val="00F32CE8"/>
    <w:rsid w:val="00F33604"/>
    <w:rsid w:val="00F3418F"/>
    <w:rsid w:val="00F3517E"/>
    <w:rsid w:val="00F358AA"/>
    <w:rsid w:val="00F40D5C"/>
    <w:rsid w:val="00F413F6"/>
    <w:rsid w:val="00F43F5E"/>
    <w:rsid w:val="00F44D26"/>
    <w:rsid w:val="00F44DEC"/>
    <w:rsid w:val="00F45023"/>
    <w:rsid w:val="00F456B0"/>
    <w:rsid w:val="00F45751"/>
    <w:rsid w:val="00F45EF1"/>
    <w:rsid w:val="00F47060"/>
    <w:rsid w:val="00F5277C"/>
    <w:rsid w:val="00F52C94"/>
    <w:rsid w:val="00F52F75"/>
    <w:rsid w:val="00F5462D"/>
    <w:rsid w:val="00F55E1B"/>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2DAD"/>
    <w:rsid w:val="00F82E86"/>
    <w:rsid w:val="00F84EF9"/>
    <w:rsid w:val="00F866C5"/>
    <w:rsid w:val="00F8786F"/>
    <w:rsid w:val="00F87CDC"/>
    <w:rsid w:val="00F901FD"/>
    <w:rsid w:val="00F91A48"/>
    <w:rsid w:val="00F9531A"/>
    <w:rsid w:val="00F96951"/>
    <w:rsid w:val="00F975C9"/>
    <w:rsid w:val="00FA0F27"/>
    <w:rsid w:val="00FA10E4"/>
    <w:rsid w:val="00FA43B8"/>
    <w:rsid w:val="00FA59CA"/>
    <w:rsid w:val="00FA6C9F"/>
    <w:rsid w:val="00FA6F04"/>
    <w:rsid w:val="00FA7E20"/>
    <w:rsid w:val="00FB0186"/>
    <w:rsid w:val="00FB0606"/>
    <w:rsid w:val="00FB08A5"/>
    <w:rsid w:val="00FB1416"/>
    <w:rsid w:val="00FB30D4"/>
    <w:rsid w:val="00FB3271"/>
    <w:rsid w:val="00FB399C"/>
    <w:rsid w:val="00FB4A2B"/>
    <w:rsid w:val="00FC03FA"/>
    <w:rsid w:val="00FC0AF6"/>
    <w:rsid w:val="00FC1469"/>
    <w:rsid w:val="00FC246C"/>
    <w:rsid w:val="00FC315C"/>
    <w:rsid w:val="00FC56CD"/>
    <w:rsid w:val="00FC57C3"/>
    <w:rsid w:val="00FD07AB"/>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6"/>
      </o:rules>
    </o:shapelayout>
  </w:shapeDefaults>
  <w:decimalSymbol w:val="."/>
  <w:listSeparator w:val=","/>
  <w14:docId w14:val="59C46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 w:type="character" w:customStyle="1" w:styleId="qq-upload-file-selector">
    <w:name w:val="qq-upload-file-selector"/>
    <w:rsid w:val="00C8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00391755">
      <w:bodyDiv w:val="1"/>
      <w:marLeft w:val="0"/>
      <w:marRight w:val="0"/>
      <w:marTop w:val="0"/>
      <w:marBottom w:val="0"/>
      <w:divBdr>
        <w:top w:val="none" w:sz="0" w:space="0" w:color="auto"/>
        <w:left w:val="none" w:sz="0" w:space="0" w:color="auto"/>
        <w:bottom w:val="none" w:sz="0" w:space="0" w:color="auto"/>
        <w:right w:val="none" w:sz="0" w:space="0" w:color="auto"/>
      </w:divBdr>
      <w:divsChild>
        <w:div w:id="497383278">
          <w:marLeft w:val="0"/>
          <w:marRight w:val="0"/>
          <w:marTop w:val="0"/>
          <w:marBottom w:val="0"/>
          <w:divBdr>
            <w:top w:val="none" w:sz="0" w:space="0" w:color="auto"/>
            <w:left w:val="none" w:sz="0" w:space="0" w:color="auto"/>
            <w:bottom w:val="none" w:sz="0" w:space="0" w:color="auto"/>
            <w:right w:val="none" w:sz="0" w:space="0" w:color="auto"/>
          </w:divBdr>
        </w:div>
      </w:divsChild>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cid:image006.jpg@01D6A798.92189340" TargetMode="External"/><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foia-vista.worldvista.org/Patches_By_Application/PXRM-CLINIChttps:/Redacted/UnsignedNotesReviewandSigningInVistA.ppt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1A995-1110-4404-9D56-D2A99826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1546</Words>
  <Characters>10714</Characters>
  <Application>Microsoft Office Word</Application>
  <DocSecurity>0</DocSecurity>
  <Lines>510</Lines>
  <Paragraphs>255</Paragraphs>
  <ScaleCrop>false</ScaleCrop>
  <HeadingPairs>
    <vt:vector size="2" baseType="variant">
      <vt:variant>
        <vt:lpstr>Title</vt:lpstr>
      </vt:variant>
      <vt:variant>
        <vt:i4>1</vt:i4>
      </vt:variant>
    </vt:vector>
  </HeadingPairs>
  <TitlesOfParts>
    <vt:vector size="1" baseType="lpstr">
      <vt:lpstr>UPDATE_2_0_171_IG</vt:lpstr>
    </vt:vector>
  </TitlesOfParts>
  <Company/>
  <LinksUpToDate>false</LinksUpToDate>
  <CharactersWithSpaces>12005</CharactersWithSpaces>
  <SharedDoc>false</SharedDoc>
  <HLinks>
    <vt:vector size="48" baseType="variant">
      <vt:variant>
        <vt:i4>65619</vt:i4>
      </vt:variant>
      <vt:variant>
        <vt:i4>39</vt:i4>
      </vt:variant>
      <vt:variant>
        <vt:i4>0</vt:i4>
      </vt:variant>
      <vt:variant>
        <vt:i4>5</vt:i4>
      </vt:variant>
      <vt:variant>
        <vt:lpwstr>https://vaww.va.gov/reminders/docs/UnsignedNotesReviewandSigningInVistA.pptx</vt:lpwstr>
      </vt:variant>
      <vt:variant>
        <vt:lpwstr/>
      </vt:variant>
      <vt:variant>
        <vt:i4>6750293</vt:i4>
      </vt:variant>
      <vt:variant>
        <vt:i4>36</vt:i4>
      </vt:variant>
      <vt:variant>
        <vt:i4>0</vt:i4>
      </vt:variant>
      <vt:variant>
        <vt:i4>5</vt:i4>
      </vt:variant>
      <vt:variant>
        <vt:lpwstr>https://vaww.va.gov/reminders/docs/UPDATE_2_0_172.PRD</vt:lpwstr>
      </vt:variant>
      <vt:variant>
        <vt:lpwstr/>
      </vt:variant>
      <vt:variant>
        <vt:i4>1310775</vt:i4>
      </vt:variant>
      <vt:variant>
        <vt:i4>26</vt:i4>
      </vt:variant>
      <vt:variant>
        <vt:i4>0</vt:i4>
      </vt:variant>
      <vt:variant>
        <vt:i4>5</vt:i4>
      </vt:variant>
      <vt:variant>
        <vt:lpwstr/>
      </vt:variant>
      <vt:variant>
        <vt:lpwstr>_Toc51744412</vt:lpwstr>
      </vt:variant>
      <vt:variant>
        <vt:i4>1507383</vt:i4>
      </vt:variant>
      <vt:variant>
        <vt:i4>20</vt:i4>
      </vt:variant>
      <vt:variant>
        <vt:i4>0</vt:i4>
      </vt:variant>
      <vt:variant>
        <vt:i4>5</vt:i4>
      </vt:variant>
      <vt:variant>
        <vt:lpwstr/>
      </vt:variant>
      <vt:variant>
        <vt:lpwstr>_Toc51744411</vt:lpwstr>
      </vt:variant>
      <vt:variant>
        <vt:i4>1441847</vt:i4>
      </vt:variant>
      <vt:variant>
        <vt:i4>14</vt:i4>
      </vt:variant>
      <vt:variant>
        <vt:i4>0</vt:i4>
      </vt:variant>
      <vt:variant>
        <vt:i4>5</vt:i4>
      </vt:variant>
      <vt:variant>
        <vt:lpwstr/>
      </vt:variant>
      <vt:variant>
        <vt:lpwstr>_Toc51744410</vt:lpwstr>
      </vt:variant>
      <vt:variant>
        <vt:i4>2031670</vt:i4>
      </vt:variant>
      <vt:variant>
        <vt:i4>8</vt:i4>
      </vt:variant>
      <vt:variant>
        <vt:i4>0</vt:i4>
      </vt:variant>
      <vt:variant>
        <vt:i4>5</vt:i4>
      </vt:variant>
      <vt:variant>
        <vt:lpwstr/>
      </vt:variant>
      <vt:variant>
        <vt:lpwstr>_Toc51744409</vt:lpwstr>
      </vt:variant>
      <vt:variant>
        <vt:i4>1966134</vt:i4>
      </vt:variant>
      <vt:variant>
        <vt:i4>2</vt:i4>
      </vt:variant>
      <vt:variant>
        <vt:i4>0</vt:i4>
      </vt:variant>
      <vt:variant>
        <vt:i4>5</vt:i4>
      </vt:variant>
      <vt:variant>
        <vt:lpwstr/>
      </vt:variant>
      <vt:variant>
        <vt:lpwstr>_Toc51744408</vt:lpwstr>
      </vt:variant>
      <vt:variant>
        <vt:i4>7929929</vt:i4>
      </vt:variant>
      <vt:variant>
        <vt:i4>-1</vt:i4>
      </vt:variant>
      <vt:variant>
        <vt:i4>1049</vt:i4>
      </vt:variant>
      <vt:variant>
        <vt:i4>1</vt:i4>
      </vt:variant>
      <vt:variant>
        <vt:lpwstr>cid:image006.jpg@01D6A798.92189340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UPDATE_2_0_171_IG</dc:title>
  <dc:subject>VA-IMMUNIZATION REMINDER UPDATE Install Guide</dc:subject>
  <dc:creator/>
  <cp:keywords/>
  <cp:lastModifiedBy/>
  <cp:revision>1</cp:revision>
  <dcterms:created xsi:type="dcterms:W3CDTF">2021-06-02T16:16:00Z</dcterms:created>
  <dcterms:modified xsi:type="dcterms:W3CDTF">2021-06-02T16:16:00Z</dcterms:modified>
</cp:coreProperties>
</file>