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BDB3" w14:textId="77777777" w:rsidR="00D72BA5" w:rsidRPr="00D60592" w:rsidRDefault="00D72BA5" w:rsidP="001A198F">
      <w:pPr>
        <w:pStyle w:val="NoSpacing"/>
        <w:rPr>
          <w:rFonts w:ascii="Times New Roman" w:hAnsi="Times New Roman"/>
        </w:rPr>
      </w:pPr>
    </w:p>
    <w:p w14:paraId="6EBB76C2" w14:textId="7F4474CB" w:rsidR="00D72BA5" w:rsidRPr="00D60592" w:rsidRDefault="00A97B2A">
      <w:pPr>
        <w:pStyle w:val="FooterFirst"/>
        <w:keepLines w:val="0"/>
        <w:tabs>
          <w:tab w:val="clear" w:pos="4320"/>
        </w:tabs>
      </w:pPr>
      <w:r w:rsidRPr="00D60592">
        <w:rPr>
          <w:noProof/>
          <w:lang w:eastAsia="zh-CN"/>
        </w:rPr>
        <w:drawing>
          <wp:inline distT="0" distB="0" distL="0" distR="0" wp14:anchorId="30260684" wp14:editId="10E4607B">
            <wp:extent cx="3291840" cy="2011680"/>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2011680"/>
                    </a:xfrm>
                    <a:prstGeom prst="rect">
                      <a:avLst/>
                    </a:prstGeom>
                    <a:noFill/>
                    <a:ln>
                      <a:noFill/>
                    </a:ln>
                  </pic:spPr>
                </pic:pic>
              </a:graphicData>
            </a:graphic>
          </wp:inline>
        </w:drawing>
      </w:r>
    </w:p>
    <w:p w14:paraId="28C7DEB3" w14:textId="77777777" w:rsidR="00D72BA5" w:rsidRPr="00D60592" w:rsidRDefault="00D72BA5"/>
    <w:p w14:paraId="16B73400" w14:textId="77777777" w:rsidR="00D72BA5" w:rsidRPr="00D60592" w:rsidRDefault="00D72BA5"/>
    <w:p w14:paraId="0D52959B" w14:textId="77777777" w:rsidR="00D72BA5" w:rsidRPr="00D60592" w:rsidRDefault="00D72BA5"/>
    <w:p w14:paraId="3442183A" w14:textId="77777777" w:rsidR="00D72BA5" w:rsidRPr="00D60592" w:rsidRDefault="00D72BA5"/>
    <w:p w14:paraId="66A83665" w14:textId="77777777" w:rsidR="00D72BA5" w:rsidRPr="00D60592" w:rsidRDefault="00BD6A8C" w:rsidP="00CF1334">
      <w:pPr>
        <w:jc w:val="center"/>
        <w:rPr>
          <w:b/>
          <w:sz w:val="28"/>
        </w:rPr>
      </w:pPr>
      <w:r w:rsidRPr="00D60592">
        <w:rPr>
          <w:b/>
          <w:sz w:val="28"/>
        </w:rPr>
        <w:t>Update</w:t>
      </w:r>
      <w:r w:rsidR="007C7DD2" w:rsidRPr="00D60592">
        <w:rPr>
          <w:b/>
          <w:sz w:val="28"/>
        </w:rPr>
        <w:t>_2_0_</w:t>
      </w:r>
      <w:r w:rsidR="008620F6">
        <w:rPr>
          <w:b/>
          <w:sz w:val="28"/>
        </w:rPr>
        <w:t>268</w:t>
      </w:r>
    </w:p>
    <w:p w14:paraId="5E3BABEA" w14:textId="77777777" w:rsidR="00D72BA5" w:rsidRPr="00D60592" w:rsidRDefault="00D72BA5">
      <w:pPr>
        <w:jc w:val="center"/>
        <w:rPr>
          <w:b/>
        </w:rPr>
      </w:pPr>
    </w:p>
    <w:p w14:paraId="323F0713" w14:textId="77777777" w:rsidR="00D72BA5" w:rsidRPr="00D60592" w:rsidRDefault="00D72BA5">
      <w:pPr>
        <w:jc w:val="center"/>
        <w:rPr>
          <w:sz w:val="28"/>
        </w:rPr>
      </w:pPr>
    </w:p>
    <w:p w14:paraId="36FF404A" w14:textId="77777777" w:rsidR="00D72BA5" w:rsidRPr="00D60592" w:rsidRDefault="00D72BA5" w:rsidP="006B5DF3">
      <w:pPr>
        <w:pStyle w:val="PartTitle"/>
        <w:spacing w:before="0" w:after="0"/>
        <w:rPr>
          <w:rFonts w:ascii="Times New Roman" w:hAnsi="Times New Roman"/>
          <w:kern w:val="0"/>
        </w:rPr>
      </w:pPr>
      <w:r w:rsidRPr="00D60592">
        <w:rPr>
          <w:rFonts w:ascii="Times New Roman" w:hAnsi="Times New Roman"/>
          <w:kern w:val="0"/>
        </w:rPr>
        <w:t>Clinical Reminders</w:t>
      </w:r>
    </w:p>
    <w:p w14:paraId="79522F4C" w14:textId="77777777" w:rsidR="00747474" w:rsidRPr="00D60592" w:rsidRDefault="00747474" w:rsidP="006B5DF3">
      <w:pPr>
        <w:pStyle w:val="PartTitle"/>
        <w:spacing w:before="0" w:after="0"/>
        <w:rPr>
          <w:rFonts w:ascii="Times New Roman" w:hAnsi="Times New Roman"/>
          <w:kern w:val="0"/>
        </w:rPr>
      </w:pPr>
    </w:p>
    <w:p w14:paraId="60ED5D56" w14:textId="77777777" w:rsidR="00F80592" w:rsidRPr="00D60592" w:rsidRDefault="008620F6" w:rsidP="00F80592">
      <w:pPr>
        <w:pStyle w:val="PartTitle"/>
        <w:spacing w:before="0" w:after="0"/>
        <w:rPr>
          <w:rFonts w:ascii="Times New Roman" w:hAnsi="Times New Roman"/>
          <w:kern w:val="0"/>
        </w:rPr>
      </w:pPr>
      <w:r>
        <w:rPr>
          <w:rFonts w:ascii="Times New Roman" w:hAnsi="Times New Roman"/>
          <w:kern w:val="0"/>
        </w:rPr>
        <w:t>Cognitive Behavioral Interventions for Substance Use Disorder</w:t>
      </w:r>
    </w:p>
    <w:p w14:paraId="0D228749" w14:textId="77777777" w:rsidR="00D72BA5" w:rsidRPr="00D60592" w:rsidRDefault="00D72BA5"/>
    <w:p w14:paraId="00ACA33C" w14:textId="77777777" w:rsidR="00D72BA5" w:rsidRPr="00D60592" w:rsidRDefault="003A6013">
      <w:pPr>
        <w:pStyle w:val="PartTitle"/>
        <w:spacing w:before="0" w:after="0"/>
        <w:rPr>
          <w:rFonts w:ascii="Times New Roman" w:hAnsi="Times New Roman"/>
          <w:kern w:val="0"/>
        </w:rPr>
      </w:pPr>
      <w:r w:rsidRPr="00D60592">
        <w:rPr>
          <w:rFonts w:ascii="Times New Roman" w:hAnsi="Times New Roman"/>
          <w:kern w:val="0"/>
        </w:rPr>
        <w:t>Install Guide</w:t>
      </w:r>
    </w:p>
    <w:p w14:paraId="79FEF29C" w14:textId="77777777" w:rsidR="00D72BA5" w:rsidRPr="00D60592" w:rsidRDefault="00D72BA5">
      <w:pPr>
        <w:jc w:val="center"/>
        <w:rPr>
          <w:b/>
          <w:sz w:val="28"/>
        </w:rPr>
      </w:pPr>
    </w:p>
    <w:p w14:paraId="44AE4541" w14:textId="77777777" w:rsidR="00D72BA5" w:rsidRPr="00D60592" w:rsidRDefault="001A6FC6">
      <w:pPr>
        <w:jc w:val="center"/>
        <w:rPr>
          <w:b/>
          <w:sz w:val="28"/>
        </w:rPr>
      </w:pPr>
      <w:r>
        <w:rPr>
          <w:b/>
          <w:sz w:val="28"/>
        </w:rPr>
        <w:t>June</w:t>
      </w:r>
      <w:r w:rsidR="009A247A" w:rsidRPr="00D60592">
        <w:rPr>
          <w:b/>
          <w:sz w:val="28"/>
        </w:rPr>
        <w:t xml:space="preserve"> 20</w:t>
      </w:r>
      <w:r w:rsidR="00EF0811" w:rsidRPr="00D60592">
        <w:rPr>
          <w:b/>
          <w:sz w:val="28"/>
        </w:rPr>
        <w:t>2</w:t>
      </w:r>
      <w:r w:rsidR="008620F6">
        <w:rPr>
          <w:b/>
          <w:sz w:val="28"/>
        </w:rPr>
        <w:t>2</w:t>
      </w:r>
    </w:p>
    <w:p w14:paraId="6CA3BA48" w14:textId="77777777" w:rsidR="00D72BA5" w:rsidRPr="00D60592" w:rsidRDefault="00D72BA5">
      <w:pPr>
        <w:jc w:val="center"/>
        <w:rPr>
          <w:b/>
          <w:i/>
          <w:sz w:val="28"/>
        </w:rPr>
      </w:pPr>
    </w:p>
    <w:p w14:paraId="602E5D08" w14:textId="77777777" w:rsidR="00D72BA5" w:rsidRPr="00D60592" w:rsidRDefault="00D72BA5">
      <w:pPr>
        <w:jc w:val="center"/>
        <w:rPr>
          <w:b/>
          <w:sz w:val="28"/>
        </w:rPr>
      </w:pPr>
    </w:p>
    <w:p w14:paraId="6DB3E5ED" w14:textId="77777777" w:rsidR="00D72BA5" w:rsidRPr="00D60592" w:rsidRDefault="00D72BA5">
      <w:pPr>
        <w:jc w:val="center"/>
        <w:rPr>
          <w:b/>
          <w:sz w:val="28"/>
        </w:rPr>
      </w:pPr>
    </w:p>
    <w:p w14:paraId="2988B620" w14:textId="77777777" w:rsidR="00D72BA5" w:rsidRPr="00D60592" w:rsidRDefault="00D72BA5">
      <w:pPr>
        <w:jc w:val="center"/>
        <w:rPr>
          <w:b/>
          <w:sz w:val="28"/>
        </w:rPr>
      </w:pPr>
    </w:p>
    <w:p w14:paraId="7CBFBB5E" w14:textId="77777777" w:rsidR="00D72BA5" w:rsidRPr="00D60592" w:rsidRDefault="00D72BA5">
      <w:pPr>
        <w:jc w:val="center"/>
        <w:rPr>
          <w:b/>
          <w:sz w:val="28"/>
        </w:rPr>
      </w:pPr>
    </w:p>
    <w:p w14:paraId="62840BDE" w14:textId="77777777" w:rsidR="00D72BA5" w:rsidRPr="00D60592" w:rsidRDefault="00D72BA5">
      <w:pPr>
        <w:jc w:val="center"/>
        <w:rPr>
          <w:b/>
          <w:sz w:val="28"/>
        </w:rPr>
      </w:pPr>
    </w:p>
    <w:p w14:paraId="7EC83443" w14:textId="77777777" w:rsidR="00D72BA5" w:rsidRPr="00D60592" w:rsidRDefault="00D72BA5">
      <w:pPr>
        <w:jc w:val="center"/>
        <w:rPr>
          <w:b/>
          <w:sz w:val="28"/>
        </w:rPr>
      </w:pPr>
    </w:p>
    <w:p w14:paraId="6189EEC4" w14:textId="77777777" w:rsidR="00D72BA5" w:rsidRPr="00D60592" w:rsidRDefault="006717B8" w:rsidP="003F11EA">
      <w:pPr>
        <w:spacing w:after="60"/>
        <w:jc w:val="center"/>
        <w:rPr>
          <w:color w:val="000000"/>
        </w:rPr>
      </w:pPr>
      <w:bookmarkStart w:id="0" w:name="_Toc363271339"/>
      <w:r w:rsidRPr="00D60592">
        <w:rPr>
          <w:color w:val="000000"/>
        </w:rPr>
        <w:t>Product</w:t>
      </w:r>
      <w:r w:rsidR="00D72BA5" w:rsidRPr="00D60592">
        <w:rPr>
          <w:color w:val="000000"/>
        </w:rPr>
        <w:t xml:space="preserve"> Development</w:t>
      </w:r>
    </w:p>
    <w:p w14:paraId="0399BBEF" w14:textId="77777777" w:rsidR="002D607B" w:rsidRPr="00D60592" w:rsidRDefault="002D607B" w:rsidP="003F11EA">
      <w:pPr>
        <w:spacing w:after="60"/>
        <w:jc w:val="center"/>
        <w:rPr>
          <w:color w:val="000000"/>
        </w:rPr>
      </w:pPr>
      <w:r w:rsidRPr="00D60592">
        <w:rPr>
          <w:color w:val="000000"/>
        </w:rPr>
        <w:t>Office of Information Technology</w:t>
      </w:r>
    </w:p>
    <w:p w14:paraId="3BCB746D" w14:textId="77777777" w:rsidR="00D72BA5" w:rsidRPr="00D60592" w:rsidRDefault="00D72BA5" w:rsidP="0029632F">
      <w:pPr>
        <w:jc w:val="center"/>
      </w:pPr>
      <w:r w:rsidRPr="00D60592">
        <w:t>Department of Veterans Affairs</w:t>
      </w:r>
      <w:bookmarkEnd w:id="0"/>
    </w:p>
    <w:p w14:paraId="073E40B5" w14:textId="77777777" w:rsidR="00D72BA5" w:rsidRPr="00D60592" w:rsidRDefault="00D72BA5">
      <w:pPr>
        <w:jc w:val="center"/>
      </w:pPr>
    </w:p>
    <w:p w14:paraId="7A4521B0" w14:textId="77777777" w:rsidR="00D72BA5" w:rsidRPr="00D60592" w:rsidRDefault="00D72BA5"/>
    <w:p w14:paraId="492A5725" w14:textId="77777777" w:rsidR="00D72BA5" w:rsidRPr="00D60592" w:rsidRDefault="00D72BA5">
      <w:pPr>
        <w:rPr>
          <w:sz w:val="36"/>
        </w:rPr>
      </w:pPr>
      <w:bookmarkStart w:id="1" w:name="_Toc306076454"/>
      <w:bookmarkStart w:id="2" w:name="_Toc306076489"/>
      <w:bookmarkStart w:id="3" w:name="_Toc306076581"/>
      <w:bookmarkStart w:id="4" w:name="_Toc315671194"/>
      <w:bookmarkStart w:id="5" w:name="_Toc481207928"/>
      <w:r w:rsidRPr="00D60592">
        <w:rPr>
          <w:sz w:val="36"/>
        </w:rPr>
        <w:br w:type="page"/>
      </w:r>
    </w:p>
    <w:p w14:paraId="785E0A2B" w14:textId="77777777" w:rsidR="00FD755E" w:rsidRPr="00D60592" w:rsidRDefault="00FD755E">
      <w:pPr>
        <w:pStyle w:val="TOCHeading"/>
        <w:rPr>
          <w:rFonts w:ascii="Times New Roman" w:hAnsi="Times New Roman"/>
        </w:rPr>
      </w:pPr>
      <w:bookmarkStart w:id="6" w:name="_Toc326381259"/>
      <w:bookmarkEnd w:id="1"/>
      <w:bookmarkEnd w:id="2"/>
      <w:bookmarkEnd w:id="3"/>
      <w:bookmarkEnd w:id="4"/>
      <w:bookmarkEnd w:id="5"/>
      <w:r w:rsidRPr="00D60592">
        <w:rPr>
          <w:rFonts w:ascii="Times New Roman" w:hAnsi="Times New Roman"/>
        </w:rPr>
        <w:lastRenderedPageBreak/>
        <w:t>Table of Contents</w:t>
      </w:r>
    </w:p>
    <w:p w14:paraId="4AB90AC2" w14:textId="063C831B" w:rsidR="000756B6" w:rsidRPr="003060AC" w:rsidRDefault="00FD755E">
      <w:pPr>
        <w:pStyle w:val="TOC1"/>
        <w:rPr>
          <w:rFonts w:ascii="Calibri" w:hAnsi="Calibri"/>
          <w:b w:val="0"/>
          <w:bCs w:val="0"/>
          <w:smallCaps w:val="0"/>
          <w:sz w:val="22"/>
          <w:szCs w:val="22"/>
        </w:rPr>
      </w:pPr>
      <w:r w:rsidRPr="00D60592">
        <w:fldChar w:fldCharType="begin"/>
      </w:r>
      <w:r w:rsidRPr="00D60592">
        <w:instrText xml:space="preserve"> TOC \o "1-3" \h \z \u </w:instrText>
      </w:r>
      <w:r w:rsidRPr="00D60592">
        <w:fldChar w:fldCharType="separate"/>
      </w:r>
      <w:hyperlink w:anchor="_Toc49502189" w:history="1">
        <w:r w:rsidR="000756B6" w:rsidRPr="004F4BEC">
          <w:rPr>
            <w:rStyle w:val="Hyperlink"/>
            <w:kern w:val="36"/>
          </w:rPr>
          <w:t>Introduction</w:t>
        </w:r>
        <w:r w:rsidR="000756B6">
          <w:rPr>
            <w:webHidden/>
          </w:rPr>
          <w:tab/>
        </w:r>
        <w:r w:rsidR="000756B6">
          <w:rPr>
            <w:webHidden/>
          </w:rPr>
          <w:fldChar w:fldCharType="begin"/>
        </w:r>
        <w:r w:rsidR="000756B6">
          <w:rPr>
            <w:webHidden/>
          </w:rPr>
          <w:instrText xml:space="preserve"> PAGEREF _Toc49502189 \h </w:instrText>
        </w:r>
        <w:r w:rsidR="000756B6">
          <w:rPr>
            <w:webHidden/>
          </w:rPr>
        </w:r>
        <w:r w:rsidR="000756B6">
          <w:rPr>
            <w:webHidden/>
          </w:rPr>
          <w:fldChar w:fldCharType="separate"/>
        </w:r>
        <w:r w:rsidR="00193292">
          <w:rPr>
            <w:webHidden/>
          </w:rPr>
          <w:t>1</w:t>
        </w:r>
        <w:r w:rsidR="000756B6">
          <w:rPr>
            <w:webHidden/>
          </w:rPr>
          <w:fldChar w:fldCharType="end"/>
        </w:r>
      </w:hyperlink>
    </w:p>
    <w:p w14:paraId="37DE8720" w14:textId="0850E9EE" w:rsidR="000756B6" w:rsidRPr="003060AC" w:rsidRDefault="000756B6">
      <w:pPr>
        <w:pStyle w:val="TOC1"/>
        <w:rPr>
          <w:rFonts w:ascii="Calibri" w:hAnsi="Calibri"/>
          <w:b w:val="0"/>
          <w:bCs w:val="0"/>
          <w:smallCaps w:val="0"/>
          <w:sz w:val="22"/>
          <w:szCs w:val="22"/>
        </w:rPr>
      </w:pPr>
      <w:hyperlink w:anchor="_Toc49502190" w:history="1">
        <w:r w:rsidRPr="004F4BEC">
          <w:rPr>
            <w:rStyle w:val="Hyperlink"/>
          </w:rPr>
          <w:t>Pre-Install</w:t>
        </w:r>
        <w:r>
          <w:rPr>
            <w:webHidden/>
          </w:rPr>
          <w:tab/>
        </w:r>
        <w:r>
          <w:rPr>
            <w:webHidden/>
          </w:rPr>
          <w:fldChar w:fldCharType="begin"/>
        </w:r>
        <w:r>
          <w:rPr>
            <w:webHidden/>
          </w:rPr>
          <w:instrText xml:space="preserve"> PAGEREF _Toc49502190 \h </w:instrText>
        </w:r>
        <w:r>
          <w:rPr>
            <w:webHidden/>
          </w:rPr>
        </w:r>
        <w:r>
          <w:rPr>
            <w:webHidden/>
          </w:rPr>
          <w:fldChar w:fldCharType="separate"/>
        </w:r>
        <w:r w:rsidR="00193292">
          <w:rPr>
            <w:webHidden/>
          </w:rPr>
          <w:t>1</w:t>
        </w:r>
        <w:r>
          <w:rPr>
            <w:webHidden/>
          </w:rPr>
          <w:fldChar w:fldCharType="end"/>
        </w:r>
      </w:hyperlink>
    </w:p>
    <w:p w14:paraId="6EF29783" w14:textId="43E8C530" w:rsidR="000756B6" w:rsidRPr="003060AC" w:rsidRDefault="000756B6">
      <w:pPr>
        <w:pStyle w:val="TOC1"/>
        <w:rPr>
          <w:rFonts w:ascii="Calibri" w:hAnsi="Calibri"/>
          <w:b w:val="0"/>
          <w:bCs w:val="0"/>
          <w:smallCaps w:val="0"/>
          <w:sz w:val="22"/>
          <w:szCs w:val="22"/>
        </w:rPr>
      </w:pPr>
      <w:hyperlink w:anchor="_Toc49502191" w:history="1">
        <w:r w:rsidRPr="004F4BEC">
          <w:rPr>
            <w:rStyle w:val="Hyperlink"/>
          </w:rPr>
          <w:t>Install Details</w:t>
        </w:r>
        <w:r>
          <w:rPr>
            <w:webHidden/>
          </w:rPr>
          <w:tab/>
        </w:r>
        <w:r>
          <w:rPr>
            <w:webHidden/>
          </w:rPr>
          <w:fldChar w:fldCharType="begin"/>
        </w:r>
        <w:r>
          <w:rPr>
            <w:webHidden/>
          </w:rPr>
          <w:instrText xml:space="preserve"> PAGEREF _Toc49502191 \h </w:instrText>
        </w:r>
        <w:r>
          <w:rPr>
            <w:webHidden/>
          </w:rPr>
        </w:r>
        <w:r>
          <w:rPr>
            <w:webHidden/>
          </w:rPr>
          <w:fldChar w:fldCharType="separate"/>
        </w:r>
        <w:r w:rsidR="00193292">
          <w:rPr>
            <w:webHidden/>
          </w:rPr>
          <w:t>2</w:t>
        </w:r>
        <w:r>
          <w:rPr>
            <w:webHidden/>
          </w:rPr>
          <w:fldChar w:fldCharType="end"/>
        </w:r>
      </w:hyperlink>
    </w:p>
    <w:p w14:paraId="6BAB61F7" w14:textId="10C226A4" w:rsidR="000756B6" w:rsidRPr="003060AC" w:rsidRDefault="000756B6">
      <w:pPr>
        <w:pStyle w:val="TOC1"/>
        <w:rPr>
          <w:rFonts w:ascii="Calibri" w:hAnsi="Calibri"/>
          <w:b w:val="0"/>
          <w:bCs w:val="0"/>
          <w:smallCaps w:val="0"/>
          <w:sz w:val="22"/>
          <w:szCs w:val="22"/>
        </w:rPr>
      </w:pPr>
      <w:hyperlink w:anchor="_Toc49502192" w:history="1">
        <w:r w:rsidRPr="004F4BEC">
          <w:rPr>
            <w:rStyle w:val="Hyperlink"/>
          </w:rPr>
          <w:t>Install Example</w:t>
        </w:r>
        <w:r>
          <w:rPr>
            <w:webHidden/>
          </w:rPr>
          <w:tab/>
        </w:r>
        <w:r>
          <w:rPr>
            <w:webHidden/>
          </w:rPr>
          <w:fldChar w:fldCharType="begin"/>
        </w:r>
        <w:r>
          <w:rPr>
            <w:webHidden/>
          </w:rPr>
          <w:instrText xml:space="preserve"> PAGEREF _Toc49502192 \h </w:instrText>
        </w:r>
        <w:r>
          <w:rPr>
            <w:webHidden/>
          </w:rPr>
        </w:r>
        <w:r>
          <w:rPr>
            <w:webHidden/>
          </w:rPr>
          <w:fldChar w:fldCharType="separate"/>
        </w:r>
        <w:r w:rsidR="00193292">
          <w:rPr>
            <w:webHidden/>
          </w:rPr>
          <w:t>2</w:t>
        </w:r>
        <w:r>
          <w:rPr>
            <w:webHidden/>
          </w:rPr>
          <w:fldChar w:fldCharType="end"/>
        </w:r>
      </w:hyperlink>
    </w:p>
    <w:p w14:paraId="28DA37CB" w14:textId="5A4538E0" w:rsidR="000756B6" w:rsidRPr="003060AC" w:rsidRDefault="000756B6">
      <w:pPr>
        <w:pStyle w:val="TOC1"/>
        <w:rPr>
          <w:rFonts w:ascii="Calibri" w:hAnsi="Calibri"/>
          <w:b w:val="0"/>
          <w:bCs w:val="0"/>
          <w:smallCaps w:val="0"/>
          <w:sz w:val="22"/>
          <w:szCs w:val="22"/>
        </w:rPr>
      </w:pPr>
      <w:hyperlink w:anchor="_Toc49502193" w:history="1">
        <w:r w:rsidRPr="004F4BEC">
          <w:rPr>
            <w:rStyle w:val="Hyperlink"/>
          </w:rPr>
          <w:t>Post Installation</w:t>
        </w:r>
        <w:r>
          <w:rPr>
            <w:webHidden/>
          </w:rPr>
          <w:tab/>
        </w:r>
        <w:r>
          <w:rPr>
            <w:webHidden/>
          </w:rPr>
          <w:fldChar w:fldCharType="begin"/>
        </w:r>
        <w:r>
          <w:rPr>
            <w:webHidden/>
          </w:rPr>
          <w:instrText xml:space="preserve"> PAGEREF _Toc49502193 \h </w:instrText>
        </w:r>
        <w:r>
          <w:rPr>
            <w:webHidden/>
          </w:rPr>
        </w:r>
        <w:r>
          <w:rPr>
            <w:webHidden/>
          </w:rPr>
          <w:fldChar w:fldCharType="separate"/>
        </w:r>
        <w:r w:rsidR="00193292">
          <w:rPr>
            <w:webHidden/>
          </w:rPr>
          <w:t>7</w:t>
        </w:r>
        <w:r>
          <w:rPr>
            <w:webHidden/>
          </w:rPr>
          <w:fldChar w:fldCharType="end"/>
        </w:r>
      </w:hyperlink>
    </w:p>
    <w:p w14:paraId="569B3259" w14:textId="77777777" w:rsidR="00FD755E" w:rsidRPr="00D60592" w:rsidRDefault="00FD755E">
      <w:r w:rsidRPr="00D60592">
        <w:rPr>
          <w:b/>
          <w:bCs/>
          <w:noProof/>
        </w:rPr>
        <w:fldChar w:fldCharType="end"/>
      </w:r>
    </w:p>
    <w:p w14:paraId="1AE764BD" w14:textId="77777777" w:rsidR="00FD755E" w:rsidRPr="00D60592" w:rsidRDefault="00FD755E"/>
    <w:p w14:paraId="3A10696C" w14:textId="77777777" w:rsidR="00D72BA5" w:rsidRPr="00D60592" w:rsidRDefault="00D72BA5" w:rsidP="00FD755E">
      <w:pPr>
        <w:pStyle w:val="TOC1"/>
        <w:rPr>
          <w:rStyle w:val="Hyperlink"/>
          <w:color w:val="auto"/>
          <w:u w:val="none"/>
        </w:rPr>
        <w:sectPr w:rsidR="00D72BA5" w:rsidRPr="00D60592" w:rsidSect="00497B98">
          <w:footerReference w:type="even" r:id="rId8"/>
          <w:pgSz w:w="12240" w:h="15840"/>
          <w:pgMar w:top="1440" w:right="1440" w:bottom="1440" w:left="1440" w:header="720" w:footer="720" w:gutter="0"/>
          <w:pgNumType w:fmt="lowerRoman"/>
          <w:cols w:space="720"/>
          <w:titlePg/>
          <w:rtlGutter/>
        </w:sectPr>
      </w:pPr>
    </w:p>
    <w:p w14:paraId="22A92802" w14:textId="77777777" w:rsidR="00DC5591" w:rsidRPr="00CD1017" w:rsidRDefault="00754317" w:rsidP="00CD1017">
      <w:pPr>
        <w:pStyle w:val="Heading1"/>
        <w:rPr>
          <w:rFonts w:ascii="Times New Roman" w:hAnsi="Times New Roman"/>
          <w:b w:val="0"/>
          <w:bCs w:val="0"/>
          <w:kern w:val="36"/>
          <w:sz w:val="36"/>
          <w:szCs w:val="36"/>
        </w:rPr>
      </w:pPr>
      <w:bookmarkStart w:id="7" w:name="_Toc148832750"/>
      <w:bookmarkStart w:id="8" w:name="_Toc231107051"/>
      <w:bookmarkStart w:id="9" w:name="_Toc309378108"/>
      <w:bookmarkStart w:id="10" w:name="_Toc309800047"/>
      <w:bookmarkStart w:id="11" w:name="_Hlk10646594"/>
      <w:bookmarkStart w:id="12" w:name="_Hlk35867435"/>
      <w:bookmarkStart w:id="13" w:name="_Toc49502189"/>
      <w:bookmarkEnd w:id="6"/>
      <w:r w:rsidRPr="00D60592">
        <w:rPr>
          <w:rFonts w:ascii="Times New Roman" w:hAnsi="Times New Roman"/>
          <w:kern w:val="36"/>
          <w:sz w:val="36"/>
          <w:szCs w:val="36"/>
        </w:rPr>
        <w:lastRenderedPageBreak/>
        <w:t>Introduction</w:t>
      </w:r>
      <w:bookmarkEnd w:id="11"/>
      <w:bookmarkEnd w:id="12"/>
      <w:bookmarkEnd w:id="13"/>
    </w:p>
    <w:p w14:paraId="4E708B0D" w14:textId="77777777" w:rsidR="00CD1017" w:rsidRDefault="00CD1017" w:rsidP="00CD1017">
      <w:r>
        <w:t>The template will help identify the provision of evidence-based cognitive-behavioral interventions (CBIs) to treat substance use disorder (SUD).  This will assist the Psychoactive Drug Safety Initiative (PDSI) in its effort to monitor evidence-based treatment for stimulant use disorder (</w:t>
      </w:r>
      <w:proofErr w:type="spellStart"/>
      <w:r>
        <w:t>StimUD</w:t>
      </w:r>
      <w:proofErr w:type="spellEnd"/>
      <w:r>
        <w:t>), which is implicated in the growing crisis of overdose deaths and for which no FDA-approved medications are presently available.</w:t>
      </w:r>
    </w:p>
    <w:p w14:paraId="4E933FA6" w14:textId="77777777" w:rsidR="00CD1017" w:rsidRDefault="00CD1017" w:rsidP="00CD1017"/>
    <w:p w14:paraId="01FD998D" w14:textId="77777777" w:rsidR="00CD1017" w:rsidRDefault="00CD1017" w:rsidP="00CD1017"/>
    <w:p w14:paraId="78F86C51" w14:textId="77777777" w:rsidR="00CD1017" w:rsidRDefault="00CD1017" w:rsidP="00CD1017">
      <w:r>
        <w:t xml:space="preserve">By helping identify the delivery of evidence-based CBIs to treat Veterans with substance use disorder including, but not limited to, </w:t>
      </w:r>
      <w:proofErr w:type="spellStart"/>
      <w:r>
        <w:t>StimUD</w:t>
      </w:r>
      <w:proofErr w:type="spellEnd"/>
      <w:r>
        <w:t>, the data yielded by the template can inform targeted efforts to increase access to these life-saving, evidence-based interventions, i.e. by training more clinicians at sites where utilization lags.</w:t>
      </w:r>
    </w:p>
    <w:p w14:paraId="6D60652C" w14:textId="77777777" w:rsidR="00CD1017" w:rsidRDefault="00CD1017" w:rsidP="00CD1017"/>
    <w:p w14:paraId="26164298" w14:textId="77777777" w:rsidR="00CD1017" w:rsidRDefault="00CD1017" w:rsidP="00CD1017"/>
    <w:p w14:paraId="3F059391" w14:textId="77777777" w:rsidR="008620F6" w:rsidRDefault="00CD1017" w:rsidP="00CD1017">
      <w:r>
        <w:t xml:space="preserve">Although CBIs are one of the two evidence-based means of treating </w:t>
      </w:r>
      <w:proofErr w:type="spellStart"/>
      <w:r>
        <w:t>StimUD</w:t>
      </w:r>
      <w:proofErr w:type="spellEnd"/>
      <w:r>
        <w:t xml:space="preserve"> to which VA is seeking to expand Veteran access (the other being Contingency Management which has an extant template), there is no mechanism for monitoring their provision and using those data to inform training and quality control efforts.</w:t>
      </w:r>
    </w:p>
    <w:p w14:paraId="53FAED0E" w14:textId="77777777" w:rsidR="00E278DA" w:rsidRDefault="00E278DA" w:rsidP="00CD1017"/>
    <w:p w14:paraId="5C650195" w14:textId="77777777" w:rsidR="00E278DA" w:rsidRDefault="00E278DA" w:rsidP="00CD1017">
      <w:r>
        <w:t>Group Notes may be an option for documenting information for patients.  Users will have to determine whether they should use Group Notes or not.  There is education about using Group Notes along with the template being distributed with this update.  The education will be in the same folder as this install guide.</w:t>
      </w:r>
    </w:p>
    <w:p w14:paraId="29FAA69E" w14:textId="77777777" w:rsidR="00CD1017" w:rsidRDefault="00CD1017" w:rsidP="00CD1017"/>
    <w:p w14:paraId="0FD6CE0C" w14:textId="77777777" w:rsidR="008620F6" w:rsidRDefault="008620F6" w:rsidP="007C7DD2"/>
    <w:p w14:paraId="3EAB633F" w14:textId="77777777" w:rsidR="00FE0E5C" w:rsidRPr="00D60592" w:rsidRDefault="00E0021B" w:rsidP="007C7DD2">
      <w:pPr>
        <w:rPr>
          <w:b/>
        </w:rPr>
      </w:pPr>
      <w:r w:rsidRPr="00D60592">
        <w:rPr>
          <w:b/>
        </w:rPr>
        <w:t>UPDATE_2_0</w:t>
      </w:r>
      <w:r w:rsidR="002B5085" w:rsidRPr="00D60592">
        <w:rPr>
          <w:b/>
        </w:rPr>
        <w:t>_</w:t>
      </w:r>
      <w:r w:rsidR="00F909CE">
        <w:rPr>
          <w:b/>
        </w:rPr>
        <w:t>268</w:t>
      </w:r>
      <w:r w:rsidR="00384F7B" w:rsidRPr="00D60592">
        <w:rPr>
          <w:b/>
        </w:rPr>
        <w:t xml:space="preserve"> </w:t>
      </w:r>
      <w:r w:rsidR="00F141EA" w:rsidRPr="00D60592">
        <w:rPr>
          <w:b/>
        </w:rPr>
        <w:t xml:space="preserve">contains </w:t>
      </w:r>
      <w:r w:rsidR="007C7DD2" w:rsidRPr="00D60592">
        <w:rPr>
          <w:b/>
        </w:rPr>
        <w:t>1 Reminder Exchange entry</w:t>
      </w:r>
      <w:r w:rsidR="00F141EA" w:rsidRPr="00D60592">
        <w:rPr>
          <w:b/>
        </w:rPr>
        <w:t>:</w:t>
      </w:r>
      <w:r w:rsidR="007C7DD2" w:rsidRPr="00D60592">
        <w:rPr>
          <w:b/>
        </w:rPr>
        <w:t xml:space="preserve"> </w:t>
      </w:r>
    </w:p>
    <w:p w14:paraId="500B4D44" w14:textId="77777777" w:rsidR="00551FF6" w:rsidRPr="00C92DEB" w:rsidRDefault="009C0B4C" w:rsidP="00534ADD">
      <w:pPr>
        <w:ind w:firstLine="720"/>
        <w:rPr>
          <w:sz w:val="22"/>
          <w:szCs w:val="22"/>
        </w:rPr>
      </w:pPr>
      <w:r w:rsidRPr="00C92DEB">
        <w:rPr>
          <w:sz w:val="22"/>
          <w:szCs w:val="22"/>
        </w:rPr>
        <w:t>UPDATE_2_0_</w:t>
      </w:r>
      <w:proofErr w:type="gramStart"/>
      <w:r w:rsidR="000051D0">
        <w:rPr>
          <w:sz w:val="22"/>
          <w:szCs w:val="22"/>
        </w:rPr>
        <w:t xml:space="preserve">268 </w:t>
      </w:r>
      <w:r w:rsidR="001A194A" w:rsidRPr="00C92DEB">
        <w:rPr>
          <w:sz w:val="22"/>
          <w:szCs w:val="22"/>
        </w:rPr>
        <w:t xml:space="preserve"> VA</w:t>
      </w:r>
      <w:proofErr w:type="gramEnd"/>
      <w:r w:rsidR="001A194A" w:rsidRPr="00C92DEB">
        <w:rPr>
          <w:sz w:val="22"/>
          <w:szCs w:val="22"/>
        </w:rPr>
        <w:t>-</w:t>
      </w:r>
      <w:r w:rsidR="00EF0811" w:rsidRPr="00C92DEB">
        <w:rPr>
          <w:sz w:val="22"/>
          <w:szCs w:val="22"/>
        </w:rPr>
        <w:t xml:space="preserve">MH </w:t>
      </w:r>
      <w:r w:rsidR="000051D0">
        <w:rPr>
          <w:sz w:val="22"/>
          <w:szCs w:val="22"/>
        </w:rPr>
        <w:t>CB-SUD EVIDENCE BASED INTERVENTIONS</w:t>
      </w:r>
    </w:p>
    <w:p w14:paraId="5C9FFA53" w14:textId="77777777" w:rsidR="009C0B4C" w:rsidRPr="00D60592" w:rsidRDefault="009C0B4C" w:rsidP="00534ADD">
      <w:pPr>
        <w:ind w:firstLine="720"/>
      </w:pPr>
    </w:p>
    <w:bookmarkEnd w:id="9"/>
    <w:bookmarkEnd w:id="10"/>
    <w:p w14:paraId="00532D14" w14:textId="77777777" w:rsidR="00551FF6" w:rsidRPr="00D60592" w:rsidRDefault="00DC179F" w:rsidP="00C92DEB">
      <w:r w:rsidRPr="00D60592">
        <w:rPr>
          <w:b/>
        </w:rPr>
        <w:t>The exchange file contains the following components:</w:t>
      </w:r>
    </w:p>
    <w:p w14:paraId="11F51376" w14:textId="77777777" w:rsidR="000051D0" w:rsidRPr="000051D0" w:rsidRDefault="000051D0" w:rsidP="000051D0">
      <w:pPr>
        <w:autoSpaceDE w:val="0"/>
        <w:autoSpaceDN w:val="0"/>
        <w:adjustRightInd w:val="0"/>
        <w:rPr>
          <w:rFonts w:ascii="r_ansi" w:hAnsi="r_ansi" w:cs="r_ansi"/>
          <w:b/>
          <w:bCs/>
          <w:sz w:val="20"/>
          <w:szCs w:val="20"/>
        </w:rPr>
      </w:pPr>
      <w:bookmarkStart w:id="14" w:name="_Toc22210811"/>
      <w:bookmarkStart w:id="15" w:name="_Toc49502190"/>
      <w:bookmarkEnd w:id="7"/>
      <w:bookmarkEnd w:id="8"/>
      <w:r w:rsidRPr="000051D0">
        <w:rPr>
          <w:rFonts w:ascii="r_ansi" w:hAnsi="r_ansi" w:cs="r_ansi"/>
          <w:b/>
          <w:bCs/>
          <w:sz w:val="20"/>
          <w:szCs w:val="20"/>
        </w:rPr>
        <w:t>HEALTH FACTORS</w:t>
      </w:r>
    </w:p>
    <w:p w14:paraId="01F85C61"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VA</w:t>
      </w:r>
      <w:proofErr w:type="gramEnd"/>
      <w:r>
        <w:rPr>
          <w:rFonts w:ascii="r_ansi" w:hAnsi="r_ansi" w:cs="r_ansi"/>
          <w:sz w:val="20"/>
          <w:szCs w:val="20"/>
        </w:rPr>
        <w:t xml:space="preserve">-REMINDER UPDATES [C]                          </w:t>
      </w:r>
    </w:p>
    <w:p w14:paraId="2FFCB429"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VA</w:t>
      </w:r>
      <w:proofErr w:type="gramEnd"/>
      <w:r>
        <w:rPr>
          <w:rFonts w:ascii="r_ansi" w:hAnsi="r_ansi" w:cs="r_ansi"/>
          <w:sz w:val="20"/>
          <w:szCs w:val="20"/>
        </w:rPr>
        <w:t xml:space="preserve">-UPDATE_2_0_268                                </w:t>
      </w:r>
    </w:p>
    <w:p w14:paraId="0C985A67"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-MH CB-SUD TEMPLATE [C]                        </w:t>
      </w:r>
    </w:p>
    <w:p w14:paraId="4BD0E557"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-MH CB-SUD INDIV OR GRP SESSION BY OTHERWISE   </w:t>
      </w:r>
    </w:p>
    <w:p w14:paraId="27FB1A7A"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TRAINED                                          </w:t>
      </w:r>
    </w:p>
    <w:p w14:paraId="673390A3"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VA</w:t>
      </w:r>
      <w:proofErr w:type="gramEnd"/>
      <w:r>
        <w:rPr>
          <w:rFonts w:ascii="r_ansi" w:hAnsi="r_ansi" w:cs="r_ansi"/>
          <w:sz w:val="20"/>
          <w:szCs w:val="20"/>
        </w:rPr>
        <w:t>-MH CB CSG-SUD GRP SESSION BY VA TRAINED PROVID</w:t>
      </w:r>
    </w:p>
    <w:p w14:paraId="4040A0A5"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OR EQUIV                                         </w:t>
      </w:r>
    </w:p>
    <w:p w14:paraId="0A5FB535"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-MH CB-SUD INDIV SESSION BY VA TRAINED LIP OR  </w:t>
      </w:r>
    </w:p>
    <w:p w14:paraId="14B76EE0"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EQUIV                                            </w:t>
      </w:r>
    </w:p>
    <w:p w14:paraId="5C2538D4" w14:textId="77777777" w:rsidR="000051D0" w:rsidRDefault="000051D0" w:rsidP="000051D0">
      <w:pPr>
        <w:autoSpaceDE w:val="0"/>
        <w:autoSpaceDN w:val="0"/>
        <w:adjustRightInd w:val="0"/>
        <w:rPr>
          <w:rFonts w:ascii="r_ansi" w:hAnsi="r_ansi" w:cs="r_ansi"/>
          <w:sz w:val="20"/>
          <w:szCs w:val="20"/>
        </w:rPr>
      </w:pPr>
    </w:p>
    <w:p w14:paraId="1B01F25D" w14:textId="77777777" w:rsidR="000051D0" w:rsidRPr="000051D0" w:rsidRDefault="000051D0" w:rsidP="000051D0">
      <w:pPr>
        <w:autoSpaceDE w:val="0"/>
        <w:autoSpaceDN w:val="0"/>
        <w:adjustRightInd w:val="0"/>
        <w:rPr>
          <w:rFonts w:ascii="r_ansi" w:hAnsi="r_ansi" w:cs="r_ansi"/>
          <w:b/>
          <w:bCs/>
          <w:sz w:val="20"/>
          <w:szCs w:val="20"/>
        </w:rPr>
      </w:pPr>
      <w:r w:rsidRPr="000051D0">
        <w:rPr>
          <w:rFonts w:ascii="r_ansi" w:hAnsi="r_ansi" w:cs="r_ansi"/>
          <w:b/>
          <w:bCs/>
          <w:sz w:val="20"/>
          <w:szCs w:val="20"/>
        </w:rPr>
        <w:t>REMINDER SPONSOR</w:t>
      </w:r>
    </w:p>
    <w:p w14:paraId="34BB88FE"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OFFICE</w:t>
      </w:r>
      <w:proofErr w:type="gramEnd"/>
      <w:r>
        <w:rPr>
          <w:rFonts w:ascii="r_ansi" w:hAnsi="r_ansi" w:cs="r_ansi"/>
          <w:sz w:val="20"/>
          <w:szCs w:val="20"/>
        </w:rPr>
        <w:t xml:space="preserve"> OF MENTAL HEALTH SERVICES                 </w:t>
      </w:r>
    </w:p>
    <w:p w14:paraId="19833C63"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MENTAL</w:t>
      </w:r>
      <w:proofErr w:type="gramEnd"/>
      <w:r>
        <w:rPr>
          <w:rFonts w:ascii="r_ansi" w:hAnsi="r_ansi" w:cs="r_ansi"/>
          <w:sz w:val="20"/>
          <w:szCs w:val="20"/>
        </w:rPr>
        <w:t xml:space="preserve"> HEALTH SERVICES                           </w:t>
      </w:r>
    </w:p>
    <w:p w14:paraId="5AB059B6" w14:textId="77777777" w:rsidR="000051D0" w:rsidRDefault="000051D0" w:rsidP="000051D0">
      <w:pPr>
        <w:autoSpaceDE w:val="0"/>
        <w:autoSpaceDN w:val="0"/>
        <w:adjustRightInd w:val="0"/>
        <w:rPr>
          <w:rFonts w:ascii="r_ansi" w:hAnsi="r_ansi" w:cs="r_ansi"/>
          <w:sz w:val="20"/>
          <w:szCs w:val="20"/>
        </w:rPr>
      </w:pPr>
    </w:p>
    <w:p w14:paraId="3A6E7A5A" w14:textId="77777777" w:rsidR="000051D0" w:rsidRPr="000051D0" w:rsidRDefault="000051D0" w:rsidP="000051D0">
      <w:pPr>
        <w:autoSpaceDE w:val="0"/>
        <w:autoSpaceDN w:val="0"/>
        <w:adjustRightInd w:val="0"/>
        <w:rPr>
          <w:rFonts w:ascii="r_ansi" w:hAnsi="r_ansi" w:cs="r_ansi"/>
          <w:b/>
          <w:bCs/>
          <w:sz w:val="20"/>
          <w:szCs w:val="20"/>
        </w:rPr>
      </w:pPr>
      <w:r w:rsidRPr="000051D0">
        <w:rPr>
          <w:rFonts w:ascii="r_ansi" w:hAnsi="r_ansi" w:cs="r_ansi"/>
          <w:b/>
          <w:bCs/>
          <w:sz w:val="20"/>
          <w:szCs w:val="20"/>
        </w:rPr>
        <w:t>REMINDER TERM</w:t>
      </w:r>
    </w:p>
    <w:p w14:paraId="3B58A35D" w14:textId="77777777" w:rsidR="000051D0" w:rsidRDefault="000051D0" w:rsidP="000051D0">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-REMINDER UPDATE_2_0_268                       </w:t>
      </w:r>
    </w:p>
    <w:p w14:paraId="52800A5D" w14:textId="77777777" w:rsidR="000051D0" w:rsidRDefault="000051D0" w:rsidP="000051D0">
      <w:pPr>
        <w:autoSpaceDE w:val="0"/>
        <w:autoSpaceDN w:val="0"/>
        <w:adjustRightInd w:val="0"/>
        <w:rPr>
          <w:rFonts w:ascii="r_ansi" w:hAnsi="r_ansi" w:cs="r_ansi"/>
          <w:sz w:val="20"/>
          <w:szCs w:val="20"/>
        </w:rPr>
      </w:pPr>
    </w:p>
    <w:p w14:paraId="151A7AFD" w14:textId="77777777" w:rsidR="000051D0" w:rsidRPr="000051D0" w:rsidRDefault="000051D0" w:rsidP="000051D0">
      <w:pPr>
        <w:autoSpaceDE w:val="0"/>
        <w:autoSpaceDN w:val="0"/>
        <w:adjustRightInd w:val="0"/>
        <w:rPr>
          <w:rFonts w:ascii="r_ansi" w:hAnsi="r_ansi" w:cs="r_ansi"/>
          <w:b/>
          <w:bCs/>
          <w:sz w:val="20"/>
          <w:szCs w:val="20"/>
        </w:rPr>
      </w:pPr>
      <w:r w:rsidRPr="000051D0">
        <w:rPr>
          <w:rFonts w:ascii="r_ansi" w:hAnsi="r_ansi" w:cs="r_ansi"/>
          <w:b/>
          <w:bCs/>
          <w:sz w:val="20"/>
          <w:szCs w:val="20"/>
        </w:rPr>
        <w:t>REMINDER DIALOG</w:t>
      </w:r>
    </w:p>
    <w:p w14:paraId="33ECF049" w14:textId="77777777" w:rsidR="000051D0" w:rsidRDefault="000051D0" w:rsidP="000051D0">
      <w:pPr>
        <w:pStyle w:val="Heading1"/>
        <w:rPr>
          <w:rFonts w:ascii="r_ansi" w:hAnsi="r_ansi" w:cs="r_ansi"/>
          <w:sz w:val="20"/>
          <w:szCs w:val="20"/>
        </w:rPr>
      </w:pPr>
      <w:r>
        <w:rPr>
          <w:rFonts w:ascii="r_ansi" w:hAnsi="r_ansi" w:cs="r_ansi"/>
          <w:sz w:val="20"/>
          <w:szCs w:val="20"/>
        </w:rPr>
        <w:lastRenderedPageBreak/>
        <w:t xml:space="preserve">  </w:t>
      </w:r>
      <w:proofErr w:type="gramStart"/>
      <w:r w:rsidRPr="000051D0">
        <w:rPr>
          <w:rFonts w:ascii="r_ansi" w:hAnsi="r_ansi" w:cs="r_ansi"/>
          <w:b w:val="0"/>
          <w:bCs w:val="0"/>
          <w:kern w:val="0"/>
          <w:sz w:val="20"/>
          <w:szCs w:val="20"/>
          <w:lang w:val="en-US" w:eastAsia="en-US"/>
        </w:rPr>
        <w:t>10  VA</w:t>
      </w:r>
      <w:proofErr w:type="gramEnd"/>
      <w:r w:rsidRPr="000051D0">
        <w:rPr>
          <w:rFonts w:ascii="r_ansi" w:hAnsi="r_ansi" w:cs="r_ansi"/>
          <w:b w:val="0"/>
          <w:bCs w:val="0"/>
          <w:kern w:val="0"/>
          <w:sz w:val="20"/>
          <w:szCs w:val="20"/>
          <w:lang w:val="en-US" w:eastAsia="en-US"/>
        </w:rPr>
        <w:t>-MH CB-SUD EVIDENCE BASED INTERVENTIONS</w:t>
      </w:r>
      <w:r>
        <w:rPr>
          <w:rFonts w:ascii="r_ansi" w:hAnsi="r_ansi" w:cs="r_ansi"/>
          <w:sz w:val="20"/>
          <w:szCs w:val="20"/>
        </w:rPr>
        <w:t xml:space="preserve">    </w:t>
      </w:r>
    </w:p>
    <w:p w14:paraId="23CAF916" w14:textId="77777777" w:rsidR="000051D0" w:rsidRDefault="000051D0" w:rsidP="000051D0">
      <w:pPr>
        <w:pStyle w:val="Heading1"/>
        <w:rPr>
          <w:rFonts w:ascii="r_ansi" w:hAnsi="r_ansi" w:cs="r_ansi"/>
          <w:sz w:val="20"/>
          <w:szCs w:val="20"/>
        </w:rPr>
      </w:pPr>
    </w:p>
    <w:p w14:paraId="3CC28F4B" w14:textId="77777777" w:rsidR="00BB45E0" w:rsidRPr="00DC4A19" w:rsidRDefault="000051D0" w:rsidP="000051D0">
      <w:pPr>
        <w:pStyle w:val="Heading1"/>
        <w:rPr>
          <w:sz w:val="36"/>
          <w:szCs w:val="36"/>
        </w:rPr>
      </w:pPr>
      <w:r>
        <w:rPr>
          <w:rFonts w:ascii="r_ansi" w:hAnsi="r_ansi" w:cs="r_ansi"/>
          <w:sz w:val="20"/>
          <w:szCs w:val="20"/>
        </w:rPr>
        <w:t xml:space="preserve">    </w:t>
      </w:r>
      <w:r w:rsidR="00BB45E0" w:rsidRPr="00DC4A19">
        <w:rPr>
          <w:sz w:val="36"/>
          <w:szCs w:val="36"/>
        </w:rPr>
        <w:t>Pr</w:t>
      </w:r>
      <w:r w:rsidR="00BB45E0">
        <w:rPr>
          <w:sz w:val="36"/>
          <w:szCs w:val="36"/>
          <w:lang w:val="en-US"/>
        </w:rPr>
        <w:t>e</w:t>
      </w:r>
      <w:r w:rsidR="00BB45E0" w:rsidRPr="00DC4A19">
        <w:rPr>
          <w:sz w:val="36"/>
          <w:szCs w:val="36"/>
        </w:rPr>
        <w:t>-Install</w:t>
      </w:r>
      <w:bookmarkEnd w:id="14"/>
      <w:bookmarkEnd w:id="15"/>
    </w:p>
    <w:p w14:paraId="0F0002F8" w14:textId="77777777" w:rsidR="00654B0A" w:rsidRPr="00B92CA1" w:rsidRDefault="00654B0A" w:rsidP="00654B0A">
      <w:pPr>
        <w:numPr>
          <w:ilvl w:val="0"/>
          <w:numId w:val="30"/>
        </w:numPr>
        <w:autoSpaceDE w:val="0"/>
        <w:autoSpaceDN w:val="0"/>
        <w:adjustRightInd w:val="0"/>
        <w:rPr>
          <w:i/>
        </w:rPr>
      </w:pPr>
      <w:r>
        <w:t>Make sure you have installed Update_2_0_88 Opioid Use Disorder Buprenorphine Initiation and Update_2_0_72 VA-Opioid Use Disorder Assessment prior to installing this Update.</w:t>
      </w:r>
    </w:p>
    <w:p w14:paraId="0E7EABF4" w14:textId="77777777" w:rsidR="00654B0A" w:rsidRDefault="00654B0A" w:rsidP="00BB45E0">
      <w:pPr>
        <w:autoSpaceDE w:val="0"/>
        <w:autoSpaceDN w:val="0"/>
        <w:adjustRightInd w:val="0"/>
      </w:pPr>
    </w:p>
    <w:p w14:paraId="2C976A89" w14:textId="77777777" w:rsidR="00BB45E0" w:rsidRDefault="00654B0A" w:rsidP="00BB45E0">
      <w:pPr>
        <w:autoSpaceDE w:val="0"/>
        <w:autoSpaceDN w:val="0"/>
        <w:adjustRightInd w:val="0"/>
      </w:pPr>
      <w:r>
        <w:t>Also, before you install</w:t>
      </w:r>
      <w:r w:rsidR="00BB45E0">
        <w:t xml:space="preserve"> this update, use</w:t>
      </w:r>
      <w:r w:rsidR="00BB45E0" w:rsidRPr="00DC4A19">
        <w:t xml:space="preserve"> the action INQ </w:t>
      </w:r>
      <w:r w:rsidR="00BB45E0">
        <w:t>(</w:t>
      </w:r>
      <w:r w:rsidR="00BB45E0" w:rsidRPr="00DC4A19">
        <w:t>Inquiry/Print</w:t>
      </w:r>
      <w:r w:rsidR="00BB45E0">
        <w:t>)</w:t>
      </w:r>
      <w:r w:rsidR="00BB45E0" w:rsidRPr="00DC4A19">
        <w:t xml:space="preserve"> to print and save the existing dialog</w:t>
      </w:r>
      <w:r w:rsidR="00BB45E0">
        <w:t xml:space="preserve"> for the following items</w:t>
      </w:r>
      <w:r w:rsidR="00BB45E0" w:rsidRPr="00DC4A19">
        <w:t xml:space="preserve">. This will </w:t>
      </w:r>
      <w:r w:rsidR="00BB45E0">
        <w:t>ensure the</w:t>
      </w:r>
      <w:r w:rsidR="00BB45E0" w:rsidRPr="00DC4A19">
        <w:t xml:space="preserve"> local modifications</w:t>
      </w:r>
      <w:r w:rsidR="00BB45E0">
        <w:t xml:space="preserve"> to these items are easier to complete when you </w:t>
      </w:r>
      <w:r>
        <w:t>address</w:t>
      </w:r>
      <w:r w:rsidR="00BB45E0">
        <w:t xml:space="preserve"> the </w:t>
      </w:r>
      <w:proofErr w:type="gramStart"/>
      <w:r w:rsidR="00BB45E0">
        <w:t>Post-Install</w:t>
      </w:r>
      <w:proofErr w:type="gramEnd"/>
      <w:r w:rsidR="00BB45E0">
        <w:t xml:space="preserve"> steps.</w:t>
      </w:r>
    </w:p>
    <w:p w14:paraId="47DEDAC4" w14:textId="77777777" w:rsidR="00BB45E0" w:rsidRPr="00B92CA1" w:rsidRDefault="00BB45E0" w:rsidP="00BB45E0">
      <w:pPr>
        <w:autoSpaceDE w:val="0"/>
        <w:autoSpaceDN w:val="0"/>
        <w:adjustRightInd w:val="0"/>
        <w:ind w:left="720"/>
        <w:rPr>
          <w:i/>
        </w:rPr>
      </w:pPr>
    </w:p>
    <w:p w14:paraId="4B7B789B" w14:textId="77777777" w:rsidR="00BB45E0" w:rsidRPr="00B32DC8" w:rsidRDefault="00BB45E0" w:rsidP="00BB45E0">
      <w:pPr>
        <w:numPr>
          <w:ilvl w:val="0"/>
          <w:numId w:val="30"/>
        </w:numPr>
        <w:autoSpaceDE w:val="0"/>
        <w:autoSpaceDN w:val="0"/>
        <w:adjustRightInd w:val="0"/>
        <w:rPr>
          <w:i/>
        </w:rPr>
      </w:pPr>
      <w:r>
        <w:t>In Reminder Dialog Manager &gt; Reminder Dialogs &gt; Change your view to Dialog Elements.</w:t>
      </w:r>
    </w:p>
    <w:p w14:paraId="5ACE9F42" w14:textId="77777777" w:rsidR="00BB45E0" w:rsidRPr="00B92CA1" w:rsidRDefault="00BB45E0" w:rsidP="00BB45E0">
      <w:pPr>
        <w:numPr>
          <w:ilvl w:val="1"/>
          <w:numId w:val="30"/>
        </w:numPr>
        <w:autoSpaceDE w:val="0"/>
        <w:autoSpaceDN w:val="0"/>
        <w:adjustRightInd w:val="0"/>
      </w:pPr>
      <w:r>
        <w:t xml:space="preserve">Use the action INQ (Inquiry/Print) to print and save the existing content for the following element: VAL-MH OUD PDMP LINK. If you previously added a hyperlink TXML field to this element, you’ll have it saved for re-adding it during the </w:t>
      </w:r>
      <w:proofErr w:type="gramStart"/>
      <w:r>
        <w:t>Post-Install</w:t>
      </w:r>
      <w:proofErr w:type="gramEnd"/>
      <w:r>
        <w:t xml:space="preserve"> steps.</w:t>
      </w:r>
    </w:p>
    <w:p w14:paraId="43C095B8" w14:textId="77777777" w:rsidR="00BB45E0" w:rsidRPr="00B92CA1" w:rsidRDefault="00BB45E0" w:rsidP="00BB45E0">
      <w:pPr>
        <w:autoSpaceDE w:val="0"/>
        <w:autoSpaceDN w:val="0"/>
        <w:adjustRightInd w:val="0"/>
        <w:rPr>
          <w:iCs/>
        </w:rPr>
      </w:pPr>
    </w:p>
    <w:p w14:paraId="4E3C9F84" w14:textId="77777777" w:rsidR="00BB45E0" w:rsidRPr="00B92CA1" w:rsidRDefault="00BB45E0" w:rsidP="00BB45E0">
      <w:pPr>
        <w:numPr>
          <w:ilvl w:val="0"/>
          <w:numId w:val="30"/>
        </w:numPr>
        <w:autoSpaceDE w:val="0"/>
        <w:autoSpaceDN w:val="0"/>
        <w:adjustRightInd w:val="0"/>
        <w:rPr>
          <w:i/>
        </w:rPr>
      </w:pPr>
      <w:r>
        <w:t>In Reminder Dialog Manager &gt; Reminder Dialogs &gt; Change your view to Dialog Elements.</w:t>
      </w:r>
    </w:p>
    <w:p w14:paraId="06C06578" w14:textId="77777777" w:rsidR="00BB45E0" w:rsidRDefault="00BB45E0" w:rsidP="00BB45E0">
      <w:pPr>
        <w:numPr>
          <w:ilvl w:val="1"/>
          <w:numId w:val="30"/>
        </w:numPr>
        <w:autoSpaceDE w:val="0"/>
        <w:autoSpaceDN w:val="0"/>
        <w:adjustRightInd w:val="0"/>
      </w:pPr>
      <w:r w:rsidRPr="00D60592">
        <w:t>U</w:t>
      </w:r>
      <w:r>
        <w:t xml:space="preserve">se the action INQ (Inquiry/Print) to print and save the existing content for the following element: </w:t>
      </w:r>
      <w:r w:rsidRPr="00D60592">
        <w:t xml:space="preserve"> </w:t>
      </w:r>
      <w:r w:rsidRPr="00D60592">
        <w:rPr>
          <w:bCs/>
        </w:rPr>
        <w:t>VAL-MH OUD ASSESS NALOXONE ORDERED</w:t>
      </w:r>
      <w:r>
        <w:t xml:space="preserve">.  If you previously added a Naloxone quick order to this element, you’ll have it saved for re-adding it during the </w:t>
      </w:r>
      <w:proofErr w:type="gramStart"/>
      <w:r>
        <w:t>Post-Install</w:t>
      </w:r>
      <w:proofErr w:type="gramEnd"/>
      <w:r>
        <w:t xml:space="preserve"> steps.</w:t>
      </w:r>
    </w:p>
    <w:p w14:paraId="1E017042" w14:textId="77777777" w:rsidR="00A81008" w:rsidRPr="00D60592" w:rsidRDefault="007749DC" w:rsidP="00754317">
      <w:pPr>
        <w:pStyle w:val="Heading1"/>
        <w:rPr>
          <w:rFonts w:ascii="Times New Roman" w:hAnsi="Times New Roman"/>
        </w:rPr>
      </w:pPr>
      <w:bookmarkStart w:id="16" w:name="_Toc49502191"/>
      <w:r w:rsidRPr="00D60592">
        <w:rPr>
          <w:rFonts w:ascii="Times New Roman" w:hAnsi="Times New Roman"/>
        </w:rPr>
        <w:t>Install Details</w:t>
      </w:r>
      <w:bookmarkEnd w:id="16"/>
    </w:p>
    <w:p w14:paraId="383C4847" w14:textId="77777777" w:rsidR="00A81008" w:rsidRPr="00D60592" w:rsidRDefault="00A81008" w:rsidP="00A81008">
      <w:pPr>
        <w:pStyle w:val="Heading3"/>
        <w:rPr>
          <w:rFonts w:ascii="Times New Roman" w:hAnsi="Times New Roman"/>
          <w:b w:val="0"/>
          <w:lang w:val="en-US"/>
        </w:rPr>
      </w:pPr>
    </w:p>
    <w:p w14:paraId="7BAD9D63" w14:textId="04D06C4F" w:rsidR="007C7DD2" w:rsidRPr="00D60592" w:rsidRDefault="00CA0444" w:rsidP="007C7DD2">
      <w:pPr>
        <w:rPr>
          <w:b/>
        </w:rPr>
      </w:pPr>
      <w:r w:rsidRPr="00D60592">
        <w:t xml:space="preserve">This </w:t>
      </w:r>
      <w:r w:rsidR="00BC243B" w:rsidRPr="00D60592">
        <w:t>update</w:t>
      </w:r>
      <w:r w:rsidRPr="00D60592">
        <w:t xml:space="preserve"> is being distributed as a</w:t>
      </w:r>
      <w:r w:rsidR="007C7DD2" w:rsidRPr="00D60592">
        <w:t xml:space="preserve"> web</w:t>
      </w:r>
      <w:r w:rsidRPr="00D60592">
        <w:t xml:space="preserve"> host file.  </w:t>
      </w:r>
      <w:r w:rsidR="007C7DD2" w:rsidRPr="00D60592">
        <w:t xml:space="preserve">The address for the host file is: </w:t>
      </w:r>
      <w:r w:rsidR="007C7DD2" w:rsidRPr="00D60592">
        <w:rPr>
          <w:b/>
          <w:sz w:val="28"/>
          <w:szCs w:val="28"/>
        </w:rPr>
        <w:t>http</w:t>
      </w:r>
      <w:r w:rsidR="00015590">
        <w:rPr>
          <w:b/>
          <w:sz w:val="28"/>
          <w:szCs w:val="28"/>
        </w:rPr>
        <w:t>s</w:t>
      </w:r>
      <w:r w:rsidR="007C7DD2" w:rsidRPr="00D60592">
        <w:rPr>
          <w:b/>
          <w:sz w:val="28"/>
          <w:szCs w:val="28"/>
        </w:rPr>
        <w:t>://</w:t>
      </w:r>
      <w:r w:rsidR="00AE3430">
        <w:rPr>
          <w:b/>
          <w:sz w:val="28"/>
          <w:szCs w:val="28"/>
        </w:rPr>
        <w:t>Redacted</w:t>
      </w:r>
      <w:r w:rsidR="00EA5182">
        <w:rPr>
          <w:b/>
          <w:sz w:val="28"/>
          <w:szCs w:val="28"/>
        </w:rPr>
        <w:t>/</w:t>
      </w:r>
      <w:r w:rsidR="00D23478" w:rsidRPr="00D60592">
        <w:rPr>
          <w:b/>
          <w:sz w:val="28"/>
          <w:szCs w:val="28"/>
        </w:rPr>
        <w:t>UPDATE_2_0_</w:t>
      </w:r>
      <w:r w:rsidR="00007806">
        <w:rPr>
          <w:b/>
          <w:sz w:val="28"/>
          <w:szCs w:val="28"/>
        </w:rPr>
        <w:t>268</w:t>
      </w:r>
      <w:r w:rsidR="007C7DD2" w:rsidRPr="00D60592">
        <w:rPr>
          <w:b/>
          <w:sz w:val="28"/>
          <w:szCs w:val="28"/>
        </w:rPr>
        <w:t>.PRD</w:t>
      </w:r>
    </w:p>
    <w:p w14:paraId="4E7BD7C0" w14:textId="77777777" w:rsidR="00CA0444" w:rsidRPr="00D60592" w:rsidRDefault="00CA0444" w:rsidP="00CA0444">
      <w:pPr>
        <w:autoSpaceDE w:val="0"/>
        <w:autoSpaceDN w:val="0"/>
        <w:adjustRightInd w:val="0"/>
      </w:pPr>
      <w:r w:rsidRPr="00D60592">
        <w:t xml:space="preserve">    </w:t>
      </w:r>
    </w:p>
    <w:p w14:paraId="0010B31A" w14:textId="77777777" w:rsidR="00CA0444" w:rsidRDefault="007C7DD2" w:rsidP="00CA0444">
      <w:pPr>
        <w:autoSpaceDE w:val="0"/>
        <w:autoSpaceDN w:val="0"/>
        <w:adjustRightInd w:val="0"/>
      </w:pPr>
      <w:r w:rsidRPr="00D60592">
        <w:t>The file will be installed using Reminder Exchange</w:t>
      </w:r>
      <w:r w:rsidR="00051FFE" w:rsidRPr="00D60592">
        <w:t>, programmer access is not required.</w:t>
      </w:r>
    </w:p>
    <w:p w14:paraId="1BB39176" w14:textId="77777777" w:rsidR="00E14749" w:rsidRDefault="00E14749" w:rsidP="00CA0444">
      <w:pPr>
        <w:autoSpaceDE w:val="0"/>
        <w:autoSpaceDN w:val="0"/>
        <w:adjustRightInd w:val="0"/>
      </w:pPr>
    </w:p>
    <w:p w14:paraId="52E02B5E" w14:textId="77777777" w:rsidR="00CA0444" w:rsidRPr="00D60592" w:rsidRDefault="00CA0444" w:rsidP="00CA0444">
      <w:pPr>
        <w:autoSpaceDE w:val="0"/>
        <w:autoSpaceDN w:val="0"/>
        <w:adjustRightInd w:val="0"/>
      </w:pPr>
      <w:r w:rsidRPr="00D60592">
        <w:t>Installation:</w:t>
      </w:r>
    </w:p>
    <w:p w14:paraId="7CEC91E8" w14:textId="77777777" w:rsidR="00CA0444" w:rsidRPr="00D60592" w:rsidRDefault="00CA0444" w:rsidP="00CA0444">
      <w:pPr>
        <w:autoSpaceDE w:val="0"/>
        <w:autoSpaceDN w:val="0"/>
        <w:adjustRightInd w:val="0"/>
      </w:pPr>
      <w:r w:rsidRPr="00D60592">
        <w:t>=============</w:t>
      </w:r>
    </w:p>
    <w:p w14:paraId="1AA66C8A" w14:textId="77777777" w:rsidR="00FF18BD" w:rsidRDefault="00CA0444" w:rsidP="00BB45E0">
      <w:pPr>
        <w:autoSpaceDE w:val="0"/>
        <w:autoSpaceDN w:val="0"/>
        <w:adjustRightInd w:val="0"/>
      </w:pPr>
      <w:r w:rsidRPr="00D60592">
        <w:t xml:space="preserve">This </w:t>
      </w:r>
      <w:r w:rsidR="007C7DD2" w:rsidRPr="00D60592">
        <w:t>update</w:t>
      </w:r>
      <w:r w:rsidRPr="00D60592">
        <w:t xml:space="preserve"> can be loaded with users on the system. Installation</w:t>
      </w:r>
      <w:r w:rsidR="000E5000" w:rsidRPr="00D60592">
        <w:t xml:space="preserve"> </w:t>
      </w:r>
      <w:r w:rsidRPr="00D60592">
        <w:t xml:space="preserve">will take </w:t>
      </w:r>
      <w:r w:rsidR="003160B7" w:rsidRPr="00D60592">
        <w:t xml:space="preserve">less than </w:t>
      </w:r>
      <w:r w:rsidR="00D76057">
        <w:t>10</w:t>
      </w:r>
      <w:r w:rsidR="004845EB" w:rsidRPr="00D60592">
        <w:t xml:space="preserve"> minutes. </w:t>
      </w:r>
    </w:p>
    <w:p w14:paraId="7D9EBC53" w14:textId="77777777" w:rsidR="00FA156A" w:rsidRPr="00BB45E0" w:rsidRDefault="00CA0444" w:rsidP="00BB45E0">
      <w:pPr>
        <w:pStyle w:val="Heading1"/>
        <w:rPr>
          <w:rFonts w:ascii="Times New Roman" w:hAnsi="Times New Roman"/>
        </w:rPr>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49502192"/>
      <w:r w:rsidRPr="00D60592">
        <w:rPr>
          <w:rFonts w:ascii="Times New Roman" w:hAnsi="Times New Roman"/>
          <w:sz w:val="36"/>
          <w:szCs w:val="36"/>
        </w:rPr>
        <w:t>Install Example</w:t>
      </w:r>
      <w:bookmarkEnd w:id="26"/>
    </w:p>
    <w:p w14:paraId="4DABC652" w14:textId="77777777" w:rsidR="007C7DD2" w:rsidRPr="00932F9A" w:rsidRDefault="007C7DD2" w:rsidP="007C7DD2">
      <w:pPr>
        <w:rPr>
          <w:sz w:val="22"/>
          <w:szCs w:val="22"/>
        </w:rPr>
      </w:pPr>
      <w:r w:rsidRPr="00932F9A">
        <w:rPr>
          <w:sz w:val="22"/>
          <w:szCs w:val="22"/>
        </w:rPr>
        <w:t>To Load the Web Host File. Navigate to Reminder exchange in Vista</w:t>
      </w:r>
    </w:p>
    <w:p w14:paraId="51E40F88" w14:textId="772C887A" w:rsidR="007C7DD2" w:rsidRPr="00932F9A" w:rsidRDefault="00EA5182" w:rsidP="007F49C7">
      <w:pPr>
        <w:jc w:val="center"/>
        <w:rPr>
          <w:noProof/>
          <w:sz w:val="22"/>
          <w:szCs w:val="22"/>
        </w:rPr>
      </w:pPr>
      <w:r w:rsidRPr="00EA5182">
        <w:rPr>
          <w:noProof/>
        </w:rPr>
        <w:lastRenderedPageBreak/>
        <w:t xml:space="preserve"> </w:t>
      </w:r>
      <w:r w:rsidR="00A732C8">
        <w:rPr>
          <w:noProof/>
          <w:sz w:val="22"/>
          <w:szCs w:val="22"/>
        </w:rPr>
        <w:drawing>
          <wp:inline distT="0" distB="0" distL="0" distR="0" wp14:anchorId="027C952E" wp14:editId="761DFE95">
            <wp:extent cx="5647619" cy="2085714"/>
            <wp:effectExtent l="0" t="0" r="0" b="0"/>
            <wp:doc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9"/>
                    <a:stretch>
                      <a:fillRect/>
                    </a:stretch>
                  </pic:blipFill>
                  <pic:spPr>
                    <a:xfrm>
                      <a:off x="0" y="0"/>
                      <a:ext cx="5647619" cy="2085714"/>
                    </a:xfrm>
                    <a:prstGeom prst="rect">
                      <a:avLst/>
                    </a:prstGeom>
                  </pic:spPr>
                </pic:pic>
              </a:graphicData>
            </a:graphic>
          </wp:inline>
        </w:drawing>
      </w:r>
    </w:p>
    <w:p w14:paraId="3534A2C8" w14:textId="77777777" w:rsidR="00FA156A" w:rsidRPr="00932F9A" w:rsidRDefault="00FA156A" w:rsidP="007C7DD2">
      <w:pPr>
        <w:rPr>
          <w:sz w:val="22"/>
          <w:szCs w:val="22"/>
        </w:rPr>
      </w:pPr>
    </w:p>
    <w:p w14:paraId="3F55AC59" w14:textId="77777777" w:rsidR="003A6013" w:rsidRPr="00932F9A" w:rsidRDefault="003A6013" w:rsidP="007C7DD2">
      <w:pPr>
        <w:rPr>
          <w:sz w:val="22"/>
          <w:szCs w:val="22"/>
        </w:rPr>
      </w:pPr>
      <w:r w:rsidRPr="00932F9A">
        <w:rPr>
          <w:sz w:val="22"/>
          <w:szCs w:val="22"/>
        </w:rPr>
        <w:t xml:space="preserve">At the </w:t>
      </w:r>
      <w:r w:rsidRPr="00932F9A">
        <w:rPr>
          <w:b/>
          <w:sz w:val="22"/>
          <w:szCs w:val="22"/>
          <w:u w:val="single"/>
        </w:rPr>
        <w:t>Select Action:</w:t>
      </w:r>
      <w:r w:rsidRPr="00932F9A">
        <w:rPr>
          <w:sz w:val="22"/>
          <w:szCs w:val="22"/>
        </w:rPr>
        <w:t xml:space="preserve"> prompt, enter </w:t>
      </w:r>
      <w:r w:rsidRPr="00932F9A">
        <w:rPr>
          <w:b/>
          <w:sz w:val="22"/>
          <w:szCs w:val="22"/>
          <w:highlight w:val="yellow"/>
          <w:u w:val="single"/>
        </w:rPr>
        <w:t>LWH</w:t>
      </w:r>
      <w:r w:rsidRPr="00932F9A">
        <w:rPr>
          <w:sz w:val="22"/>
          <w:szCs w:val="22"/>
        </w:rPr>
        <w:t xml:space="preserve"> for Load Web Host File </w:t>
      </w:r>
    </w:p>
    <w:p w14:paraId="54C19611" w14:textId="77777777" w:rsidR="007C7DD2" w:rsidRPr="00932F9A" w:rsidRDefault="007C7DD2" w:rsidP="007C7DD2">
      <w:pPr>
        <w:rPr>
          <w:sz w:val="22"/>
          <w:szCs w:val="22"/>
        </w:rPr>
      </w:pPr>
      <w:r w:rsidRPr="00932F9A">
        <w:rPr>
          <w:sz w:val="22"/>
          <w:szCs w:val="22"/>
        </w:rPr>
        <w:t xml:space="preserve">At the </w:t>
      </w:r>
      <w:r w:rsidRPr="00932F9A">
        <w:rPr>
          <w:b/>
          <w:sz w:val="22"/>
          <w:szCs w:val="22"/>
          <w:u w:val="single"/>
        </w:rPr>
        <w:t xml:space="preserve">Input the </w:t>
      </w:r>
      <w:proofErr w:type="spellStart"/>
      <w:r w:rsidRPr="00932F9A">
        <w:rPr>
          <w:b/>
          <w:sz w:val="22"/>
          <w:szCs w:val="22"/>
          <w:u w:val="single"/>
        </w:rPr>
        <w:t>url</w:t>
      </w:r>
      <w:proofErr w:type="spellEnd"/>
      <w:r w:rsidRPr="00932F9A">
        <w:rPr>
          <w:b/>
          <w:sz w:val="22"/>
          <w:szCs w:val="22"/>
          <w:u w:val="single"/>
        </w:rPr>
        <w:t xml:space="preserve"> for the .</w:t>
      </w:r>
      <w:proofErr w:type="spellStart"/>
      <w:r w:rsidRPr="00932F9A">
        <w:rPr>
          <w:b/>
          <w:sz w:val="22"/>
          <w:szCs w:val="22"/>
          <w:u w:val="single"/>
        </w:rPr>
        <w:t>prd</w:t>
      </w:r>
      <w:proofErr w:type="spellEnd"/>
      <w:r w:rsidRPr="00932F9A">
        <w:rPr>
          <w:b/>
          <w:sz w:val="22"/>
          <w:szCs w:val="22"/>
          <w:u w:val="single"/>
        </w:rPr>
        <w:t xml:space="preserve"> file: </w:t>
      </w:r>
      <w:r w:rsidRPr="00932F9A">
        <w:rPr>
          <w:sz w:val="22"/>
          <w:szCs w:val="22"/>
        </w:rPr>
        <w:t xml:space="preserve">prompt, </w:t>
      </w:r>
      <w:r w:rsidR="00C26117" w:rsidRPr="00932F9A">
        <w:rPr>
          <w:sz w:val="22"/>
          <w:szCs w:val="22"/>
        </w:rPr>
        <w:t>type</w:t>
      </w:r>
      <w:r w:rsidRPr="00932F9A">
        <w:rPr>
          <w:sz w:val="22"/>
          <w:szCs w:val="22"/>
        </w:rPr>
        <w:t xml:space="preserve"> the following web address: </w:t>
      </w:r>
    </w:p>
    <w:p w14:paraId="21A6EBCF" w14:textId="77777777" w:rsidR="003160B7" w:rsidRPr="00932F9A" w:rsidRDefault="007D108F" w:rsidP="007C7DD2">
      <w:pPr>
        <w:rPr>
          <w:b/>
          <w:sz w:val="22"/>
          <w:szCs w:val="22"/>
        </w:rPr>
      </w:pPr>
      <w:hyperlink r:id="rId10" w:history="1">
        <w:r w:rsidRPr="00324D10">
          <w:rPr>
            <w:rStyle w:val="Hyperlink"/>
            <w:b/>
            <w:sz w:val="22"/>
            <w:szCs w:val="22"/>
            <w:highlight w:val="yellow"/>
          </w:rPr>
          <w:t>https://vaww.va.gov/reminders/docs/UPDATE_2_0_268.PRD</w:t>
        </w:r>
      </w:hyperlink>
    </w:p>
    <w:p w14:paraId="1BB131AD" w14:textId="77777777" w:rsidR="00932F9A" w:rsidRPr="00932F9A" w:rsidRDefault="00932F9A" w:rsidP="007C7DD2">
      <w:pPr>
        <w:rPr>
          <w:b/>
          <w:sz w:val="22"/>
          <w:szCs w:val="22"/>
        </w:rPr>
      </w:pPr>
    </w:p>
    <w:p w14:paraId="77CB8CA4" w14:textId="77777777" w:rsidR="007C7DD2" w:rsidRDefault="007C7DD2" w:rsidP="007C7DD2">
      <w:pPr>
        <w:rPr>
          <w:sz w:val="22"/>
          <w:szCs w:val="22"/>
        </w:rPr>
      </w:pPr>
      <w:r w:rsidRPr="00932F9A">
        <w:rPr>
          <w:sz w:val="22"/>
          <w:szCs w:val="22"/>
        </w:rPr>
        <w:t>You should see a message at the top of your screen that the file successfully loaded.</w:t>
      </w:r>
      <w:r w:rsidR="007F49C7" w:rsidRPr="00932F9A">
        <w:rPr>
          <w:sz w:val="22"/>
          <w:szCs w:val="22"/>
        </w:rPr>
        <w:t xml:space="preserve">  </w:t>
      </w:r>
    </w:p>
    <w:p w14:paraId="56DF64C4" w14:textId="77777777" w:rsidR="00EA5182" w:rsidRDefault="00EA5182" w:rsidP="007C7DD2">
      <w:pPr>
        <w:rPr>
          <w:sz w:val="22"/>
          <w:szCs w:val="22"/>
        </w:rPr>
      </w:pPr>
    </w:p>
    <w:p w14:paraId="53299057" w14:textId="63837378" w:rsidR="00EA5182" w:rsidRPr="00932F9A" w:rsidRDefault="00A732C8" w:rsidP="007C7DD2">
      <w:pPr>
        <w:rPr>
          <w:sz w:val="22"/>
          <w:szCs w:val="22"/>
        </w:rPr>
      </w:pPr>
      <w:r>
        <w:rPr>
          <w:noProof/>
          <w:sz w:val="22"/>
          <w:szCs w:val="22"/>
        </w:rPr>
        <w:drawing>
          <wp:inline distT="0" distB="0" distL="0" distR="0" wp14:anchorId="44F1B66F" wp14:editId="4550F4AF">
            <wp:extent cx="5943600" cy="198755"/>
            <wp:effectExtent l="0" t="0" r="0" b="0"/>
            <wp:docPr id="23" name="Picture 23"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198755"/>
                    </a:xfrm>
                    <a:prstGeom prst="rect">
                      <a:avLst/>
                    </a:prstGeom>
                  </pic:spPr>
                </pic:pic>
              </a:graphicData>
            </a:graphic>
          </wp:inline>
        </w:drawing>
      </w:r>
    </w:p>
    <w:p w14:paraId="7C932AF9" w14:textId="77777777" w:rsidR="007F49C7" w:rsidRPr="00932F9A" w:rsidRDefault="007F49C7" w:rsidP="007C7DD2">
      <w:pPr>
        <w:rPr>
          <w:sz w:val="22"/>
          <w:szCs w:val="22"/>
        </w:rPr>
      </w:pPr>
    </w:p>
    <w:p w14:paraId="34E49CB3" w14:textId="77777777" w:rsidR="007C7DD2" w:rsidRPr="00932F9A" w:rsidRDefault="007C7DD2" w:rsidP="0061787B">
      <w:pPr>
        <w:autoSpaceDE w:val="0"/>
        <w:autoSpaceDN w:val="0"/>
        <w:adjustRightInd w:val="0"/>
        <w:rPr>
          <w:sz w:val="22"/>
          <w:szCs w:val="22"/>
        </w:rPr>
      </w:pPr>
      <w:r w:rsidRPr="00932F9A">
        <w:rPr>
          <w:sz w:val="22"/>
          <w:szCs w:val="22"/>
        </w:rPr>
        <w:t xml:space="preserve">Search and locate an entry titled </w:t>
      </w:r>
      <w:r w:rsidR="00757752" w:rsidRPr="00932F9A">
        <w:rPr>
          <w:b/>
          <w:sz w:val="22"/>
          <w:szCs w:val="22"/>
        </w:rPr>
        <w:t>UPDATE_2_0_</w:t>
      </w:r>
      <w:r w:rsidR="00007806">
        <w:rPr>
          <w:b/>
          <w:sz w:val="22"/>
          <w:szCs w:val="22"/>
        </w:rPr>
        <w:t>268</w:t>
      </w:r>
      <w:r w:rsidR="00F4298D" w:rsidRPr="00932F9A">
        <w:rPr>
          <w:b/>
          <w:sz w:val="22"/>
          <w:szCs w:val="22"/>
        </w:rPr>
        <w:t xml:space="preserve"> </w:t>
      </w:r>
      <w:r w:rsidR="00007806">
        <w:rPr>
          <w:b/>
          <w:sz w:val="22"/>
          <w:szCs w:val="22"/>
        </w:rPr>
        <w:t>VA-MH CB-SUD EVIDENCE BASED INTERVENTIONS</w:t>
      </w:r>
      <w:r w:rsidR="004610BE" w:rsidRPr="00932F9A">
        <w:rPr>
          <w:b/>
          <w:sz w:val="22"/>
          <w:szCs w:val="22"/>
        </w:rPr>
        <w:t xml:space="preserve"> </w:t>
      </w:r>
      <w:r w:rsidRPr="00932F9A">
        <w:rPr>
          <w:sz w:val="22"/>
          <w:szCs w:val="22"/>
        </w:rPr>
        <w:t>in reminder exchange</w:t>
      </w:r>
    </w:p>
    <w:p w14:paraId="415C5DD0" w14:textId="77777777" w:rsidR="00D76057" w:rsidRPr="00932F9A" w:rsidRDefault="00D76057" w:rsidP="0061787B">
      <w:pPr>
        <w:autoSpaceDE w:val="0"/>
        <w:autoSpaceDN w:val="0"/>
        <w:adjustRightInd w:val="0"/>
        <w:rPr>
          <w:sz w:val="22"/>
          <w:szCs w:val="22"/>
        </w:rPr>
      </w:pPr>
    </w:p>
    <w:p w14:paraId="0F87C5CA" w14:textId="27640A73" w:rsidR="003E6235" w:rsidRPr="00932F9A" w:rsidRDefault="00D653A0" w:rsidP="00D76057">
      <w:pPr>
        <w:autoSpaceDE w:val="0"/>
        <w:autoSpaceDN w:val="0"/>
        <w:adjustRightInd w:val="0"/>
        <w:jc w:val="center"/>
        <w:rPr>
          <w:sz w:val="22"/>
          <w:szCs w:val="22"/>
        </w:rPr>
      </w:pPr>
      <w:r w:rsidRPr="00D653A0">
        <w:rPr>
          <w:noProof/>
        </w:rPr>
        <w:t xml:space="preserve"> </w:t>
      </w:r>
      <w:r w:rsidR="00AE3430" w:rsidRPr="00AE3430">
        <w:rPr>
          <w:noProof/>
        </w:rPr>
        <w:drawing>
          <wp:inline distT="0" distB="0" distL="0" distR="0" wp14:anchorId="43F1AC3A" wp14:editId="2AECC7D8">
            <wp:extent cx="4667901" cy="3781953"/>
            <wp:effectExtent l="0" t="0" r="0" b="9525"/>
            <wp:docPr id="21" name="Picture 2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4667901" cy="3781953"/>
                    </a:xfrm>
                    <a:prstGeom prst="rect">
                      <a:avLst/>
                    </a:prstGeom>
                  </pic:spPr>
                </pic:pic>
              </a:graphicData>
            </a:graphic>
          </wp:inline>
        </w:drawing>
      </w:r>
    </w:p>
    <w:p w14:paraId="66BB85F6" w14:textId="77777777" w:rsidR="003E6235" w:rsidRPr="00932F9A" w:rsidRDefault="003E6235" w:rsidP="007C7DD2">
      <w:pPr>
        <w:rPr>
          <w:sz w:val="22"/>
          <w:szCs w:val="22"/>
        </w:rPr>
      </w:pPr>
    </w:p>
    <w:p w14:paraId="430F1552" w14:textId="77777777" w:rsidR="007C7DD2" w:rsidRPr="00932F9A" w:rsidRDefault="007C7DD2" w:rsidP="007C7DD2">
      <w:pPr>
        <w:rPr>
          <w:sz w:val="22"/>
          <w:szCs w:val="22"/>
        </w:rPr>
      </w:pPr>
      <w:r w:rsidRPr="00932F9A">
        <w:rPr>
          <w:sz w:val="22"/>
          <w:szCs w:val="22"/>
        </w:rPr>
        <w:t xml:space="preserve">At the </w:t>
      </w:r>
      <w:r w:rsidRPr="00932F9A">
        <w:rPr>
          <w:b/>
          <w:sz w:val="22"/>
          <w:szCs w:val="22"/>
          <w:u w:val="single"/>
        </w:rPr>
        <w:t>Select Action</w:t>
      </w:r>
      <w:r w:rsidRPr="00932F9A">
        <w:rPr>
          <w:sz w:val="22"/>
          <w:szCs w:val="22"/>
        </w:rPr>
        <w:t xml:space="preserve"> prompt, enter </w:t>
      </w:r>
      <w:r w:rsidRPr="00932F9A">
        <w:rPr>
          <w:b/>
          <w:sz w:val="22"/>
          <w:szCs w:val="22"/>
          <w:highlight w:val="yellow"/>
          <w:u w:val="single"/>
        </w:rPr>
        <w:t>IFE</w:t>
      </w:r>
      <w:r w:rsidRPr="00932F9A">
        <w:rPr>
          <w:sz w:val="22"/>
          <w:szCs w:val="22"/>
        </w:rPr>
        <w:t xml:space="preserve"> for Install Exchange File Entry</w:t>
      </w:r>
    </w:p>
    <w:p w14:paraId="34B1B44B" w14:textId="77777777" w:rsidR="00D76057" w:rsidRPr="00932F9A" w:rsidRDefault="007C7DD2" w:rsidP="007C7DD2">
      <w:pPr>
        <w:rPr>
          <w:sz w:val="22"/>
          <w:szCs w:val="22"/>
        </w:rPr>
      </w:pPr>
      <w:r w:rsidRPr="00932F9A">
        <w:rPr>
          <w:sz w:val="22"/>
          <w:szCs w:val="22"/>
        </w:rPr>
        <w:lastRenderedPageBreak/>
        <w:t xml:space="preserve">Enter the number that corresponds with your entry titled </w:t>
      </w:r>
    </w:p>
    <w:p w14:paraId="205E825B" w14:textId="77777777" w:rsidR="00D76057" w:rsidRPr="00932F9A" w:rsidRDefault="00757752" w:rsidP="007C7DD2">
      <w:pPr>
        <w:rPr>
          <w:b/>
          <w:sz w:val="22"/>
          <w:szCs w:val="22"/>
        </w:rPr>
      </w:pPr>
      <w:r w:rsidRPr="00932F9A">
        <w:rPr>
          <w:b/>
          <w:sz w:val="22"/>
          <w:szCs w:val="22"/>
        </w:rPr>
        <w:t>UPDATE_2_0_</w:t>
      </w:r>
      <w:r w:rsidR="00007806">
        <w:rPr>
          <w:b/>
          <w:sz w:val="22"/>
          <w:szCs w:val="22"/>
        </w:rPr>
        <w:t>268 VA-MH CB-SUD EVIDENCE BASED INTERVENTIONS</w:t>
      </w:r>
    </w:p>
    <w:p w14:paraId="64BBA01E" w14:textId="77777777" w:rsidR="00703216" w:rsidRDefault="00C73293" w:rsidP="007C7DD2">
      <w:pPr>
        <w:rPr>
          <w:sz w:val="22"/>
          <w:szCs w:val="22"/>
        </w:rPr>
      </w:pPr>
      <w:r w:rsidRPr="00932F9A">
        <w:rPr>
          <w:i/>
          <w:sz w:val="22"/>
          <w:szCs w:val="22"/>
        </w:rPr>
        <w:t>(</w:t>
      </w:r>
      <w:proofErr w:type="gramStart"/>
      <w:r w:rsidRPr="00932F9A">
        <w:rPr>
          <w:i/>
          <w:sz w:val="22"/>
          <w:szCs w:val="22"/>
        </w:rPr>
        <w:t>in</w:t>
      </w:r>
      <w:proofErr w:type="gramEnd"/>
      <w:r w:rsidRPr="00932F9A">
        <w:rPr>
          <w:i/>
          <w:sz w:val="22"/>
          <w:szCs w:val="22"/>
        </w:rPr>
        <w:t xml:space="preserve"> this example it is entry </w:t>
      </w:r>
      <w:r w:rsidR="00007806">
        <w:rPr>
          <w:i/>
          <w:sz w:val="22"/>
          <w:szCs w:val="22"/>
        </w:rPr>
        <w:t>3</w:t>
      </w:r>
      <w:r w:rsidR="001C50F6">
        <w:rPr>
          <w:i/>
          <w:sz w:val="22"/>
          <w:szCs w:val="22"/>
        </w:rPr>
        <w:t>59</w:t>
      </w:r>
      <w:r w:rsidR="007C7DD2" w:rsidRPr="00932F9A">
        <w:rPr>
          <w:i/>
          <w:sz w:val="22"/>
          <w:szCs w:val="22"/>
        </w:rPr>
        <w:t>, it will vary by site)</w:t>
      </w:r>
      <w:r w:rsidR="00A50422" w:rsidRPr="00932F9A">
        <w:rPr>
          <w:i/>
          <w:sz w:val="22"/>
          <w:szCs w:val="22"/>
        </w:rPr>
        <w:t xml:space="preserve">.  </w:t>
      </w:r>
      <w:r w:rsidR="00A61620">
        <w:rPr>
          <w:i/>
          <w:sz w:val="22"/>
          <w:szCs w:val="22"/>
        </w:rPr>
        <w:t>T</w:t>
      </w:r>
      <w:r w:rsidR="00A50422" w:rsidRPr="00932F9A">
        <w:rPr>
          <w:i/>
          <w:sz w:val="22"/>
          <w:szCs w:val="22"/>
        </w:rPr>
        <w:t xml:space="preserve">he date of the exchange file is </w:t>
      </w:r>
      <w:r w:rsidR="003528D3">
        <w:rPr>
          <w:sz w:val="22"/>
          <w:szCs w:val="22"/>
        </w:rPr>
        <w:t>0</w:t>
      </w:r>
      <w:r w:rsidR="001C50F6">
        <w:rPr>
          <w:sz w:val="22"/>
          <w:szCs w:val="22"/>
        </w:rPr>
        <w:t>6</w:t>
      </w:r>
      <w:r w:rsidR="005663B3">
        <w:rPr>
          <w:sz w:val="22"/>
          <w:szCs w:val="22"/>
        </w:rPr>
        <w:t>/</w:t>
      </w:r>
      <w:r w:rsidR="001C50F6">
        <w:rPr>
          <w:sz w:val="22"/>
          <w:szCs w:val="22"/>
        </w:rPr>
        <w:t>02</w:t>
      </w:r>
      <w:r w:rsidR="00EA5182">
        <w:rPr>
          <w:sz w:val="22"/>
          <w:szCs w:val="22"/>
        </w:rPr>
        <w:t>/</w:t>
      </w:r>
      <w:r w:rsidR="003528D3">
        <w:rPr>
          <w:sz w:val="22"/>
          <w:szCs w:val="22"/>
        </w:rPr>
        <w:t>202</w:t>
      </w:r>
      <w:r w:rsidR="00007806">
        <w:rPr>
          <w:sz w:val="22"/>
          <w:szCs w:val="22"/>
        </w:rPr>
        <w:t>2</w:t>
      </w:r>
      <w:r w:rsidR="003528D3">
        <w:rPr>
          <w:sz w:val="22"/>
          <w:szCs w:val="22"/>
        </w:rPr>
        <w:t>.</w:t>
      </w:r>
    </w:p>
    <w:p w14:paraId="0CFA8E8C" w14:textId="77777777" w:rsidR="00802666" w:rsidRDefault="00802666" w:rsidP="007C7DD2">
      <w:pPr>
        <w:rPr>
          <w:sz w:val="22"/>
          <w:szCs w:val="22"/>
        </w:rPr>
      </w:pPr>
    </w:p>
    <w:p w14:paraId="033B36B4" w14:textId="77777777" w:rsidR="00802666" w:rsidRDefault="00802666" w:rsidP="00802666">
      <w:pPr>
        <w:autoSpaceDE w:val="0"/>
        <w:autoSpaceDN w:val="0"/>
        <w:adjustRightInd w:val="0"/>
      </w:pPr>
      <w:r w:rsidRPr="00802666">
        <w:rPr>
          <w:highlight w:val="yellow"/>
        </w:rPr>
        <w:t>***There is a new reminder sponsor associated with this install.  You will need to do an IS to selectively install reminder sponsor OFFICE OF HEALTHCARE INNOVATION AND LEARNING.  If you don’t install this first, you will receive errors when installing the health factors.  Please do this step prior continuing!</w:t>
      </w:r>
    </w:p>
    <w:p w14:paraId="11AE4074" w14:textId="77777777" w:rsidR="00802666" w:rsidRDefault="00802666" w:rsidP="007C7DD2">
      <w:pPr>
        <w:rPr>
          <w:sz w:val="22"/>
          <w:szCs w:val="22"/>
        </w:rPr>
      </w:pPr>
    </w:p>
    <w:p w14:paraId="64EB6A4C" w14:textId="77777777" w:rsidR="003528D3" w:rsidRPr="00932F9A" w:rsidRDefault="003528D3" w:rsidP="007C7DD2">
      <w:pPr>
        <w:rPr>
          <w:sz w:val="22"/>
          <w:szCs w:val="22"/>
        </w:rPr>
      </w:pPr>
    </w:p>
    <w:p w14:paraId="3659D361" w14:textId="57926FF0" w:rsidR="007C7DD2" w:rsidRPr="00D60592" w:rsidRDefault="00A97B2A" w:rsidP="003E6235">
      <w:pPr>
        <w:jc w:val="center"/>
        <w:rPr>
          <w:noProof/>
        </w:rPr>
      </w:pPr>
      <w:r w:rsidRPr="005B13B5">
        <w:rPr>
          <w:noProof/>
        </w:rPr>
        <w:drawing>
          <wp:inline distT="0" distB="0" distL="0" distR="0" wp14:anchorId="14AAF426" wp14:editId="392EA77D">
            <wp:extent cx="5120640" cy="384048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0640" cy="3840480"/>
                    </a:xfrm>
                    <a:prstGeom prst="rect">
                      <a:avLst/>
                    </a:prstGeom>
                    <a:noFill/>
                    <a:ln>
                      <a:noFill/>
                    </a:ln>
                  </pic:spPr>
                </pic:pic>
              </a:graphicData>
            </a:graphic>
          </wp:inline>
        </w:drawing>
      </w:r>
    </w:p>
    <w:p w14:paraId="2F0F0E0D" w14:textId="77777777" w:rsidR="003E6235" w:rsidRPr="00D60592" w:rsidRDefault="003E6235" w:rsidP="003E6235">
      <w:pPr>
        <w:jc w:val="center"/>
      </w:pPr>
    </w:p>
    <w:p w14:paraId="6F9ACC15" w14:textId="77777777" w:rsidR="007C7DD2" w:rsidRPr="00D60592" w:rsidRDefault="007C7DD2" w:rsidP="007C7DD2">
      <w:r w:rsidRPr="00D60592">
        <w:t xml:space="preserve">At the </w:t>
      </w:r>
      <w:r w:rsidRPr="00D60592">
        <w:rPr>
          <w:b/>
          <w:u w:val="single"/>
        </w:rPr>
        <w:t>Select Action</w:t>
      </w:r>
      <w:r w:rsidRPr="00D60592">
        <w:t xml:space="preserve"> prompt, type </w:t>
      </w:r>
      <w:r w:rsidRPr="00D60592">
        <w:rPr>
          <w:b/>
          <w:highlight w:val="yellow"/>
          <w:u w:val="single"/>
        </w:rPr>
        <w:t>IA</w:t>
      </w:r>
      <w:r w:rsidR="00C73293" w:rsidRPr="00D60592">
        <w:t xml:space="preserve"> for Install all C</w:t>
      </w:r>
      <w:r w:rsidRPr="00D60592">
        <w:t>omponents a</w:t>
      </w:r>
      <w:r w:rsidR="003160B7" w:rsidRPr="00D60592">
        <w:t>n</w:t>
      </w:r>
      <w:r w:rsidRPr="00D60592">
        <w:t>d hit enter</w:t>
      </w:r>
      <w:r w:rsidR="00C73293" w:rsidRPr="00D60592">
        <w:t>.</w:t>
      </w:r>
    </w:p>
    <w:p w14:paraId="209426C9" w14:textId="77777777" w:rsidR="00051190" w:rsidRDefault="00750EF2" w:rsidP="00051190">
      <w:pPr>
        <w:autoSpaceDE w:val="0"/>
        <w:autoSpaceDN w:val="0"/>
        <w:adjustRightInd w:val="0"/>
      </w:pPr>
      <w:r w:rsidRPr="00D60592">
        <w:t xml:space="preserve">Select Action: Next Screen// </w:t>
      </w:r>
      <w:r w:rsidRPr="00D60592">
        <w:rPr>
          <w:highlight w:val="yellow"/>
        </w:rPr>
        <w:t>IA   Install all Compone</w:t>
      </w:r>
      <w:r w:rsidR="00051190" w:rsidRPr="00051190">
        <w:rPr>
          <w:highlight w:val="yellow"/>
        </w:rPr>
        <w:t>nts</w:t>
      </w:r>
    </w:p>
    <w:p w14:paraId="6EA0A8E2" w14:textId="77777777" w:rsidR="00051190" w:rsidRDefault="00051190" w:rsidP="00051190">
      <w:pPr>
        <w:autoSpaceDE w:val="0"/>
        <w:autoSpaceDN w:val="0"/>
        <w:adjustRightInd w:val="0"/>
      </w:pPr>
    </w:p>
    <w:p w14:paraId="247BEB53" w14:textId="77777777" w:rsidR="00051190" w:rsidRDefault="00051190" w:rsidP="00051190">
      <w:pPr>
        <w:autoSpaceDE w:val="0"/>
        <w:autoSpaceDN w:val="0"/>
        <w:adjustRightInd w:val="0"/>
      </w:pPr>
    </w:p>
    <w:p w14:paraId="40FFA77E" w14:textId="77777777" w:rsidR="00051190" w:rsidRDefault="00051190" w:rsidP="00051190">
      <w:pPr>
        <w:autoSpaceDE w:val="0"/>
        <w:autoSpaceDN w:val="0"/>
        <w:adjustRightInd w:val="0"/>
      </w:pPr>
    </w:p>
    <w:p w14:paraId="2AC96C89" w14:textId="77777777" w:rsidR="003E6235" w:rsidRPr="00D60592" w:rsidRDefault="00750EF2" w:rsidP="007120ED">
      <w:pPr>
        <w:autoSpaceDE w:val="0"/>
        <w:autoSpaceDN w:val="0"/>
        <w:adjustRightInd w:val="0"/>
      </w:pPr>
      <w:r w:rsidRPr="00D60592">
        <w:t>During the installation, you will see several prompts</w:t>
      </w:r>
      <w:r w:rsidR="001B4D45" w:rsidRPr="00D60592">
        <w:t xml:space="preserve">:  </w:t>
      </w:r>
    </w:p>
    <w:p w14:paraId="0C557C7E" w14:textId="77777777" w:rsidR="003E6235" w:rsidRDefault="001B4D45" w:rsidP="007120ED">
      <w:pPr>
        <w:autoSpaceDE w:val="0"/>
        <w:autoSpaceDN w:val="0"/>
        <w:adjustRightInd w:val="0"/>
      </w:pPr>
      <w:r w:rsidRPr="00D60592">
        <w:rPr>
          <w:highlight w:val="yellow"/>
        </w:rPr>
        <w:t>Install</w:t>
      </w:r>
      <w:r w:rsidRPr="00D60592">
        <w:t xml:space="preserve"> all new </w:t>
      </w:r>
      <w:r w:rsidR="000E0509" w:rsidRPr="00D60592">
        <w:t>components</w:t>
      </w:r>
      <w:r w:rsidR="000E0509">
        <w:t xml:space="preserve">, </w:t>
      </w:r>
      <w:r w:rsidR="000E0509" w:rsidRPr="003528D3">
        <w:rPr>
          <w:highlight w:val="cyan"/>
        </w:rPr>
        <w:t>Skip</w:t>
      </w:r>
      <w:r w:rsidR="003E6235" w:rsidRPr="00D60592">
        <w:t xml:space="preserve"> a</w:t>
      </w:r>
      <w:r w:rsidR="00007806">
        <w:t>ny</w:t>
      </w:r>
      <w:r w:rsidR="003E6235" w:rsidRPr="00D60592">
        <w:t xml:space="preserve"> existing components</w:t>
      </w:r>
    </w:p>
    <w:p w14:paraId="4695B481" w14:textId="77777777" w:rsidR="00007806" w:rsidRDefault="00007806" w:rsidP="00C73293">
      <w:pPr>
        <w:autoSpaceDE w:val="0"/>
        <w:autoSpaceDN w:val="0"/>
        <w:adjustRightInd w:val="0"/>
        <w:rPr>
          <w:b/>
          <w:noProof/>
          <w:sz w:val="28"/>
          <w:szCs w:val="28"/>
        </w:rPr>
      </w:pPr>
    </w:p>
    <w:p w14:paraId="783AA4AF" w14:textId="77777777" w:rsidR="00007806" w:rsidRDefault="00007806" w:rsidP="00C73293">
      <w:pPr>
        <w:autoSpaceDE w:val="0"/>
        <w:autoSpaceDN w:val="0"/>
        <w:adjustRightInd w:val="0"/>
        <w:rPr>
          <w:b/>
          <w:noProof/>
          <w:sz w:val="28"/>
          <w:szCs w:val="28"/>
        </w:rPr>
      </w:pPr>
    </w:p>
    <w:p w14:paraId="7CCCB605" w14:textId="77777777" w:rsidR="00007806" w:rsidRDefault="00007806" w:rsidP="00C73293">
      <w:pPr>
        <w:autoSpaceDE w:val="0"/>
        <w:autoSpaceDN w:val="0"/>
        <w:adjustRightInd w:val="0"/>
        <w:rPr>
          <w:b/>
          <w:noProof/>
          <w:sz w:val="28"/>
          <w:szCs w:val="28"/>
        </w:rPr>
      </w:pPr>
    </w:p>
    <w:p w14:paraId="546FE61C" w14:textId="77777777" w:rsidR="00007806" w:rsidRDefault="00007806" w:rsidP="00C73293">
      <w:pPr>
        <w:autoSpaceDE w:val="0"/>
        <w:autoSpaceDN w:val="0"/>
        <w:adjustRightInd w:val="0"/>
        <w:rPr>
          <w:b/>
          <w:noProof/>
          <w:sz w:val="28"/>
          <w:szCs w:val="28"/>
        </w:rPr>
      </w:pPr>
    </w:p>
    <w:p w14:paraId="63DBA998" w14:textId="77777777" w:rsidR="00007806" w:rsidRDefault="00007806" w:rsidP="00C73293">
      <w:pPr>
        <w:autoSpaceDE w:val="0"/>
        <w:autoSpaceDN w:val="0"/>
        <w:adjustRightInd w:val="0"/>
        <w:rPr>
          <w:b/>
          <w:noProof/>
          <w:sz w:val="28"/>
          <w:szCs w:val="28"/>
        </w:rPr>
      </w:pPr>
    </w:p>
    <w:p w14:paraId="7D061BDC" w14:textId="77777777" w:rsidR="00007806" w:rsidRDefault="00007806" w:rsidP="00C73293">
      <w:pPr>
        <w:autoSpaceDE w:val="0"/>
        <w:autoSpaceDN w:val="0"/>
        <w:adjustRightInd w:val="0"/>
        <w:rPr>
          <w:b/>
          <w:noProof/>
          <w:sz w:val="28"/>
          <w:szCs w:val="28"/>
        </w:rPr>
      </w:pPr>
    </w:p>
    <w:p w14:paraId="6E67B97C" w14:textId="77777777" w:rsidR="00007806" w:rsidRDefault="00007806" w:rsidP="00C73293">
      <w:pPr>
        <w:autoSpaceDE w:val="0"/>
        <w:autoSpaceDN w:val="0"/>
        <w:adjustRightInd w:val="0"/>
        <w:rPr>
          <w:b/>
          <w:noProof/>
          <w:sz w:val="28"/>
          <w:szCs w:val="28"/>
        </w:rPr>
      </w:pPr>
    </w:p>
    <w:p w14:paraId="1C43BFE9" w14:textId="77777777" w:rsidR="00007806" w:rsidRDefault="00007806" w:rsidP="00C73293">
      <w:pPr>
        <w:autoSpaceDE w:val="0"/>
        <w:autoSpaceDN w:val="0"/>
        <w:adjustRightInd w:val="0"/>
        <w:rPr>
          <w:b/>
          <w:noProof/>
          <w:sz w:val="28"/>
          <w:szCs w:val="28"/>
        </w:rPr>
      </w:pPr>
    </w:p>
    <w:p w14:paraId="6E261CD7" w14:textId="77777777" w:rsidR="00007806" w:rsidRDefault="00007806" w:rsidP="00C73293">
      <w:pPr>
        <w:autoSpaceDE w:val="0"/>
        <w:autoSpaceDN w:val="0"/>
        <w:adjustRightInd w:val="0"/>
        <w:rPr>
          <w:b/>
          <w:noProof/>
          <w:sz w:val="28"/>
          <w:szCs w:val="28"/>
        </w:rPr>
      </w:pPr>
    </w:p>
    <w:p w14:paraId="472D6415" w14:textId="77777777" w:rsidR="00007806" w:rsidRDefault="00007806" w:rsidP="00C73293">
      <w:pPr>
        <w:autoSpaceDE w:val="0"/>
        <w:autoSpaceDN w:val="0"/>
        <w:adjustRightInd w:val="0"/>
        <w:rPr>
          <w:b/>
          <w:noProof/>
          <w:sz w:val="28"/>
          <w:szCs w:val="28"/>
        </w:rPr>
      </w:pPr>
    </w:p>
    <w:p w14:paraId="33655CC3" w14:textId="77777777" w:rsidR="00007806" w:rsidRDefault="00007806" w:rsidP="00C73293">
      <w:pPr>
        <w:autoSpaceDE w:val="0"/>
        <w:autoSpaceDN w:val="0"/>
        <w:adjustRightInd w:val="0"/>
        <w:rPr>
          <w:b/>
          <w:noProof/>
          <w:sz w:val="28"/>
          <w:szCs w:val="28"/>
        </w:rPr>
      </w:pPr>
    </w:p>
    <w:p w14:paraId="52A4643A" w14:textId="77777777" w:rsidR="00007806" w:rsidRDefault="00007806" w:rsidP="00C73293">
      <w:pPr>
        <w:autoSpaceDE w:val="0"/>
        <w:autoSpaceDN w:val="0"/>
        <w:adjustRightInd w:val="0"/>
        <w:rPr>
          <w:b/>
          <w:noProof/>
          <w:sz w:val="28"/>
          <w:szCs w:val="28"/>
        </w:rPr>
      </w:pPr>
    </w:p>
    <w:p w14:paraId="07A5F88A" w14:textId="77777777" w:rsidR="00007806" w:rsidRDefault="00007806" w:rsidP="00C73293">
      <w:pPr>
        <w:autoSpaceDE w:val="0"/>
        <w:autoSpaceDN w:val="0"/>
        <w:adjustRightInd w:val="0"/>
        <w:rPr>
          <w:b/>
          <w:noProof/>
          <w:sz w:val="28"/>
          <w:szCs w:val="28"/>
        </w:rPr>
      </w:pPr>
    </w:p>
    <w:p w14:paraId="053C7617" w14:textId="77777777" w:rsidR="001C50F6" w:rsidRDefault="001C50F6" w:rsidP="00C73293">
      <w:pPr>
        <w:autoSpaceDE w:val="0"/>
        <w:autoSpaceDN w:val="0"/>
        <w:adjustRightInd w:val="0"/>
        <w:rPr>
          <w:b/>
          <w:noProof/>
          <w:sz w:val="28"/>
          <w:szCs w:val="28"/>
        </w:rPr>
      </w:pPr>
    </w:p>
    <w:p w14:paraId="7B8B0D6B" w14:textId="77777777" w:rsidR="003E6235" w:rsidRPr="00D60592" w:rsidRDefault="00DB075A" w:rsidP="00C73293">
      <w:pPr>
        <w:autoSpaceDE w:val="0"/>
        <w:autoSpaceDN w:val="0"/>
        <w:adjustRightInd w:val="0"/>
        <w:rPr>
          <w:b/>
          <w:noProof/>
          <w:sz w:val="28"/>
          <w:szCs w:val="28"/>
        </w:rPr>
      </w:pPr>
      <w:r w:rsidRPr="00D60592">
        <w:rPr>
          <w:b/>
          <w:noProof/>
          <w:sz w:val="28"/>
          <w:szCs w:val="28"/>
        </w:rPr>
        <w:t>You</w:t>
      </w:r>
      <w:r w:rsidR="00DB1E5F" w:rsidRPr="00D60592">
        <w:rPr>
          <w:b/>
          <w:noProof/>
          <w:sz w:val="28"/>
          <w:szCs w:val="28"/>
        </w:rPr>
        <w:t xml:space="preserve"> will be promped </w:t>
      </w:r>
      <w:r w:rsidR="00F805E5" w:rsidRPr="00D60592">
        <w:rPr>
          <w:b/>
          <w:noProof/>
          <w:sz w:val="28"/>
          <w:szCs w:val="28"/>
        </w:rPr>
        <w:t>t</w:t>
      </w:r>
      <w:r w:rsidR="00DB1E5F" w:rsidRPr="00D60592">
        <w:rPr>
          <w:b/>
          <w:noProof/>
          <w:sz w:val="28"/>
          <w:szCs w:val="28"/>
        </w:rPr>
        <w:t>o install the dialog</w:t>
      </w:r>
      <w:r w:rsidR="003E6235" w:rsidRPr="00D60592">
        <w:rPr>
          <w:b/>
          <w:noProof/>
          <w:sz w:val="28"/>
          <w:szCs w:val="28"/>
        </w:rPr>
        <w:t xml:space="preserve"> component:</w:t>
      </w:r>
    </w:p>
    <w:p w14:paraId="208EC380" w14:textId="77777777" w:rsidR="003E6235" w:rsidRPr="00D60592" w:rsidRDefault="003E6235" w:rsidP="00C73293">
      <w:pPr>
        <w:autoSpaceDE w:val="0"/>
        <w:autoSpaceDN w:val="0"/>
        <w:adjustRightInd w:val="0"/>
        <w:rPr>
          <w:b/>
          <w:noProof/>
          <w:sz w:val="28"/>
          <w:szCs w:val="28"/>
        </w:rPr>
      </w:pPr>
      <w:r w:rsidRPr="00D60592">
        <w:rPr>
          <w:b/>
          <w:noProof/>
          <w:sz w:val="28"/>
          <w:szCs w:val="28"/>
        </w:rPr>
        <w:t xml:space="preserve"> </w:t>
      </w:r>
    </w:p>
    <w:p w14:paraId="1FEEC245" w14:textId="0842D00A" w:rsidR="00DB1E5F" w:rsidRPr="00D60592" w:rsidRDefault="00A97B2A" w:rsidP="003E6235">
      <w:pPr>
        <w:autoSpaceDE w:val="0"/>
        <w:autoSpaceDN w:val="0"/>
        <w:adjustRightInd w:val="0"/>
        <w:jc w:val="center"/>
        <w:rPr>
          <w:noProof/>
        </w:rPr>
      </w:pPr>
      <w:r w:rsidRPr="00EB1B38">
        <w:rPr>
          <w:noProof/>
        </w:rPr>
        <w:drawing>
          <wp:inline distT="0" distB="0" distL="0" distR="0" wp14:anchorId="7D6521B4" wp14:editId="722C1B0B">
            <wp:extent cx="5943600" cy="530352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303520"/>
                    </a:xfrm>
                    <a:prstGeom prst="rect">
                      <a:avLst/>
                    </a:prstGeom>
                    <a:noFill/>
                    <a:ln>
                      <a:noFill/>
                    </a:ln>
                  </pic:spPr>
                </pic:pic>
              </a:graphicData>
            </a:graphic>
          </wp:inline>
        </w:drawing>
      </w:r>
    </w:p>
    <w:p w14:paraId="259F9075" w14:textId="77777777" w:rsidR="00F34336" w:rsidRPr="00D60592" w:rsidRDefault="00F34336" w:rsidP="001A194A">
      <w:pPr>
        <w:autoSpaceDE w:val="0"/>
        <w:autoSpaceDN w:val="0"/>
        <w:adjustRightInd w:val="0"/>
      </w:pPr>
    </w:p>
    <w:p w14:paraId="7575A59A" w14:textId="77777777" w:rsidR="001A194A" w:rsidRPr="00D60592" w:rsidRDefault="00DB1E5F" w:rsidP="001A194A">
      <w:pPr>
        <w:autoSpaceDE w:val="0"/>
        <w:autoSpaceDN w:val="0"/>
        <w:adjustRightInd w:val="0"/>
        <w:rPr>
          <w:b/>
        </w:rPr>
      </w:pPr>
      <w:r w:rsidRPr="00D60592">
        <w:t xml:space="preserve">At the </w:t>
      </w:r>
      <w:r w:rsidRPr="00D60592">
        <w:rPr>
          <w:b/>
          <w:u w:val="single"/>
        </w:rPr>
        <w:t>Select Action</w:t>
      </w:r>
      <w:r w:rsidRPr="00D60592">
        <w:t xml:space="preserve"> prompt, type </w:t>
      </w:r>
      <w:r w:rsidRPr="00D60592">
        <w:rPr>
          <w:b/>
          <w:u w:val="single"/>
        </w:rPr>
        <w:t>IA</w:t>
      </w:r>
      <w:r w:rsidRPr="00D60592">
        <w:t xml:space="preserve"> to install the dialog – </w:t>
      </w:r>
      <w:r w:rsidR="001A194A" w:rsidRPr="00D60592">
        <w:rPr>
          <w:b/>
        </w:rPr>
        <w:t xml:space="preserve">VA-MH </w:t>
      </w:r>
      <w:r w:rsidR="00007806">
        <w:rPr>
          <w:b/>
        </w:rPr>
        <w:t>CB-SUD EVIDNECE BASED INTERVENTIONS</w:t>
      </w:r>
    </w:p>
    <w:p w14:paraId="3D5F01A0" w14:textId="77777777" w:rsidR="00EA1EFC" w:rsidRPr="00D60592" w:rsidRDefault="00EA1EFC" w:rsidP="00EA1EFC">
      <w:pPr>
        <w:autoSpaceDE w:val="0"/>
        <w:autoSpaceDN w:val="0"/>
        <w:adjustRightInd w:val="0"/>
      </w:pPr>
      <w:r w:rsidRPr="00D60592">
        <w:t xml:space="preserve">Select Action: Next Screen// </w:t>
      </w:r>
      <w:r w:rsidRPr="00D60592">
        <w:rPr>
          <w:highlight w:val="yellow"/>
        </w:rPr>
        <w:t>IA   Install All</w:t>
      </w:r>
      <w:r w:rsidRPr="00D60592">
        <w:t xml:space="preserve">  </w:t>
      </w:r>
    </w:p>
    <w:p w14:paraId="00CE3A8F" w14:textId="77777777" w:rsidR="00EA1EFC" w:rsidRPr="00D60592" w:rsidRDefault="00EA1EFC" w:rsidP="00EA1EFC">
      <w:pPr>
        <w:autoSpaceDE w:val="0"/>
        <w:autoSpaceDN w:val="0"/>
        <w:adjustRightInd w:val="0"/>
        <w:rPr>
          <w:noProof/>
          <w:highlight w:val="yellow"/>
        </w:rPr>
      </w:pPr>
      <w:r w:rsidRPr="00D60592">
        <w:t xml:space="preserve">Install reminder dialog and all components with no further changes: </w:t>
      </w:r>
      <w:r w:rsidRPr="00D60592">
        <w:rPr>
          <w:highlight w:val="yellow"/>
        </w:rPr>
        <w:t>Y// ES</w:t>
      </w:r>
      <w:r w:rsidRPr="00D60592">
        <w:rPr>
          <w:noProof/>
          <w:highlight w:val="yellow"/>
        </w:rPr>
        <w:t xml:space="preserve"> </w:t>
      </w:r>
    </w:p>
    <w:p w14:paraId="02A934DA" w14:textId="77777777" w:rsidR="00EA1EFC" w:rsidRPr="00D60592" w:rsidRDefault="00EA1EFC" w:rsidP="00EA1EFC">
      <w:pPr>
        <w:autoSpaceDE w:val="0"/>
        <w:autoSpaceDN w:val="0"/>
        <w:adjustRightInd w:val="0"/>
        <w:rPr>
          <w:noProof/>
          <w:highlight w:val="yellow"/>
        </w:rPr>
      </w:pPr>
    </w:p>
    <w:p w14:paraId="305D4BD1" w14:textId="0B848D07" w:rsidR="00D653A0" w:rsidRPr="00CF4E0D" w:rsidRDefault="00A97B2A" w:rsidP="00F34336">
      <w:pPr>
        <w:autoSpaceDE w:val="0"/>
        <w:autoSpaceDN w:val="0"/>
        <w:adjustRightInd w:val="0"/>
        <w:jc w:val="center"/>
        <w:rPr>
          <w:noProof/>
        </w:rPr>
      </w:pPr>
      <w:r w:rsidRPr="00EB1B38">
        <w:rPr>
          <w:noProof/>
        </w:rPr>
        <w:drawing>
          <wp:inline distT="0" distB="0" distL="0" distR="0" wp14:anchorId="2BCAF6AB" wp14:editId="7C8C4758">
            <wp:extent cx="5943600" cy="50292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029200"/>
                    </a:xfrm>
                    <a:prstGeom prst="rect">
                      <a:avLst/>
                    </a:prstGeom>
                    <a:noFill/>
                    <a:ln>
                      <a:noFill/>
                    </a:ln>
                  </pic:spPr>
                </pic:pic>
              </a:graphicData>
            </a:graphic>
          </wp:inline>
        </w:drawing>
      </w:r>
    </w:p>
    <w:p w14:paraId="06324DE2" w14:textId="77777777" w:rsidR="00360BAC" w:rsidRDefault="00360BAC" w:rsidP="00F34336">
      <w:pPr>
        <w:autoSpaceDE w:val="0"/>
        <w:autoSpaceDN w:val="0"/>
        <w:adjustRightInd w:val="0"/>
        <w:jc w:val="center"/>
        <w:rPr>
          <w:noProof/>
        </w:rPr>
      </w:pPr>
    </w:p>
    <w:p w14:paraId="52E27DBA" w14:textId="77777777" w:rsidR="00D76057" w:rsidRPr="00D60592" w:rsidRDefault="00D76057" w:rsidP="00F34336">
      <w:pPr>
        <w:autoSpaceDE w:val="0"/>
        <w:autoSpaceDN w:val="0"/>
        <w:adjustRightInd w:val="0"/>
        <w:jc w:val="center"/>
      </w:pPr>
    </w:p>
    <w:p w14:paraId="55FE279E" w14:textId="77777777" w:rsidR="00B92CA1" w:rsidRDefault="00DB075A" w:rsidP="00360BAC">
      <w:pPr>
        <w:rPr>
          <w:b/>
          <w:u w:val="single"/>
        </w:rPr>
      </w:pPr>
      <w:r w:rsidRPr="00D60592">
        <w:t>When the dialog has completed installation, y</w:t>
      </w:r>
      <w:r w:rsidR="00360BAC" w:rsidRPr="00D60592">
        <w:t xml:space="preserve">ou will then be returned to this screen. At the </w:t>
      </w:r>
      <w:r w:rsidR="00360BAC" w:rsidRPr="00D60592">
        <w:rPr>
          <w:b/>
          <w:u w:val="single"/>
        </w:rPr>
        <w:t>Select Action</w:t>
      </w:r>
      <w:r w:rsidR="00360BAC" w:rsidRPr="00D60592">
        <w:t xml:space="preserve"> prompt, type </w:t>
      </w:r>
      <w:r w:rsidR="00360BAC" w:rsidRPr="00D60592">
        <w:rPr>
          <w:b/>
          <w:highlight w:val="yellow"/>
          <w:u w:val="single"/>
        </w:rPr>
        <w:t>Q.</w:t>
      </w:r>
    </w:p>
    <w:p w14:paraId="1242AEDE" w14:textId="77777777" w:rsidR="00007806" w:rsidRPr="00D60592" w:rsidRDefault="00007806" w:rsidP="00360BAC">
      <w:pPr>
        <w:rPr>
          <w:b/>
          <w:u w:val="single"/>
        </w:rPr>
      </w:pPr>
    </w:p>
    <w:p w14:paraId="233B45A7" w14:textId="5651B64F" w:rsidR="00F34336" w:rsidRPr="00D60592" w:rsidRDefault="00A97B2A" w:rsidP="00F34336">
      <w:pPr>
        <w:jc w:val="center"/>
        <w:rPr>
          <w:noProof/>
        </w:rPr>
      </w:pPr>
      <w:r w:rsidRPr="005B13B5">
        <w:rPr>
          <w:noProof/>
        </w:rPr>
        <w:lastRenderedPageBreak/>
        <w:drawing>
          <wp:inline distT="0" distB="0" distL="0" distR="0" wp14:anchorId="2465D6C3" wp14:editId="041AC5DC">
            <wp:extent cx="5212080" cy="384048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3840480"/>
                    </a:xfrm>
                    <a:prstGeom prst="rect">
                      <a:avLst/>
                    </a:prstGeom>
                    <a:noFill/>
                    <a:ln>
                      <a:noFill/>
                    </a:ln>
                  </pic:spPr>
                </pic:pic>
              </a:graphicData>
            </a:graphic>
          </wp:inline>
        </w:drawing>
      </w:r>
    </w:p>
    <w:p w14:paraId="33EBEAB1" w14:textId="77777777" w:rsidR="00F34336" w:rsidRPr="00D60592" w:rsidRDefault="00F34336" w:rsidP="008E011A">
      <w:pPr>
        <w:rPr>
          <w:noProof/>
        </w:rPr>
      </w:pPr>
    </w:p>
    <w:p w14:paraId="7C9745AA" w14:textId="77777777" w:rsidR="008E011A" w:rsidRPr="00D60592" w:rsidRDefault="008E011A" w:rsidP="008E011A">
      <w:r w:rsidRPr="00D60592">
        <w:t>You will be returned to this screen. Type Q to quit.</w:t>
      </w:r>
    </w:p>
    <w:p w14:paraId="525881E5" w14:textId="77777777" w:rsidR="00975BB6" w:rsidRDefault="00975BB6" w:rsidP="007C7DD2">
      <w:r w:rsidRPr="00D60592">
        <w:t>Install Completed</w:t>
      </w:r>
    </w:p>
    <w:p w14:paraId="287C00D7" w14:textId="77777777" w:rsidR="00F141EA" w:rsidRPr="00D60592" w:rsidRDefault="00975BB6" w:rsidP="007C7DD2">
      <w:pPr>
        <w:pStyle w:val="Heading1"/>
        <w:rPr>
          <w:rFonts w:ascii="Times New Roman" w:hAnsi="Times New Roman"/>
          <w:bCs w:val="0"/>
          <w:kern w:val="0"/>
          <w:sz w:val="36"/>
          <w:szCs w:val="36"/>
          <w:lang w:val="en-US" w:eastAsia="en-US"/>
        </w:rPr>
      </w:pPr>
      <w:bookmarkStart w:id="27" w:name="_Toc49502193"/>
      <w:bookmarkEnd w:id="17"/>
      <w:bookmarkEnd w:id="18"/>
      <w:bookmarkEnd w:id="19"/>
      <w:bookmarkEnd w:id="20"/>
      <w:bookmarkEnd w:id="21"/>
      <w:bookmarkEnd w:id="22"/>
      <w:bookmarkEnd w:id="23"/>
      <w:bookmarkEnd w:id="24"/>
      <w:bookmarkEnd w:id="25"/>
      <w:r w:rsidRPr="00D60592">
        <w:rPr>
          <w:rFonts w:ascii="Times New Roman" w:hAnsi="Times New Roman"/>
          <w:bCs w:val="0"/>
          <w:kern w:val="0"/>
          <w:sz w:val="36"/>
          <w:szCs w:val="36"/>
          <w:lang w:val="en-US" w:eastAsia="en-US"/>
        </w:rPr>
        <w:t>Post Installation</w:t>
      </w:r>
      <w:bookmarkEnd w:id="27"/>
      <w:r w:rsidR="00FE61A0" w:rsidRPr="00D60592">
        <w:rPr>
          <w:rFonts w:ascii="Times New Roman" w:hAnsi="Times New Roman"/>
          <w:bCs w:val="0"/>
          <w:kern w:val="0"/>
          <w:sz w:val="36"/>
          <w:szCs w:val="36"/>
          <w:lang w:val="en-US" w:eastAsia="en-US"/>
        </w:rPr>
        <w:t xml:space="preserve"> </w:t>
      </w:r>
    </w:p>
    <w:p w14:paraId="3838F8FF" w14:textId="77777777" w:rsidR="00574CEF" w:rsidRPr="00D60592" w:rsidRDefault="00574CEF" w:rsidP="00574CEF"/>
    <w:p w14:paraId="7CB50DA6" w14:textId="77777777" w:rsidR="007B5872" w:rsidRPr="00932F9A" w:rsidRDefault="0081036F" w:rsidP="003F600F">
      <w:pPr>
        <w:numPr>
          <w:ilvl w:val="0"/>
          <w:numId w:val="22"/>
        </w:numPr>
        <w:rPr>
          <w:b/>
          <w:sz w:val="22"/>
          <w:szCs w:val="22"/>
        </w:rPr>
      </w:pPr>
      <w:r w:rsidRPr="00932F9A">
        <w:rPr>
          <w:b/>
          <w:sz w:val="22"/>
          <w:szCs w:val="22"/>
        </w:rPr>
        <w:t xml:space="preserve">Make the Dialog </w:t>
      </w:r>
      <w:r w:rsidR="00E650CE" w:rsidRPr="00932F9A">
        <w:rPr>
          <w:b/>
          <w:sz w:val="22"/>
          <w:szCs w:val="22"/>
        </w:rPr>
        <w:t xml:space="preserve">templates available </w:t>
      </w:r>
      <w:r w:rsidRPr="00932F9A">
        <w:rPr>
          <w:b/>
          <w:sz w:val="22"/>
          <w:szCs w:val="22"/>
        </w:rPr>
        <w:t>to be attached to a Personal or Shared template or to be able to attach the dialog to a progress note title.</w:t>
      </w:r>
    </w:p>
    <w:p w14:paraId="48D9904A" w14:textId="77777777" w:rsidR="00147029" w:rsidRPr="00932F9A" w:rsidRDefault="00CE5E26" w:rsidP="00CE5E26">
      <w:pPr>
        <w:ind w:left="720"/>
        <w:rPr>
          <w:sz w:val="22"/>
          <w:szCs w:val="22"/>
        </w:rPr>
      </w:pPr>
      <w:r w:rsidRPr="00932F9A">
        <w:rPr>
          <w:sz w:val="22"/>
          <w:szCs w:val="22"/>
        </w:rPr>
        <w:t xml:space="preserve">      </w:t>
      </w:r>
      <w:r w:rsidR="00147029" w:rsidRPr="00932F9A">
        <w:rPr>
          <w:sz w:val="22"/>
          <w:szCs w:val="22"/>
        </w:rPr>
        <w:t>From the Reminders Manager Menu:</w:t>
      </w:r>
    </w:p>
    <w:p w14:paraId="5D8151CE"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 xml:space="preserve">Select Reminder Managers Menu Option: </w:t>
      </w:r>
      <w:proofErr w:type="gramStart"/>
      <w:r w:rsidR="00147029" w:rsidRPr="00932F9A">
        <w:rPr>
          <w:b/>
          <w:sz w:val="22"/>
          <w:szCs w:val="22"/>
          <w:highlight w:val="yellow"/>
        </w:rPr>
        <w:t>CP</w:t>
      </w:r>
      <w:r w:rsidR="00147029" w:rsidRPr="00932F9A">
        <w:rPr>
          <w:sz w:val="22"/>
          <w:szCs w:val="22"/>
          <w:highlight w:val="yellow"/>
        </w:rPr>
        <w:t xml:space="preserve">  CPRS</w:t>
      </w:r>
      <w:proofErr w:type="gramEnd"/>
      <w:r w:rsidR="00147029" w:rsidRPr="00932F9A">
        <w:rPr>
          <w:sz w:val="22"/>
          <w:szCs w:val="22"/>
          <w:highlight w:val="yellow"/>
        </w:rPr>
        <w:t xml:space="preserve"> Reminder Configuration</w:t>
      </w:r>
    </w:p>
    <w:p w14:paraId="452C2D65"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CA     Add/Edit Reminder Categories</w:t>
      </w:r>
    </w:p>
    <w:p w14:paraId="4AD64233"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CL     CPRS Lookup Categories</w:t>
      </w:r>
    </w:p>
    <w:p w14:paraId="18B67572"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CS     CPRS Cover Sheet Reminder List</w:t>
      </w:r>
    </w:p>
    <w:p w14:paraId="2AC464DE"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MH     Mental Health Dialogs Active</w:t>
      </w:r>
    </w:p>
    <w:p w14:paraId="4B5E52F1"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PN     Progress Note Headers</w:t>
      </w:r>
    </w:p>
    <w:p w14:paraId="7CA0CD86"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RA     Reminder GUI Resolution Active</w:t>
      </w:r>
    </w:p>
    <w:p w14:paraId="3FF9960D"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w:t>
      </w:r>
      <w:r w:rsidRPr="00932F9A">
        <w:rPr>
          <w:sz w:val="22"/>
          <w:szCs w:val="22"/>
          <w:highlight w:val="yellow"/>
        </w:rPr>
        <w:t xml:space="preserve">TIU    </w:t>
      </w:r>
      <w:proofErr w:type="spellStart"/>
      <w:r w:rsidRPr="00932F9A">
        <w:rPr>
          <w:sz w:val="22"/>
          <w:szCs w:val="22"/>
          <w:highlight w:val="yellow"/>
        </w:rPr>
        <w:t>TIU</w:t>
      </w:r>
      <w:proofErr w:type="spellEnd"/>
      <w:r w:rsidRPr="00932F9A">
        <w:rPr>
          <w:sz w:val="22"/>
          <w:szCs w:val="22"/>
          <w:highlight w:val="yellow"/>
        </w:rPr>
        <w:t xml:space="preserve"> Template Reminder Dialog Parameter</w:t>
      </w:r>
    </w:p>
    <w:p w14:paraId="64FE3AAD"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DL     Default Outside Location</w:t>
      </w:r>
    </w:p>
    <w:p w14:paraId="081DE368"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   PT     Position Reminder Text at Cursor</w:t>
      </w:r>
    </w:p>
    <w:p w14:paraId="7DA9B71D" w14:textId="77777777" w:rsidR="00CE5E26" w:rsidRPr="00932F9A" w:rsidRDefault="00CE5E26" w:rsidP="00CE5E26">
      <w:pPr>
        <w:autoSpaceDE w:val="0"/>
        <w:autoSpaceDN w:val="0"/>
        <w:adjustRightInd w:val="0"/>
        <w:rPr>
          <w:sz w:val="22"/>
          <w:szCs w:val="22"/>
          <w:highlight w:val="yellow"/>
        </w:rPr>
      </w:pPr>
      <w:r w:rsidRPr="00932F9A">
        <w:rPr>
          <w:sz w:val="22"/>
          <w:szCs w:val="22"/>
        </w:rPr>
        <w:t xml:space="preserve">                  </w:t>
      </w:r>
      <w:r w:rsidR="00147029" w:rsidRPr="00932F9A">
        <w:rPr>
          <w:sz w:val="22"/>
          <w:szCs w:val="22"/>
        </w:rPr>
        <w:t xml:space="preserve">Select CPRS Reminder Configuration Option: </w:t>
      </w:r>
      <w:proofErr w:type="gramStart"/>
      <w:r w:rsidR="00147029" w:rsidRPr="00932F9A">
        <w:rPr>
          <w:b/>
          <w:sz w:val="22"/>
          <w:szCs w:val="22"/>
          <w:highlight w:val="yellow"/>
        </w:rPr>
        <w:t>TIU</w:t>
      </w:r>
      <w:r w:rsidR="00147029" w:rsidRPr="00932F9A">
        <w:rPr>
          <w:sz w:val="22"/>
          <w:szCs w:val="22"/>
          <w:highlight w:val="yellow"/>
        </w:rPr>
        <w:t xml:space="preserve">  </w:t>
      </w:r>
      <w:proofErr w:type="spellStart"/>
      <w:r w:rsidR="00147029" w:rsidRPr="00932F9A">
        <w:rPr>
          <w:sz w:val="22"/>
          <w:szCs w:val="22"/>
          <w:highlight w:val="yellow"/>
        </w:rPr>
        <w:t>TIU</w:t>
      </w:r>
      <w:proofErr w:type="spellEnd"/>
      <w:proofErr w:type="gramEnd"/>
      <w:r w:rsidR="00147029" w:rsidRPr="00932F9A">
        <w:rPr>
          <w:sz w:val="22"/>
          <w:szCs w:val="22"/>
          <w:highlight w:val="yellow"/>
        </w:rPr>
        <w:t xml:space="preserve"> Template Reminder Dialog </w:t>
      </w:r>
    </w:p>
    <w:p w14:paraId="72E2C56C"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highlight w:val="yellow"/>
        </w:rPr>
        <w:t>Parameter</w:t>
      </w:r>
    </w:p>
    <w:p w14:paraId="00BCC40A"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Reminder Dialogs allowed as Templates may be set for the following:</w:t>
      </w:r>
    </w:p>
    <w:p w14:paraId="64B9543A"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1   User          USR </w:t>
      </w:r>
      <w:proofErr w:type="gramStart"/>
      <w:r w:rsidRPr="00932F9A">
        <w:rPr>
          <w:sz w:val="22"/>
          <w:szCs w:val="22"/>
        </w:rPr>
        <w:t xml:space="preserve">   [</w:t>
      </w:r>
      <w:proofErr w:type="gramEnd"/>
      <w:r w:rsidRPr="00932F9A">
        <w:rPr>
          <w:sz w:val="22"/>
          <w:szCs w:val="22"/>
        </w:rPr>
        <w:t>choose from NEW PERSON]</w:t>
      </w:r>
    </w:p>
    <w:p w14:paraId="34E10F70"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3   Service       SRV </w:t>
      </w:r>
      <w:proofErr w:type="gramStart"/>
      <w:r w:rsidRPr="00932F9A">
        <w:rPr>
          <w:sz w:val="22"/>
          <w:szCs w:val="22"/>
        </w:rPr>
        <w:t xml:space="preserve">   [</w:t>
      </w:r>
      <w:proofErr w:type="gramEnd"/>
      <w:r w:rsidRPr="00932F9A">
        <w:rPr>
          <w:sz w:val="22"/>
          <w:szCs w:val="22"/>
        </w:rPr>
        <w:t>choose from SERVICE/SECTION]</w:t>
      </w:r>
    </w:p>
    <w:p w14:paraId="3919FCE0"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4   Division      DIV </w:t>
      </w:r>
      <w:proofErr w:type="gramStart"/>
      <w:r w:rsidRPr="00932F9A">
        <w:rPr>
          <w:sz w:val="22"/>
          <w:szCs w:val="22"/>
        </w:rPr>
        <w:t xml:space="preserve">   [</w:t>
      </w:r>
      <w:proofErr w:type="gramEnd"/>
      <w:r w:rsidRPr="00932F9A">
        <w:rPr>
          <w:sz w:val="22"/>
          <w:szCs w:val="22"/>
        </w:rPr>
        <w:t>choose from INSTITUTION]</w:t>
      </w:r>
    </w:p>
    <w:p w14:paraId="3506F844" w14:textId="77777777" w:rsidR="00147029" w:rsidRPr="00932F9A" w:rsidRDefault="00147029" w:rsidP="00240032">
      <w:pPr>
        <w:autoSpaceDE w:val="0"/>
        <w:autoSpaceDN w:val="0"/>
        <w:adjustRightInd w:val="0"/>
        <w:ind w:left="1440"/>
        <w:rPr>
          <w:sz w:val="22"/>
          <w:szCs w:val="22"/>
        </w:rPr>
      </w:pPr>
      <w:r w:rsidRPr="00932F9A">
        <w:rPr>
          <w:sz w:val="22"/>
          <w:szCs w:val="22"/>
        </w:rPr>
        <w:t xml:space="preserve">5   System        SYS </w:t>
      </w:r>
      <w:proofErr w:type="gramStart"/>
      <w:r w:rsidRPr="00932F9A">
        <w:rPr>
          <w:sz w:val="22"/>
          <w:szCs w:val="22"/>
        </w:rPr>
        <w:t xml:space="preserve">   [</w:t>
      </w:r>
      <w:proofErr w:type="gramEnd"/>
      <w:r w:rsidRPr="00932F9A">
        <w:rPr>
          <w:sz w:val="22"/>
          <w:szCs w:val="22"/>
        </w:rPr>
        <w:t>NATREM.FO-SLC.MED.VA.GOV]</w:t>
      </w:r>
    </w:p>
    <w:p w14:paraId="676F08D7" w14:textId="77777777" w:rsidR="00CE5E26" w:rsidRPr="00932F9A" w:rsidRDefault="00CE5E26" w:rsidP="00CE5E26">
      <w:pPr>
        <w:autoSpaceDE w:val="0"/>
        <w:autoSpaceDN w:val="0"/>
        <w:adjustRightInd w:val="0"/>
        <w:rPr>
          <w:i/>
          <w:sz w:val="22"/>
          <w:szCs w:val="22"/>
        </w:rPr>
      </w:pPr>
      <w:r w:rsidRPr="00932F9A">
        <w:rPr>
          <w:sz w:val="22"/>
          <w:szCs w:val="22"/>
        </w:rPr>
        <w:lastRenderedPageBreak/>
        <w:t xml:space="preserve">                  </w:t>
      </w:r>
      <w:r w:rsidR="00147029" w:rsidRPr="00932F9A">
        <w:rPr>
          <w:sz w:val="22"/>
          <w:szCs w:val="22"/>
        </w:rPr>
        <w:t>Enter selection</w:t>
      </w:r>
      <w:r w:rsidR="00147029" w:rsidRPr="00932F9A">
        <w:rPr>
          <w:i/>
          <w:sz w:val="22"/>
          <w:szCs w:val="22"/>
        </w:rPr>
        <w:t>:</w:t>
      </w:r>
      <w:r w:rsidR="00574CEF" w:rsidRPr="00932F9A">
        <w:rPr>
          <w:i/>
          <w:sz w:val="22"/>
          <w:szCs w:val="22"/>
        </w:rPr>
        <w:t xml:space="preserve"> </w:t>
      </w:r>
      <w:proofErr w:type="gramStart"/>
      <w:r w:rsidR="00574CEF" w:rsidRPr="00932F9A">
        <w:rPr>
          <w:b/>
          <w:sz w:val="22"/>
          <w:szCs w:val="22"/>
          <w:highlight w:val="yellow"/>
        </w:rPr>
        <w:t>5</w:t>
      </w:r>
      <w:r w:rsidR="00574CEF" w:rsidRPr="00932F9A">
        <w:rPr>
          <w:b/>
          <w:sz w:val="22"/>
          <w:szCs w:val="22"/>
        </w:rPr>
        <w:t xml:space="preserve"> </w:t>
      </w:r>
      <w:r w:rsidR="00147029" w:rsidRPr="00932F9A">
        <w:rPr>
          <w:i/>
          <w:sz w:val="22"/>
          <w:szCs w:val="22"/>
        </w:rPr>
        <w:t xml:space="preserve"> Choose</w:t>
      </w:r>
      <w:proofErr w:type="gramEnd"/>
      <w:r w:rsidR="00147029" w:rsidRPr="00932F9A">
        <w:rPr>
          <w:i/>
          <w:sz w:val="22"/>
          <w:szCs w:val="22"/>
        </w:rPr>
        <w:t xml:space="preserve"> the appropriate number for your site.  Your site may do </w:t>
      </w:r>
    </w:p>
    <w:p w14:paraId="29B30C87" w14:textId="77777777" w:rsidR="00147029" w:rsidRPr="00932F9A" w:rsidRDefault="00CE5E26" w:rsidP="00CE5E26">
      <w:pPr>
        <w:autoSpaceDE w:val="0"/>
        <w:autoSpaceDN w:val="0"/>
        <w:adjustRightInd w:val="0"/>
        <w:rPr>
          <w:i/>
          <w:sz w:val="22"/>
          <w:szCs w:val="22"/>
        </w:rPr>
      </w:pPr>
      <w:r w:rsidRPr="00932F9A">
        <w:rPr>
          <w:i/>
          <w:sz w:val="22"/>
          <w:szCs w:val="22"/>
        </w:rPr>
        <w:t xml:space="preserve">                  </w:t>
      </w:r>
      <w:r w:rsidR="00147029" w:rsidRPr="00932F9A">
        <w:rPr>
          <w:i/>
          <w:sz w:val="22"/>
          <w:szCs w:val="22"/>
        </w:rPr>
        <w:t>this by System or other levels.  The example below uses SYSTEM level</w:t>
      </w:r>
    </w:p>
    <w:p w14:paraId="54F46A83"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 xml:space="preserve">Setting Reminder Dialogs allowed as Templates for System: </w:t>
      </w:r>
    </w:p>
    <w:p w14:paraId="3FA70AC4"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Select Display Sequence</w:t>
      </w:r>
      <w:proofErr w:type="gramStart"/>
      <w:r w:rsidR="00147029" w:rsidRPr="00932F9A">
        <w:rPr>
          <w:sz w:val="22"/>
          <w:szCs w:val="22"/>
        </w:rPr>
        <w:t xml:space="preserve">: </w:t>
      </w:r>
      <w:r w:rsidR="00147029" w:rsidRPr="00932F9A">
        <w:rPr>
          <w:b/>
          <w:sz w:val="22"/>
          <w:szCs w:val="22"/>
          <w:highlight w:val="yellow"/>
        </w:rPr>
        <w:t>?</w:t>
      </w:r>
      <w:proofErr w:type="gramEnd"/>
    </w:p>
    <w:p w14:paraId="0654DF9E" w14:textId="77777777" w:rsidR="00147029" w:rsidRPr="00932F9A" w:rsidRDefault="00147029" w:rsidP="00240032">
      <w:pPr>
        <w:ind w:left="1440"/>
        <w:rPr>
          <w:sz w:val="22"/>
          <w:szCs w:val="22"/>
        </w:rPr>
      </w:pPr>
    </w:p>
    <w:p w14:paraId="01135EC9" w14:textId="77777777" w:rsidR="00147029" w:rsidRPr="00932F9A" w:rsidRDefault="00147029" w:rsidP="00240032">
      <w:pPr>
        <w:ind w:left="1440"/>
        <w:rPr>
          <w:sz w:val="22"/>
          <w:szCs w:val="22"/>
        </w:rPr>
      </w:pPr>
      <w:r w:rsidRPr="00932F9A">
        <w:rPr>
          <w:sz w:val="22"/>
          <w:szCs w:val="22"/>
        </w:rPr>
        <w:t>148               VA-VETERANS CHOICE NOTE</w:t>
      </w:r>
    </w:p>
    <w:p w14:paraId="5F27E2D7" w14:textId="77777777" w:rsidR="00147029" w:rsidRPr="00932F9A" w:rsidRDefault="00147029" w:rsidP="00240032">
      <w:pPr>
        <w:ind w:left="1440"/>
        <w:rPr>
          <w:sz w:val="22"/>
          <w:szCs w:val="22"/>
        </w:rPr>
      </w:pPr>
      <w:r w:rsidRPr="00932F9A">
        <w:rPr>
          <w:sz w:val="22"/>
          <w:szCs w:val="22"/>
        </w:rPr>
        <w:t>149               VA-TBI SCREENING</w:t>
      </w:r>
    </w:p>
    <w:p w14:paraId="18363730" w14:textId="77777777" w:rsidR="00D71C1D" w:rsidRPr="00932F9A" w:rsidRDefault="00D71C1D" w:rsidP="00240032">
      <w:pPr>
        <w:ind w:left="1440"/>
        <w:rPr>
          <w:sz w:val="22"/>
          <w:szCs w:val="22"/>
        </w:rPr>
      </w:pPr>
      <w:r w:rsidRPr="00932F9A">
        <w:rPr>
          <w:sz w:val="22"/>
          <w:szCs w:val="22"/>
        </w:rPr>
        <w:t>151               VACO TRANSPLANT REFERRAL (D)</w:t>
      </w:r>
    </w:p>
    <w:p w14:paraId="72EFECA6" w14:textId="77777777" w:rsidR="00CE5E26" w:rsidRPr="00932F9A" w:rsidRDefault="00CE5E26" w:rsidP="00CE5E26">
      <w:pPr>
        <w:rPr>
          <w:i/>
          <w:sz w:val="22"/>
          <w:szCs w:val="22"/>
          <w:highlight w:val="yellow"/>
        </w:rPr>
      </w:pPr>
      <w:r w:rsidRPr="00932F9A">
        <w:rPr>
          <w:i/>
          <w:sz w:val="22"/>
          <w:szCs w:val="22"/>
        </w:rPr>
        <w:t xml:space="preserve">                  </w:t>
      </w:r>
      <w:r w:rsidR="00147029" w:rsidRPr="00932F9A">
        <w:rPr>
          <w:i/>
          <w:sz w:val="22"/>
          <w:szCs w:val="22"/>
          <w:highlight w:val="yellow"/>
        </w:rPr>
        <w:t>When you type a question mark above, you will see the list of #’s (with dia</w:t>
      </w:r>
      <w:r w:rsidR="00B029DC" w:rsidRPr="00932F9A">
        <w:rPr>
          <w:i/>
          <w:sz w:val="22"/>
          <w:szCs w:val="22"/>
          <w:highlight w:val="yellow"/>
        </w:rPr>
        <w:t xml:space="preserve">logs) that </w:t>
      </w:r>
    </w:p>
    <w:p w14:paraId="79568FB1" w14:textId="77777777" w:rsidR="00CE5E26" w:rsidRPr="00932F9A" w:rsidRDefault="00CE5E26" w:rsidP="00CE5E26">
      <w:pPr>
        <w:rPr>
          <w:i/>
          <w:sz w:val="22"/>
          <w:szCs w:val="22"/>
          <w:highlight w:val="yellow"/>
        </w:rPr>
      </w:pPr>
      <w:r w:rsidRPr="00932F9A">
        <w:rPr>
          <w:i/>
          <w:sz w:val="22"/>
          <w:szCs w:val="22"/>
        </w:rPr>
        <w:t xml:space="preserve">                  </w:t>
      </w:r>
      <w:r w:rsidR="00B029DC" w:rsidRPr="00932F9A">
        <w:rPr>
          <w:i/>
          <w:sz w:val="22"/>
          <w:szCs w:val="22"/>
          <w:highlight w:val="yellow"/>
        </w:rPr>
        <w:t xml:space="preserve">are already taken. </w:t>
      </w:r>
      <w:r w:rsidR="00147029" w:rsidRPr="00932F9A">
        <w:rPr>
          <w:i/>
          <w:sz w:val="22"/>
          <w:szCs w:val="22"/>
          <w:highlight w:val="yellow"/>
        </w:rPr>
        <w:t xml:space="preserve">Choose a number </w:t>
      </w:r>
      <w:r w:rsidR="00147029" w:rsidRPr="00932F9A">
        <w:rPr>
          <w:b/>
          <w:i/>
          <w:sz w:val="22"/>
          <w:szCs w:val="22"/>
          <w:highlight w:val="yellow"/>
        </w:rPr>
        <w:t>NOT</w:t>
      </w:r>
      <w:r w:rsidR="00147029" w:rsidRPr="00932F9A">
        <w:rPr>
          <w:i/>
          <w:sz w:val="22"/>
          <w:szCs w:val="22"/>
          <w:highlight w:val="yellow"/>
        </w:rPr>
        <w:t xml:space="preserve"> on this list.  For this example, looking </w:t>
      </w:r>
    </w:p>
    <w:p w14:paraId="08D36F04" w14:textId="77777777" w:rsidR="00147029" w:rsidRPr="00932F9A" w:rsidRDefault="00CE5E26" w:rsidP="00CE5E26">
      <w:pPr>
        <w:rPr>
          <w:i/>
          <w:sz w:val="22"/>
          <w:szCs w:val="22"/>
        </w:rPr>
      </w:pPr>
      <w:r w:rsidRPr="00932F9A">
        <w:rPr>
          <w:i/>
          <w:sz w:val="22"/>
          <w:szCs w:val="22"/>
        </w:rPr>
        <w:t xml:space="preserve">                  </w:t>
      </w:r>
      <w:r w:rsidR="00147029" w:rsidRPr="00932F9A">
        <w:rPr>
          <w:i/>
          <w:sz w:val="22"/>
          <w:szCs w:val="22"/>
          <w:highlight w:val="yellow"/>
        </w:rPr>
        <w:t>above I see the number 150 is not present, so I will use 150.</w:t>
      </w:r>
    </w:p>
    <w:p w14:paraId="3256ADB8" w14:textId="77777777" w:rsidR="00573DC1" w:rsidRPr="00932F9A" w:rsidRDefault="00573DC1" w:rsidP="00240032">
      <w:pPr>
        <w:autoSpaceDE w:val="0"/>
        <w:autoSpaceDN w:val="0"/>
        <w:adjustRightInd w:val="0"/>
        <w:ind w:left="1440"/>
        <w:rPr>
          <w:sz w:val="22"/>
          <w:szCs w:val="22"/>
        </w:rPr>
      </w:pPr>
    </w:p>
    <w:p w14:paraId="42532756"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 xml:space="preserve">Select Display Sequence: </w:t>
      </w:r>
      <w:r w:rsidR="00147029" w:rsidRPr="00932F9A">
        <w:rPr>
          <w:b/>
          <w:sz w:val="22"/>
          <w:szCs w:val="22"/>
          <w:highlight w:val="yellow"/>
        </w:rPr>
        <w:t>150</w:t>
      </w:r>
    </w:p>
    <w:p w14:paraId="0B18F0A0"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 xml:space="preserve">Are you adding 150 as a new Display Sequence? Yes// </w:t>
      </w:r>
      <w:proofErr w:type="gramStart"/>
      <w:r w:rsidR="00147029" w:rsidRPr="00932F9A">
        <w:rPr>
          <w:b/>
          <w:sz w:val="22"/>
          <w:szCs w:val="22"/>
          <w:highlight w:val="yellow"/>
        </w:rPr>
        <w:t>Y</w:t>
      </w:r>
      <w:r w:rsidR="00147029" w:rsidRPr="00932F9A">
        <w:rPr>
          <w:sz w:val="22"/>
          <w:szCs w:val="22"/>
          <w:highlight w:val="yellow"/>
        </w:rPr>
        <w:t xml:space="preserve">  YES</w:t>
      </w:r>
      <w:proofErr w:type="gramEnd"/>
    </w:p>
    <w:p w14:paraId="56D3F08E" w14:textId="77777777" w:rsidR="00147029" w:rsidRPr="00932F9A" w:rsidRDefault="00CE5E26" w:rsidP="00CE5E26">
      <w:pPr>
        <w:autoSpaceDE w:val="0"/>
        <w:autoSpaceDN w:val="0"/>
        <w:adjustRightInd w:val="0"/>
        <w:rPr>
          <w:sz w:val="22"/>
          <w:szCs w:val="22"/>
        </w:rPr>
      </w:pPr>
      <w:r w:rsidRPr="00932F9A">
        <w:rPr>
          <w:sz w:val="22"/>
          <w:szCs w:val="22"/>
        </w:rPr>
        <w:t xml:space="preserve">                  </w:t>
      </w:r>
      <w:r w:rsidR="00147029" w:rsidRPr="00932F9A">
        <w:rPr>
          <w:sz w:val="22"/>
          <w:szCs w:val="22"/>
        </w:rPr>
        <w:t xml:space="preserve">Display Sequence: 150// </w:t>
      </w:r>
      <w:r w:rsidR="00147029" w:rsidRPr="00932F9A">
        <w:rPr>
          <w:sz w:val="22"/>
          <w:szCs w:val="22"/>
          <w:highlight w:val="yellow"/>
        </w:rPr>
        <w:t>&lt;Enter&gt;</w:t>
      </w:r>
      <w:r w:rsidR="00147029" w:rsidRPr="00932F9A">
        <w:rPr>
          <w:sz w:val="22"/>
          <w:szCs w:val="22"/>
        </w:rPr>
        <w:t xml:space="preserve">   </w:t>
      </w:r>
    </w:p>
    <w:p w14:paraId="1BC06DE6" w14:textId="77777777" w:rsidR="00CD1017" w:rsidRPr="00F909CE" w:rsidRDefault="00CE5E26" w:rsidP="00CD1017">
      <w:pPr>
        <w:autoSpaceDE w:val="0"/>
        <w:autoSpaceDN w:val="0"/>
        <w:adjustRightInd w:val="0"/>
        <w:ind w:firstLine="720"/>
        <w:rPr>
          <w:bCs/>
          <w:sz w:val="22"/>
          <w:szCs w:val="22"/>
        </w:rPr>
      </w:pPr>
      <w:r w:rsidRPr="00932F9A">
        <w:rPr>
          <w:rFonts w:eastAsia="Calibri"/>
        </w:rPr>
        <w:t xml:space="preserve">      </w:t>
      </w:r>
      <w:r w:rsidR="00147029" w:rsidRPr="00932F9A">
        <w:rPr>
          <w:rFonts w:eastAsia="Calibri"/>
        </w:rPr>
        <w:t>Clinical Reminder Dialog</w:t>
      </w:r>
      <w:r w:rsidR="00147029" w:rsidRPr="00932F9A">
        <w:rPr>
          <w:rFonts w:eastAsia="Calibri"/>
          <w:b/>
        </w:rPr>
        <w:t>:</w:t>
      </w:r>
      <w:r w:rsidR="00147029" w:rsidRPr="00932F9A">
        <w:rPr>
          <w:b/>
        </w:rPr>
        <w:t xml:space="preserve"> </w:t>
      </w:r>
      <w:r w:rsidR="00CD1017" w:rsidRPr="00F909CE">
        <w:rPr>
          <w:bCs/>
          <w:sz w:val="22"/>
          <w:szCs w:val="22"/>
        </w:rPr>
        <w:t>VA-MH CB-SUD EVIDENCE BASED INTERVENTIONS</w:t>
      </w:r>
    </w:p>
    <w:p w14:paraId="4044E320" w14:textId="77777777" w:rsidR="00CA586E" w:rsidRPr="00932F9A" w:rsidRDefault="00CA586E" w:rsidP="00E46D27">
      <w:pPr>
        <w:pStyle w:val="ListParagraph"/>
        <w:rPr>
          <w:rFonts w:ascii="Times New Roman" w:hAnsi="Times New Roman"/>
        </w:rPr>
      </w:pPr>
      <w:r w:rsidRPr="00932F9A">
        <w:rPr>
          <w:rFonts w:ascii="Times New Roman" w:hAnsi="Times New Roman"/>
          <w:highlight w:val="yellow"/>
        </w:rPr>
        <w:t>&lt;Enter&gt;</w:t>
      </w:r>
    </w:p>
    <w:p w14:paraId="2DCA22E9" w14:textId="77777777" w:rsidR="00D23478" w:rsidRPr="00932F9A" w:rsidRDefault="00CA586E" w:rsidP="003635A9">
      <w:pPr>
        <w:pStyle w:val="ListParagraph"/>
        <w:rPr>
          <w:rFonts w:ascii="Times New Roman" w:hAnsi="Times New Roman"/>
        </w:rPr>
      </w:pPr>
      <w:r w:rsidRPr="00932F9A">
        <w:rPr>
          <w:rFonts w:ascii="Times New Roman" w:hAnsi="Times New Roman"/>
          <w:b/>
        </w:rPr>
        <w:t xml:space="preserve">      </w:t>
      </w:r>
      <w:r w:rsidR="00147029" w:rsidRPr="00932F9A">
        <w:rPr>
          <w:rFonts w:ascii="Times New Roman" w:hAnsi="Times New Roman"/>
        </w:rPr>
        <w:t xml:space="preserve">OK? Yes// </w:t>
      </w:r>
      <w:r w:rsidR="00147029" w:rsidRPr="00932F9A">
        <w:rPr>
          <w:rFonts w:ascii="Times New Roman" w:hAnsi="Times New Roman"/>
          <w:highlight w:val="yellow"/>
        </w:rPr>
        <w:t>&lt;Enter</w:t>
      </w:r>
      <w:r w:rsidR="007802FB" w:rsidRPr="00932F9A">
        <w:rPr>
          <w:rFonts w:ascii="Times New Roman" w:hAnsi="Times New Roman"/>
          <w:highlight w:val="yellow"/>
        </w:rPr>
        <w:t>&gt;</w:t>
      </w:r>
      <w:r w:rsidR="007802FB" w:rsidRPr="00932F9A">
        <w:rPr>
          <w:rFonts w:ascii="Times New Roman" w:hAnsi="Times New Roman"/>
        </w:rPr>
        <w:t xml:space="preserve"> (</w:t>
      </w:r>
      <w:r w:rsidR="00147029" w:rsidRPr="00932F9A">
        <w:rPr>
          <w:rFonts w:ascii="Times New Roman" w:hAnsi="Times New Roman"/>
        </w:rPr>
        <w:t>Yes)</w:t>
      </w:r>
    </w:p>
    <w:p w14:paraId="3EAA07C8" w14:textId="77777777" w:rsidR="00D60592" w:rsidRPr="00932F9A" w:rsidRDefault="00D60592" w:rsidP="001B4D45">
      <w:pPr>
        <w:pStyle w:val="ListParagraph"/>
        <w:rPr>
          <w:rFonts w:ascii="Times New Roman" w:hAnsi="Times New Roman"/>
        </w:rPr>
      </w:pPr>
    </w:p>
    <w:p w14:paraId="1BF953E8" w14:textId="77777777" w:rsidR="00D60592" w:rsidRPr="00932F9A" w:rsidRDefault="00EA1EFC" w:rsidP="00D60592">
      <w:pPr>
        <w:pStyle w:val="ListParagraph"/>
        <w:numPr>
          <w:ilvl w:val="0"/>
          <w:numId w:val="22"/>
        </w:numPr>
        <w:rPr>
          <w:rFonts w:ascii="Times New Roman" w:hAnsi="Times New Roman"/>
        </w:rPr>
      </w:pPr>
      <w:r w:rsidRPr="00932F9A">
        <w:rPr>
          <w:rFonts w:ascii="Times New Roman" w:hAnsi="Times New Roman"/>
          <w:b/>
        </w:rPr>
        <w:t>Setup of Note title</w:t>
      </w:r>
    </w:p>
    <w:p w14:paraId="4714B35D" w14:textId="77777777" w:rsidR="00D60592" w:rsidRPr="00932F9A" w:rsidRDefault="00D60592" w:rsidP="00D60592">
      <w:pPr>
        <w:ind w:left="720"/>
        <w:rPr>
          <w:sz w:val="22"/>
          <w:szCs w:val="22"/>
        </w:rPr>
      </w:pPr>
      <w:r w:rsidRPr="00932F9A">
        <w:rPr>
          <w:sz w:val="22"/>
          <w:szCs w:val="22"/>
        </w:rPr>
        <w:t>The new note title that needs to be created is:</w:t>
      </w:r>
    </w:p>
    <w:p w14:paraId="0031C697" w14:textId="77777777" w:rsidR="00D60592" w:rsidRPr="00932F9A" w:rsidRDefault="00CD1017" w:rsidP="00D60592">
      <w:pPr>
        <w:ind w:left="720"/>
        <w:rPr>
          <w:sz w:val="22"/>
          <w:szCs w:val="22"/>
        </w:rPr>
      </w:pPr>
      <w:r w:rsidRPr="00CD1017">
        <w:rPr>
          <w:b/>
          <w:bCs/>
          <w:sz w:val="22"/>
          <w:szCs w:val="22"/>
        </w:rPr>
        <w:t>SUD COGNITIVE BEHAVIORAL INTERVENTIONS</w:t>
      </w:r>
      <w:r>
        <w:rPr>
          <w:b/>
          <w:bCs/>
          <w:sz w:val="22"/>
          <w:szCs w:val="22"/>
        </w:rPr>
        <w:t xml:space="preserve">.  </w:t>
      </w:r>
      <w:r w:rsidR="00D60592" w:rsidRPr="00932F9A">
        <w:rPr>
          <w:sz w:val="22"/>
          <w:szCs w:val="22"/>
        </w:rPr>
        <w:t>This note title is to be mapped to the following VHA Enterprise Standard Title:</w:t>
      </w:r>
      <w:r w:rsidR="00D60592" w:rsidRPr="00932F9A">
        <w:rPr>
          <w:i/>
          <w:iCs/>
          <w:sz w:val="22"/>
          <w:szCs w:val="22"/>
        </w:rPr>
        <w:t xml:space="preserve">  </w:t>
      </w:r>
      <w:r w:rsidR="00D60592" w:rsidRPr="00932F9A">
        <w:rPr>
          <w:i/>
          <w:iCs/>
          <w:sz w:val="22"/>
          <w:szCs w:val="22"/>
        </w:rPr>
        <w:br/>
      </w:r>
      <w:r w:rsidR="00D60592" w:rsidRPr="00932F9A">
        <w:rPr>
          <w:b/>
          <w:bCs/>
          <w:sz w:val="22"/>
          <w:szCs w:val="22"/>
        </w:rPr>
        <w:t>MENTAL HEALTH NOTE</w:t>
      </w:r>
    </w:p>
    <w:p w14:paraId="109C2D21" w14:textId="77777777" w:rsidR="00D60592" w:rsidRPr="00932F9A" w:rsidRDefault="00D60592" w:rsidP="00D60592">
      <w:pPr>
        <w:ind w:left="720"/>
        <w:rPr>
          <w:sz w:val="22"/>
          <w:szCs w:val="22"/>
        </w:rPr>
      </w:pPr>
    </w:p>
    <w:p w14:paraId="527C0D27" w14:textId="77777777" w:rsidR="00D60592" w:rsidRDefault="00D60592" w:rsidP="00FC5055">
      <w:pPr>
        <w:autoSpaceDE w:val="0"/>
        <w:autoSpaceDN w:val="0"/>
        <w:ind w:left="720"/>
        <w:rPr>
          <w:sz w:val="22"/>
          <w:szCs w:val="22"/>
        </w:rPr>
      </w:pPr>
      <w:r w:rsidRPr="00932F9A">
        <w:rPr>
          <w:sz w:val="22"/>
          <w:szCs w:val="22"/>
        </w:rPr>
        <w:t xml:space="preserve">Comprehensive information on Creating Document Definitions can be found beginning on page 47 of the </w:t>
      </w:r>
      <w:hyperlink r:id="rId17" w:history="1">
        <w:r w:rsidRPr="00A732C8">
          <w:rPr>
            <w:rStyle w:val="Hyperlink"/>
            <w:color w:val="C00000"/>
            <w:sz w:val="22"/>
            <w:szCs w:val="22"/>
          </w:rPr>
          <w:t>TIU/ASU Implementation Guide</w:t>
        </w:r>
      </w:hyperlink>
    </w:p>
    <w:p w14:paraId="7C1161EB" w14:textId="77777777" w:rsidR="00F530FB" w:rsidRPr="00FC5055" w:rsidRDefault="00F530FB" w:rsidP="00FC5055">
      <w:pPr>
        <w:autoSpaceDE w:val="0"/>
        <w:autoSpaceDN w:val="0"/>
        <w:ind w:left="720"/>
        <w:rPr>
          <w:sz w:val="22"/>
          <w:szCs w:val="22"/>
        </w:rPr>
      </w:pPr>
    </w:p>
    <w:p w14:paraId="41E67519" w14:textId="77777777" w:rsidR="00EA1EFC" w:rsidRPr="00932F9A" w:rsidRDefault="00EA1EFC" w:rsidP="00D60592">
      <w:pPr>
        <w:pStyle w:val="ListParagraph"/>
        <w:numPr>
          <w:ilvl w:val="0"/>
          <w:numId w:val="22"/>
        </w:numPr>
        <w:rPr>
          <w:rFonts w:ascii="Times New Roman" w:hAnsi="Times New Roman"/>
        </w:rPr>
      </w:pPr>
      <w:r w:rsidRPr="00932F9A">
        <w:rPr>
          <w:rFonts w:ascii="Times New Roman" w:hAnsi="Times New Roman"/>
          <w:b/>
        </w:rPr>
        <w:t>Associate the reminder dialog with the note title in CPRS</w:t>
      </w:r>
    </w:p>
    <w:p w14:paraId="41271C52" w14:textId="77777777" w:rsidR="00D60592" w:rsidRPr="00932F9A" w:rsidRDefault="00D60592" w:rsidP="00D60592">
      <w:pPr>
        <w:ind w:left="720"/>
        <w:rPr>
          <w:sz w:val="22"/>
          <w:szCs w:val="22"/>
        </w:rPr>
      </w:pPr>
      <w:r w:rsidRPr="00932F9A">
        <w:rPr>
          <w:sz w:val="22"/>
          <w:szCs w:val="22"/>
        </w:rPr>
        <w:t>To do this, go to Template Editor, then Document Titles, select the appropriate folder (if applicable), and choose New Template (top right-hand corner).</w:t>
      </w:r>
    </w:p>
    <w:p w14:paraId="14764045" w14:textId="77777777" w:rsidR="00D60592" w:rsidRPr="00932F9A" w:rsidRDefault="00D60592" w:rsidP="00D60592">
      <w:pPr>
        <w:autoSpaceDE w:val="0"/>
        <w:autoSpaceDN w:val="0"/>
        <w:adjustRightInd w:val="0"/>
        <w:ind w:left="720"/>
        <w:rPr>
          <w:sz w:val="22"/>
          <w:szCs w:val="22"/>
        </w:rPr>
      </w:pPr>
      <w:r w:rsidRPr="00932F9A">
        <w:rPr>
          <w:sz w:val="22"/>
          <w:szCs w:val="22"/>
        </w:rPr>
        <w:t>Type in the following information:</w:t>
      </w:r>
    </w:p>
    <w:p w14:paraId="178C5FAD" w14:textId="77777777" w:rsidR="007E2ECB" w:rsidRPr="00932F9A" w:rsidRDefault="00D60592" w:rsidP="007E2ECB">
      <w:pPr>
        <w:ind w:left="720"/>
        <w:rPr>
          <w:b/>
          <w:bCs/>
          <w:sz w:val="22"/>
          <w:szCs w:val="22"/>
        </w:rPr>
      </w:pPr>
      <w:r w:rsidRPr="00932F9A">
        <w:rPr>
          <w:sz w:val="22"/>
          <w:szCs w:val="22"/>
        </w:rPr>
        <w:t xml:space="preserve">Name:  </w:t>
      </w:r>
      <w:r w:rsidR="00CD1017" w:rsidRPr="00CD1017">
        <w:rPr>
          <w:b/>
          <w:bCs/>
          <w:sz w:val="22"/>
          <w:szCs w:val="22"/>
          <w:highlight w:val="yellow"/>
        </w:rPr>
        <w:t>SUD COGNITIVE BEHAVIORAL INTERVENTIONS</w:t>
      </w:r>
    </w:p>
    <w:p w14:paraId="7F3F23B2" w14:textId="77777777" w:rsidR="00D60592" w:rsidRPr="00932F9A" w:rsidRDefault="00D60592" w:rsidP="007E2ECB">
      <w:pPr>
        <w:ind w:left="720"/>
        <w:rPr>
          <w:sz w:val="22"/>
          <w:szCs w:val="22"/>
        </w:rPr>
      </w:pPr>
      <w:r w:rsidRPr="00932F9A">
        <w:rPr>
          <w:sz w:val="22"/>
          <w:szCs w:val="22"/>
        </w:rPr>
        <w:t xml:space="preserve">     Template Type: Reminder Dialog</w:t>
      </w:r>
    </w:p>
    <w:p w14:paraId="3449582E" w14:textId="77777777" w:rsidR="00CD1017" w:rsidRPr="00F909CE" w:rsidRDefault="00D60592" w:rsidP="00CD1017">
      <w:pPr>
        <w:autoSpaceDE w:val="0"/>
        <w:autoSpaceDN w:val="0"/>
        <w:adjustRightInd w:val="0"/>
        <w:ind w:firstLine="720"/>
        <w:rPr>
          <w:bCs/>
          <w:sz w:val="22"/>
          <w:szCs w:val="22"/>
        </w:rPr>
      </w:pPr>
      <w:r w:rsidRPr="00932F9A">
        <w:rPr>
          <w:sz w:val="22"/>
          <w:szCs w:val="22"/>
        </w:rPr>
        <w:t xml:space="preserve">     Reminder Dialog: </w:t>
      </w:r>
      <w:r w:rsidR="00CD1017" w:rsidRPr="00F909CE">
        <w:rPr>
          <w:bCs/>
          <w:sz w:val="22"/>
          <w:szCs w:val="22"/>
        </w:rPr>
        <w:t>VA-MH CB-SUD EVIDENCE BASED INTERVENTIONS</w:t>
      </w:r>
    </w:p>
    <w:p w14:paraId="7CC8A191" w14:textId="77777777" w:rsidR="00D60592" w:rsidRPr="00932F9A" w:rsidRDefault="00D60592" w:rsidP="00D60592">
      <w:pPr>
        <w:autoSpaceDE w:val="0"/>
        <w:autoSpaceDN w:val="0"/>
        <w:adjustRightInd w:val="0"/>
        <w:ind w:left="720"/>
        <w:rPr>
          <w:sz w:val="22"/>
          <w:szCs w:val="22"/>
        </w:rPr>
      </w:pPr>
    </w:p>
    <w:p w14:paraId="37EB351B" w14:textId="77777777" w:rsidR="003635A9" w:rsidRPr="00D60592" w:rsidRDefault="003635A9" w:rsidP="00D60592">
      <w:pPr>
        <w:autoSpaceDE w:val="0"/>
        <w:autoSpaceDN w:val="0"/>
        <w:adjustRightInd w:val="0"/>
        <w:ind w:left="720"/>
      </w:pPr>
    </w:p>
    <w:p w14:paraId="55612958" w14:textId="2A146663" w:rsidR="00D60592" w:rsidRPr="00D60592" w:rsidRDefault="0083265B" w:rsidP="00D60592">
      <w:pPr>
        <w:autoSpaceDE w:val="0"/>
        <w:autoSpaceDN w:val="0"/>
        <w:adjustRightInd w:val="0"/>
        <w:ind w:left="720"/>
        <w:rPr>
          <w:noProof/>
        </w:rPr>
      </w:pPr>
      <w:r w:rsidRPr="0083265B">
        <w:rPr>
          <w:noProof/>
        </w:rPr>
        <w:lastRenderedPageBreak/>
        <w:t xml:space="preserve"> </w:t>
      </w:r>
      <w:r w:rsidR="00A732C8" w:rsidRPr="00A732C8">
        <w:rPr>
          <w:noProof/>
        </w:rPr>
        <w:drawing>
          <wp:inline distT="0" distB="0" distL="0" distR="0" wp14:anchorId="6BA89E7B" wp14:editId="73EB25C8">
            <wp:extent cx="5943600" cy="3041650"/>
            <wp:effectExtent l="0" t="0" r="0" b="6350"/>
            <wp:docPr id="24" name="Picture 24" descr="In the CPRS Template Editor, under Document Titles, select SUD COGNITIVE BEHAVIORAL INTERVENTIONS, and under Associated Titel select SUD COGNITIVE BEHAVIORAL INTERVENTIONS.  Under New Template, the Name is SUD COGNITIVE BEHAVIORAL INTERVENTIONS, the Type is Reminder Dialog and the dialog name is Va-Mh Cb-Sud Evidence Based Interventions.  Active is checked.  Apply is also emphasized in the lower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 the CPRS Template Editor, under Document Titles, select SUD COGNITIVE BEHAVIORAL INTERVENTIONS, and under Associated Titel select SUD COGNITIVE BEHAVIORAL INTERVENTIONS.  Under New Template, the Name is SUD COGNITIVE BEHAVIORAL INTERVENTIONS, the Type is Reminder Dialog and the dialog name is Va-Mh Cb-Sud Evidence Based Interventions.  Active is checked.  Apply is also emphasized in the lower right hand corner."/>
                    <pic:cNvPicPr/>
                  </pic:nvPicPr>
                  <pic:blipFill>
                    <a:blip r:embed="rId18"/>
                    <a:stretch>
                      <a:fillRect/>
                    </a:stretch>
                  </pic:blipFill>
                  <pic:spPr>
                    <a:xfrm>
                      <a:off x="0" y="0"/>
                      <a:ext cx="5943600" cy="3041650"/>
                    </a:xfrm>
                    <a:prstGeom prst="rect">
                      <a:avLst/>
                    </a:prstGeom>
                  </pic:spPr>
                </pic:pic>
              </a:graphicData>
            </a:graphic>
          </wp:inline>
        </w:drawing>
      </w:r>
    </w:p>
    <w:p w14:paraId="0B7BFB53" w14:textId="77777777" w:rsidR="00D60592" w:rsidRPr="00D60592" w:rsidRDefault="00D60592" w:rsidP="00D60592">
      <w:pPr>
        <w:autoSpaceDE w:val="0"/>
        <w:autoSpaceDN w:val="0"/>
        <w:adjustRightInd w:val="0"/>
        <w:ind w:left="720"/>
      </w:pPr>
    </w:p>
    <w:p w14:paraId="2E655746" w14:textId="77777777" w:rsidR="00D60592" w:rsidRDefault="00D60592" w:rsidP="00F530FB">
      <w:pPr>
        <w:ind w:left="720"/>
        <w:rPr>
          <w:noProof/>
          <w:sz w:val="22"/>
          <w:szCs w:val="22"/>
        </w:rPr>
      </w:pPr>
      <w:r w:rsidRPr="00932F9A">
        <w:rPr>
          <w:sz w:val="22"/>
          <w:szCs w:val="22"/>
        </w:rPr>
        <w:t xml:space="preserve">Next, type in the Associated Title, which in this case is </w:t>
      </w:r>
      <w:r w:rsidR="00CD1017" w:rsidRPr="00CD1017">
        <w:rPr>
          <w:b/>
          <w:bCs/>
          <w:sz w:val="22"/>
          <w:szCs w:val="22"/>
          <w:highlight w:val="yellow"/>
        </w:rPr>
        <w:t>SUD COGNITIVE BEHAVIORAL INTERVENTIONS</w:t>
      </w:r>
      <w:r w:rsidR="00CD1017" w:rsidRPr="00932F9A">
        <w:rPr>
          <w:sz w:val="22"/>
          <w:szCs w:val="22"/>
        </w:rPr>
        <w:t xml:space="preserve"> </w:t>
      </w:r>
      <w:r w:rsidRPr="00932F9A">
        <w:rPr>
          <w:sz w:val="22"/>
          <w:szCs w:val="22"/>
        </w:rPr>
        <w:t>and hit Apply.</w:t>
      </w:r>
      <w:r w:rsidRPr="00932F9A">
        <w:rPr>
          <w:noProof/>
          <w:sz w:val="22"/>
          <w:szCs w:val="22"/>
        </w:rPr>
        <w:t xml:space="preserve">    </w:t>
      </w:r>
    </w:p>
    <w:p w14:paraId="00D1F425" w14:textId="77777777" w:rsidR="0083265B" w:rsidRPr="00932F9A" w:rsidRDefault="0083265B" w:rsidP="00F530FB">
      <w:pPr>
        <w:ind w:left="720"/>
        <w:rPr>
          <w:noProof/>
          <w:sz w:val="22"/>
          <w:szCs w:val="22"/>
        </w:rPr>
      </w:pPr>
    </w:p>
    <w:p w14:paraId="118FEF82" w14:textId="77777777" w:rsidR="00A81182" w:rsidRPr="00A81182" w:rsidRDefault="00A81182" w:rsidP="00A81182">
      <w:pPr>
        <w:pStyle w:val="ListParagraph"/>
        <w:ind w:left="0"/>
        <w:rPr>
          <w:rFonts w:ascii="Times New Roman" w:hAnsi="Times New Roman"/>
        </w:rPr>
      </w:pPr>
    </w:p>
    <w:p w14:paraId="59E40D51" w14:textId="77777777" w:rsidR="00A867C8" w:rsidRPr="00932F9A" w:rsidRDefault="00A867C8" w:rsidP="00D60592">
      <w:pPr>
        <w:pStyle w:val="ListParagraph"/>
        <w:numPr>
          <w:ilvl w:val="0"/>
          <w:numId w:val="22"/>
        </w:numPr>
        <w:rPr>
          <w:rFonts w:ascii="Times New Roman" w:hAnsi="Times New Roman"/>
        </w:rPr>
      </w:pPr>
      <w:r w:rsidRPr="00932F9A">
        <w:rPr>
          <w:rFonts w:ascii="Times New Roman" w:hAnsi="Times New Roman"/>
          <w:b/>
        </w:rPr>
        <w:t>Add the dialog to a shared template in CPRS.  </w:t>
      </w:r>
    </w:p>
    <w:p w14:paraId="1CDFBF85" w14:textId="77777777" w:rsidR="00A867C8" w:rsidRPr="00932F9A" w:rsidRDefault="00A867C8" w:rsidP="00A867C8">
      <w:pPr>
        <w:ind w:left="1440"/>
        <w:rPr>
          <w:sz w:val="22"/>
          <w:szCs w:val="22"/>
        </w:rPr>
      </w:pPr>
      <w:r w:rsidRPr="00932F9A">
        <w:rPr>
          <w:sz w:val="22"/>
          <w:szCs w:val="22"/>
        </w:rPr>
        <w:t>To do this, go to Template Editor, then Shared Templates, select the appropriate folder (if applicable), and choose New Template (top right-hand corner).</w:t>
      </w:r>
    </w:p>
    <w:p w14:paraId="4EC32071" w14:textId="77777777" w:rsidR="00A867C8" w:rsidRPr="00932F9A" w:rsidRDefault="00A867C8" w:rsidP="00A867C8">
      <w:pPr>
        <w:autoSpaceDE w:val="0"/>
        <w:autoSpaceDN w:val="0"/>
        <w:adjustRightInd w:val="0"/>
        <w:ind w:left="1440"/>
        <w:rPr>
          <w:sz w:val="22"/>
          <w:szCs w:val="22"/>
        </w:rPr>
      </w:pPr>
      <w:r w:rsidRPr="00932F9A">
        <w:rPr>
          <w:sz w:val="22"/>
          <w:szCs w:val="22"/>
        </w:rPr>
        <w:t>Type in the following information:</w:t>
      </w:r>
    </w:p>
    <w:p w14:paraId="2EC061B3" w14:textId="77777777" w:rsidR="00A867C8" w:rsidRPr="00932F9A" w:rsidRDefault="00A867C8" w:rsidP="00A867C8">
      <w:pPr>
        <w:ind w:left="1440" w:firstLine="360"/>
        <w:rPr>
          <w:b/>
          <w:sz w:val="22"/>
          <w:szCs w:val="22"/>
        </w:rPr>
      </w:pPr>
      <w:r w:rsidRPr="00932F9A">
        <w:rPr>
          <w:sz w:val="22"/>
          <w:szCs w:val="22"/>
        </w:rPr>
        <w:t xml:space="preserve">Name:  </w:t>
      </w:r>
      <w:r w:rsidR="00CD1017" w:rsidRPr="00CD1017">
        <w:rPr>
          <w:b/>
          <w:bCs/>
          <w:sz w:val="22"/>
          <w:szCs w:val="22"/>
        </w:rPr>
        <w:t>SUD COGNITIVE BEHAVIORAL INTERVENTIONS</w:t>
      </w:r>
    </w:p>
    <w:p w14:paraId="2570D0EB" w14:textId="77777777" w:rsidR="00A867C8" w:rsidRPr="00932F9A" w:rsidRDefault="00A867C8" w:rsidP="00A867C8">
      <w:pPr>
        <w:autoSpaceDE w:val="0"/>
        <w:autoSpaceDN w:val="0"/>
        <w:adjustRightInd w:val="0"/>
        <w:ind w:left="2700" w:hanging="900"/>
        <w:rPr>
          <w:sz w:val="22"/>
          <w:szCs w:val="22"/>
        </w:rPr>
      </w:pPr>
      <w:r w:rsidRPr="00932F9A">
        <w:rPr>
          <w:sz w:val="22"/>
          <w:szCs w:val="22"/>
        </w:rPr>
        <w:t xml:space="preserve">     Template Type: Reminder Dialog</w:t>
      </w:r>
    </w:p>
    <w:p w14:paraId="740B8662" w14:textId="77777777" w:rsidR="00CD1017" w:rsidRPr="00F909CE" w:rsidRDefault="00A867C8" w:rsidP="00CD1017">
      <w:pPr>
        <w:autoSpaceDE w:val="0"/>
        <w:autoSpaceDN w:val="0"/>
        <w:adjustRightInd w:val="0"/>
        <w:ind w:firstLine="720"/>
        <w:rPr>
          <w:bCs/>
          <w:sz w:val="22"/>
          <w:szCs w:val="22"/>
        </w:rPr>
      </w:pPr>
      <w:r w:rsidRPr="00932F9A">
        <w:rPr>
          <w:sz w:val="22"/>
          <w:szCs w:val="22"/>
        </w:rPr>
        <w:t xml:space="preserve">     </w:t>
      </w:r>
      <w:r w:rsidR="00CD1017">
        <w:rPr>
          <w:sz w:val="22"/>
          <w:szCs w:val="22"/>
        </w:rPr>
        <w:t xml:space="preserve">                    </w:t>
      </w:r>
      <w:r w:rsidRPr="00932F9A">
        <w:rPr>
          <w:sz w:val="22"/>
          <w:szCs w:val="22"/>
        </w:rPr>
        <w:t xml:space="preserve">Reminder Dialog: </w:t>
      </w:r>
      <w:r w:rsidR="00CD1017" w:rsidRPr="00F909CE">
        <w:rPr>
          <w:bCs/>
          <w:sz w:val="22"/>
          <w:szCs w:val="22"/>
        </w:rPr>
        <w:t>VA-MH CB-SUD EVIDENCE BASED INTERVENTIONS</w:t>
      </w:r>
    </w:p>
    <w:p w14:paraId="792F5496" w14:textId="77777777" w:rsidR="00F530FB" w:rsidRDefault="00F530FB" w:rsidP="00A867C8">
      <w:pPr>
        <w:autoSpaceDE w:val="0"/>
        <w:autoSpaceDN w:val="0"/>
        <w:adjustRightInd w:val="0"/>
        <w:ind w:left="1440"/>
        <w:rPr>
          <w:sz w:val="22"/>
          <w:szCs w:val="22"/>
        </w:rPr>
      </w:pPr>
    </w:p>
    <w:p w14:paraId="27CCE96B" w14:textId="77777777" w:rsidR="00A867C8" w:rsidRPr="00932F9A" w:rsidRDefault="00A867C8" w:rsidP="00A867C8">
      <w:pPr>
        <w:autoSpaceDE w:val="0"/>
        <w:autoSpaceDN w:val="0"/>
        <w:adjustRightInd w:val="0"/>
        <w:ind w:left="1440"/>
        <w:rPr>
          <w:sz w:val="22"/>
          <w:szCs w:val="22"/>
        </w:rPr>
      </w:pPr>
      <w:r w:rsidRPr="00932F9A">
        <w:rPr>
          <w:sz w:val="22"/>
          <w:szCs w:val="22"/>
        </w:rPr>
        <w:t xml:space="preserve">     </w:t>
      </w:r>
    </w:p>
    <w:p w14:paraId="7B236923" w14:textId="3256A8E0" w:rsidR="00A867C8" w:rsidRPr="00D60592" w:rsidRDefault="0083265B" w:rsidP="002B5085">
      <w:pPr>
        <w:autoSpaceDE w:val="0"/>
        <w:autoSpaceDN w:val="0"/>
        <w:adjustRightInd w:val="0"/>
        <w:ind w:left="720"/>
        <w:rPr>
          <w:noProof/>
        </w:rPr>
      </w:pPr>
      <w:r w:rsidRPr="0083265B">
        <w:rPr>
          <w:noProof/>
        </w:rPr>
        <w:lastRenderedPageBreak/>
        <w:t xml:space="preserve"> </w:t>
      </w:r>
      <w:r w:rsidR="003D4A36" w:rsidRPr="003D4A36">
        <w:rPr>
          <w:noProof/>
        </w:rPr>
        <w:drawing>
          <wp:inline distT="0" distB="0" distL="0" distR="0" wp14:anchorId="41995744" wp14:editId="048341D4">
            <wp:extent cx="5943600" cy="2892425"/>
            <wp:effectExtent l="0" t="0" r="0" b="3175"/>
            <wp:docPr id="25" name="Picture 25" descr="Under Shared Templates, SUD COGNATIVE BEHAVIORAL INTERVENTIONS is selected and under New Template, New Template, the Name is SUD COGNITIVE BEHAVIORAL INTERVENTIONS, the Type is Reminder Dialog and the dialog name is Va-Mh Cb-Sud Evidence Based Interventions. Active is check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Under Shared Templates, SUD COGNATIVE BEHAVIORAL INTERVENTIONS is selected and under New Template, New Template, the Name is SUD COGNITIVE BEHAVIORAL INTERVENTIONS, the Type is Reminder Dialog and the dialog name is Va-Mh Cb-Sud Evidence Based Interventions. Active is checked.  "/>
                    <pic:cNvPicPr/>
                  </pic:nvPicPr>
                  <pic:blipFill>
                    <a:blip r:embed="rId19"/>
                    <a:stretch>
                      <a:fillRect/>
                    </a:stretch>
                  </pic:blipFill>
                  <pic:spPr>
                    <a:xfrm>
                      <a:off x="0" y="0"/>
                      <a:ext cx="5943600" cy="2892425"/>
                    </a:xfrm>
                    <a:prstGeom prst="rect">
                      <a:avLst/>
                    </a:prstGeom>
                  </pic:spPr>
                </pic:pic>
              </a:graphicData>
            </a:graphic>
          </wp:inline>
        </w:drawing>
      </w:r>
    </w:p>
    <w:p w14:paraId="1885578F" w14:textId="77777777" w:rsidR="00A867C8" w:rsidRPr="00D60592" w:rsidRDefault="00A867C8" w:rsidP="00A867C8">
      <w:pPr>
        <w:autoSpaceDE w:val="0"/>
        <w:autoSpaceDN w:val="0"/>
        <w:adjustRightInd w:val="0"/>
        <w:ind w:left="720"/>
      </w:pPr>
    </w:p>
    <w:p w14:paraId="4E7CB588" w14:textId="77777777" w:rsidR="003528D3" w:rsidRDefault="00A867C8" w:rsidP="00CF4E91">
      <w:pPr>
        <w:autoSpaceDE w:val="0"/>
        <w:autoSpaceDN w:val="0"/>
        <w:adjustRightInd w:val="0"/>
        <w:ind w:left="720"/>
        <w:rPr>
          <w:noProof/>
          <w:sz w:val="22"/>
          <w:szCs w:val="22"/>
        </w:rPr>
      </w:pPr>
      <w:r w:rsidRPr="00932F9A">
        <w:rPr>
          <w:sz w:val="22"/>
          <w:szCs w:val="22"/>
        </w:rPr>
        <w:t>Hit Apply.</w:t>
      </w:r>
      <w:r w:rsidRPr="00932F9A">
        <w:rPr>
          <w:noProof/>
          <w:sz w:val="22"/>
          <w:szCs w:val="22"/>
        </w:rPr>
        <w:t xml:space="preserve">  </w:t>
      </w:r>
    </w:p>
    <w:p w14:paraId="214CFF2B" w14:textId="77777777" w:rsidR="004E47BF" w:rsidRDefault="004E47BF" w:rsidP="00CF4E91">
      <w:pPr>
        <w:autoSpaceDE w:val="0"/>
        <w:autoSpaceDN w:val="0"/>
        <w:adjustRightInd w:val="0"/>
        <w:ind w:left="720"/>
        <w:rPr>
          <w:noProof/>
          <w:sz w:val="22"/>
          <w:szCs w:val="22"/>
        </w:rPr>
      </w:pPr>
    </w:p>
    <w:p w14:paraId="21E5E984" w14:textId="77777777" w:rsidR="004E47BF" w:rsidRDefault="004E47BF" w:rsidP="004E47BF">
      <w:pPr>
        <w:numPr>
          <w:ilvl w:val="0"/>
          <w:numId w:val="22"/>
        </w:numPr>
        <w:autoSpaceDE w:val="0"/>
        <w:autoSpaceDN w:val="0"/>
        <w:adjustRightInd w:val="0"/>
        <w:rPr>
          <w:noProof/>
          <w:sz w:val="22"/>
          <w:szCs w:val="22"/>
        </w:rPr>
      </w:pPr>
      <w:r>
        <w:rPr>
          <w:noProof/>
          <w:sz w:val="22"/>
          <w:szCs w:val="22"/>
        </w:rPr>
        <w:t xml:space="preserve">Review the pre-install dialog content and add back any local content that existed from the pre-install. </w:t>
      </w:r>
    </w:p>
    <w:p w14:paraId="0C3C3F14" w14:textId="77777777" w:rsidR="004E47BF" w:rsidRPr="00B32DC8" w:rsidRDefault="004E47BF" w:rsidP="004E47BF">
      <w:pPr>
        <w:autoSpaceDE w:val="0"/>
        <w:autoSpaceDN w:val="0"/>
        <w:adjustRightInd w:val="0"/>
        <w:ind w:left="720"/>
        <w:rPr>
          <w:i/>
        </w:rPr>
      </w:pPr>
      <w:r>
        <w:t>In Reminder Dialog Manager &gt; Reminder Dialogs &gt; Change your view to Dialog Elements.</w:t>
      </w:r>
    </w:p>
    <w:p w14:paraId="7E4C98BC" w14:textId="77777777" w:rsidR="004E47BF" w:rsidRPr="00B92CA1" w:rsidRDefault="004E47BF" w:rsidP="004E47BF">
      <w:pPr>
        <w:numPr>
          <w:ilvl w:val="1"/>
          <w:numId w:val="22"/>
        </w:numPr>
        <w:autoSpaceDE w:val="0"/>
        <w:autoSpaceDN w:val="0"/>
        <w:adjustRightInd w:val="0"/>
      </w:pPr>
      <w:r>
        <w:t xml:space="preserve"> VAL-MH OUD PDMP </w:t>
      </w:r>
      <w:proofErr w:type="gramStart"/>
      <w:r>
        <w:t>LINK  -</w:t>
      </w:r>
      <w:proofErr w:type="gramEnd"/>
      <w:r>
        <w:t xml:space="preserve"> If you previously added a hyperlink TXML field to this element, you will need to edit the element and add it back to the dialog text. </w:t>
      </w:r>
    </w:p>
    <w:p w14:paraId="5B8C6685" w14:textId="77777777" w:rsidR="004E47BF" w:rsidRPr="00B92CA1" w:rsidRDefault="004E47BF" w:rsidP="004E47BF">
      <w:pPr>
        <w:autoSpaceDE w:val="0"/>
        <w:autoSpaceDN w:val="0"/>
        <w:adjustRightInd w:val="0"/>
        <w:rPr>
          <w:iCs/>
        </w:rPr>
      </w:pPr>
    </w:p>
    <w:p w14:paraId="3445F0D5" w14:textId="77777777" w:rsidR="004E47BF" w:rsidRDefault="004E47BF" w:rsidP="004E47BF">
      <w:pPr>
        <w:numPr>
          <w:ilvl w:val="1"/>
          <w:numId w:val="22"/>
        </w:numPr>
        <w:autoSpaceDE w:val="0"/>
        <w:autoSpaceDN w:val="0"/>
        <w:adjustRightInd w:val="0"/>
      </w:pPr>
      <w:r w:rsidRPr="00D60592">
        <w:rPr>
          <w:bCs/>
        </w:rPr>
        <w:t>VAL-MH OUD ASSESS NALOXONE ORDERED</w:t>
      </w:r>
      <w:r>
        <w:t xml:space="preserve">.  If you previously added a Naloxone quick order to this element, will need to edit the element add it as an additional finding. </w:t>
      </w:r>
    </w:p>
    <w:p w14:paraId="7A34E029" w14:textId="77777777" w:rsidR="004E47BF" w:rsidRPr="00CF4E91" w:rsidRDefault="004E47BF" w:rsidP="004E47BF">
      <w:pPr>
        <w:autoSpaceDE w:val="0"/>
        <w:autoSpaceDN w:val="0"/>
        <w:adjustRightInd w:val="0"/>
        <w:ind w:left="720"/>
        <w:rPr>
          <w:noProof/>
          <w:sz w:val="22"/>
          <w:szCs w:val="22"/>
        </w:rPr>
      </w:pPr>
    </w:p>
    <w:p w14:paraId="59887B5B" w14:textId="77777777" w:rsidR="003528D3" w:rsidRDefault="003528D3" w:rsidP="00D43E0B">
      <w:pPr>
        <w:rPr>
          <w:iCs/>
          <w:sz w:val="22"/>
          <w:szCs w:val="22"/>
        </w:rPr>
      </w:pPr>
    </w:p>
    <w:p w14:paraId="63F132A4" w14:textId="77777777" w:rsidR="003528D3" w:rsidRPr="00932F9A" w:rsidRDefault="003528D3" w:rsidP="00D43E0B">
      <w:pPr>
        <w:rPr>
          <w:iCs/>
          <w:sz w:val="22"/>
          <w:szCs w:val="22"/>
        </w:rPr>
      </w:pPr>
    </w:p>
    <w:sectPr w:rsidR="003528D3" w:rsidRPr="00932F9A"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E194" w14:textId="77777777" w:rsidR="008A5A31" w:rsidRDefault="008A5A31">
      <w:r>
        <w:separator/>
      </w:r>
    </w:p>
  </w:endnote>
  <w:endnote w:type="continuationSeparator" w:id="0">
    <w:p w14:paraId="1D11E6D6" w14:textId="77777777" w:rsidR="008A5A31" w:rsidRDefault="008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27999"/>
      <w:docPartObj>
        <w:docPartGallery w:val="Page Numbers (Bottom of Page)"/>
        <w:docPartUnique/>
      </w:docPartObj>
    </w:sdtPr>
    <w:sdtContent>
      <w:sdt>
        <w:sdtPr>
          <w:id w:val="1728636285"/>
          <w:docPartObj>
            <w:docPartGallery w:val="Page Numbers (Top of Page)"/>
            <w:docPartUnique/>
          </w:docPartObj>
        </w:sdtPr>
        <w:sdtContent>
          <w:p w14:paraId="3FA0BB7B" w14:textId="3BD4FF5B" w:rsidR="00AA42D1" w:rsidRDefault="00AA42D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816559" w14:textId="77777777" w:rsidR="00AA42D1" w:rsidRDefault="00AA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CA" w14:textId="2AC19E91" w:rsidR="00F805E5" w:rsidRPr="00A97B2A" w:rsidRDefault="00F805E5" w:rsidP="00A9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BCA1" w14:textId="77777777" w:rsidR="008A5A31" w:rsidRDefault="008A5A31">
      <w:r>
        <w:separator/>
      </w:r>
    </w:p>
  </w:footnote>
  <w:footnote w:type="continuationSeparator" w:id="0">
    <w:p w14:paraId="78B76540" w14:textId="77777777" w:rsidR="008A5A31" w:rsidRDefault="008A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B41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853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75320"/>
    <w:multiLevelType w:val="hybridMultilevel"/>
    <w:tmpl w:val="92C6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2912DB"/>
    <w:multiLevelType w:val="hybridMultilevel"/>
    <w:tmpl w:val="FD728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74B62"/>
    <w:multiLevelType w:val="multilevel"/>
    <w:tmpl w:val="48A2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A5B45"/>
    <w:multiLevelType w:val="hybridMultilevel"/>
    <w:tmpl w:val="77D818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5577E6"/>
    <w:multiLevelType w:val="hybridMultilevel"/>
    <w:tmpl w:val="9B708CF8"/>
    <w:lvl w:ilvl="0" w:tplc="77268F44">
      <w:start w:val="1"/>
      <w:numFmt w:val="decimal"/>
      <w:lvlText w:val="%1."/>
      <w:lvlJc w:val="left"/>
      <w:pPr>
        <w:ind w:left="720" w:hanging="360"/>
      </w:pPr>
      <w:rPr>
        <w:rFonts w:hint="default"/>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27FC4"/>
    <w:multiLevelType w:val="hybridMultilevel"/>
    <w:tmpl w:val="D44873FE"/>
    <w:lvl w:ilvl="0" w:tplc="C0EE1D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25A2933"/>
    <w:multiLevelType w:val="multilevel"/>
    <w:tmpl w:val="6B5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C51AD9"/>
    <w:multiLevelType w:val="hybridMultilevel"/>
    <w:tmpl w:val="0CB25DAC"/>
    <w:lvl w:ilvl="0" w:tplc="281E5888">
      <w:start w:val="1"/>
      <w:numFmt w:val="decimal"/>
      <w:lvlText w:val="%1."/>
      <w:lvlJc w:val="left"/>
      <w:pPr>
        <w:ind w:left="720" w:hanging="360"/>
      </w:pPr>
      <w:rPr>
        <w:i w:val="0"/>
        <w:iCs/>
      </w:rPr>
    </w:lvl>
    <w:lvl w:ilvl="1" w:tplc="FCD048D2">
      <w:numFmt w:val="bullet"/>
      <w:lvlText w:val="–"/>
      <w:lvlJc w:val="left"/>
      <w:pPr>
        <w:ind w:left="1440" w:hanging="360"/>
      </w:pPr>
      <w:rPr>
        <w:rFonts w:ascii="Times New Roman" w:eastAsia="Times New Roman" w:hAnsi="Times New Roman" w:cs="Times New Roman" w:hint="default"/>
      </w:rPr>
    </w:lvl>
    <w:lvl w:ilvl="2" w:tplc="F0C8D27E">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51E03"/>
    <w:multiLevelType w:val="multilevel"/>
    <w:tmpl w:val="1A52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463C1A"/>
    <w:multiLevelType w:val="hybridMultilevel"/>
    <w:tmpl w:val="0122C1D0"/>
    <w:lvl w:ilvl="0" w:tplc="EBA2616C">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27"/>
  </w:num>
  <w:num w:numId="4">
    <w:abstractNumId w:val="19"/>
  </w:num>
  <w:num w:numId="5">
    <w:abstractNumId w:val="12"/>
  </w:num>
  <w:num w:numId="6">
    <w:abstractNumId w:val="26"/>
  </w:num>
  <w:num w:numId="7">
    <w:abstractNumId w:val="6"/>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4"/>
  </w:num>
  <w:num w:numId="10">
    <w:abstractNumId w:val="14"/>
  </w:num>
  <w:num w:numId="11">
    <w:abstractNumId w:val="21"/>
  </w:num>
  <w:num w:numId="12">
    <w:abstractNumId w:val="8"/>
  </w:num>
  <w:num w:numId="13">
    <w:abstractNumId w:val="10"/>
  </w:num>
  <w:num w:numId="14">
    <w:abstractNumId w:val="29"/>
  </w:num>
  <w:num w:numId="15">
    <w:abstractNumId w:val="1"/>
  </w:num>
  <w:num w:numId="16">
    <w:abstractNumId w:val="25"/>
  </w:num>
  <w:num w:numId="17">
    <w:abstractNumId w:val="7"/>
  </w:num>
  <w:num w:numId="18">
    <w:abstractNumId w:val="18"/>
  </w:num>
  <w:num w:numId="19">
    <w:abstractNumId w:val="13"/>
  </w:num>
  <w:num w:numId="20">
    <w:abstractNumId w:val="20"/>
  </w:num>
  <w:num w:numId="21">
    <w:abstractNumId w:val="22"/>
  </w:num>
  <w:num w:numId="22">
    <w:abstractNumId w:val="17"/>
  </w:num>
  <w:num w:numId="23">
    <w:abstractNumId w:val="5"/>
  </w:num>
  <w:num w:numId="24">
    <w:abstractNumId w:val="2"/>
  </w:num>
  <w:num w:numId="25">
    <w:abstractNumId w:val="33"/>
  </w:num>
  <w:num w:numId="26">
    <w:abstractNumId w:val="3"/>
  </w:num>
  <w:num w:numId="27">
    <w:abstractNumId w:val="23"/>
  </w:num>
  <w:num w:numId="28">
    <w:abstractNumId w:val="16"/>
  </w:num>
  <w:num w:numId="29">
    <w:abstractNumId w:val="32"/>
  </w:num>
  <w:num w:numId="30">
    <w:abstractNumId w:val="30"/>
  </w:num>
  <w:num w:numId="31">
    <w:abstractNumId w:val="11"/>
  </w:num>
  <w:num w:numId="32">
    <w:abstractNumId w:val="4"/>
  </w:num>
  <w:num w:numId="33">
    <w:abstractNumId w:val="28"/>
  </w:num>
  <w:num w:numId="34">
    <w:abstractNumId w:val="15"/>
  </w:num>
  <w:num w:numId="3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51D0"/>
    <w:rsid w:val="000061A5"/>
    <w:rsid w:val="00007806"/>
    <w:rsid w:val="00010081"/>
    <w:rsid w:val="00010AEA"/>
    <w:rsid w:val="00011EBF"/>
    <w:rsid w:val="00014D32"/>
    <w:rsid w:val="00015590"/>
    <w:rsid w:val="00015850"/>
    <w:rsid w:val="000161AD"/>
    <w:rsid w:val="00017AE5"/>
    <w:rsid w:val="00022DB4"/>
    <w:rsid w:val="0003282F"/>
    <w:rsid w:val="00033350"/>
    <w:rsid w:val="000338C8"/>
    <w:rsid w:val="0003506C"/>
    <w:rsid w:val="00042B11"/>
    <w:rsid w:val="000433E1"/>
    <w:rsid w:val="000442FD"/>
    <w:rsid w:val="00050593"/>
    <w:rsid w:val="00051190"/>
    <w:rsid w:val="00051FFE"/>
    <w:rsid w:val="00052A76"/>
    <w:rsid w:val="00053AEB"/>
    <w:rsid w:val="00053EFE"/>
    <w:rsid w:val="00054722"/>
    <w:rsid w:val="00055725"/>
    <w:rsid w:val="00056CA5"/>
    <w:rsid w:val="00057A09"/>
    <w:rsid w:val="000618C7"/>
    <w:rsid w:val="000621FB"/>
    <w:rsid w:val="00066AA2"/>
    <w:rsid w:val="0007061C"/>
    <w:rsid w:val="00071782"/>
    <w:rsid w:val="000722A6"/>
    <w:rsid w:val="00073451"/>
    <w:rsid w:val="000740FE"/>
    <w:rsid w:val="000756B6"/>
    <w:rsid w:val="0008052F"/>
    <w:rsid w:val="000829E7"/>
    <w:rsid w:val="00083E50"/>
    <w:rsid w:val="00084097"/>
    <w:rsid w:val="000915E0"/>
    <w:rsid w:val="00091C07"/>
    <w:rsid w:val="00093434"/>
    <w:rsid w:val="0009501D"/>
    <w:rsid w:val="000978F7"/>
    <w:rsid w:val="00097AC5"/>
    <w:rsid w:val="000A0B65"/>
    <w:rsid w:val="000A0CB4"/>
    <w:rsid w:val="000A0EE0"/>
    <w:rsid w:val="000A186F"/>
    <w:rsid w:val="000A250A"/>
    <w:rsid w:val="000A5396"/>
    <w:rsid w:val="000A7002"/>
    <w:rsid w:val="000A77CA"/>
    <w:rsid w:val="000B1841"/>
    <w:rsid w:val="000B1D4C"/>
    <w:rsid w:val="000B3EFA"/>
    <w:rsid w:val="000B5473"/>
    <w:rsid w:val="000B632A"/>
    <w:rsid w:val="000B6479"/>
    <w:rsid w:val="000C0A71"/>
    <w:rsid w:val="000C1EBE"/>
    <w:rsid w:val="000C3A23"/>
    <w:rsid w:val="000C3BF5"/>
    <w:rsid w:val="000C3D05"/>
    <w:rsid w:val="000C420A"/>
    <w:rsid w:val="000C5D9C"/>
    <w:rsid w:val="000C61F2"/>
    <w:rsid w:val="000C7040"/>
    <w:rsid w:val="000D0110"/>
    <w:rsid w:val="000D1CD8"/>
    <w:rsid w:val="000D30A2"/>
    <w:rsid w:val="000D4C7E"/>
    <w:rsid w:val="000E019A"/>
    <w:rsid w:val="000E0509"/>
    <w:rsid w:val="000E1EDC"/>
    <w:rsid w:val="000E3B1C"/>
    <w:rsid w:val="000E3DE8"/>
    <w:rsid w:val="000E4230"/>
    <w:rsid w:val="000E4554"/>
    <w:rsid w:val="000E5000"/>
    <w:rsid w:val="000F4373"/>
    <w:rsid w:val="000F7E3E"/>
    <w:rsid w:val="001007CC"/>
    <w:rsid w:val="00102182"/>
    <w:rsid w:val="001023D9"/>
    <w:rsid w:val="001065CC"/>
    <w:rsid w:val="001113D1"/>
    <w:rsid w:val="001162B6"/>
    <w:rsid w:val="00116D6B"/>
    <w:rsid w:val="001171B1"/>
    <w:rsid w:val="00121AF1"/>
    <w:rsid w:val="0012281D"/>
    <w:rsid w:val="00122B8A"/>
    <w:rsid w:val="00122FD0"/>
    <w:rsid w:val="0012337C"/>
    <w:rsid w:val="00123901"/>
    <w:rsid w:val="00123AE2"/>
    <w:rsid w:val="0012424A"/>
    <w:rsid w:val="00124D97"/>
    <w:rsid w:val="0013245C"/>
    <w:rsid w:val="00132498"/>
    <w:rsid w:val="00132E50"/>
    <w:rsid w:val="0013482A"/>
    <w:rsid w:val="00134E41"/>
    <w:rsid w:val="00135106"/>
    <w:rsid w:val="00135887"/>
    <w:rsid w:val="00136CAE"/>
    <w:rsid w:val="00137068"/>
    <w:rsid w:val="00141F27"/>
    <w:rsid w:val="00142176"/>
    <w:rsid w:val="00143612"/>
    <w:rsid w:val="00143A9A"/>
    <w:rsid w:val="00145619"/>
    <w:rsid w:val="00147029"/>
    <w:rsid w:val="0014717F"/>
    <w:rsid w:val="00152F16"/>
    <w:rsid w:val="001535DD"/>
    <w:rsid w:val="001535F0"/>
    <w:rsid w:val="00160166"/>
    <w:rsid w:val="00160350"/>
    <w:rsid w:val="00161A2C"/>
    <w:rsid w:val="0016264A"/>
    <w:rsid w:val="001646ED"/>
    <w:rsid w:val="00166109"/>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0C1"/>
    <w:rsid w:val="00193292"/>
    <w:rsid w:val="001935CF"/>
    <w:rsid w:val="00195565"/>
    <w:rsid w:val="00197DA9"/>
    <w:rsid w:val="001A194A"/>
    <w:rsid w:val="001A198F"/>
    <w:rsid w:val="001A1A13"/>
    <w:rsid w:val="001A1B05"/>
    <w:rsid w:val="001A4C48"/>
    <w:rsid w:val="001A5747"/>
    <w:rsid w:val="001A6FC6"/>
    <w:rsid w:val="001A75E3"/>
    <w:rsid w:val="001B02F8"/>
    <w:rsid w:val="001B0FC9"/>
    <w:rsid w:val="001B170B"/>
    <w:rsid w:val="001B314A"/>
    <w:rsid w:val="001B4D45"/>
    <w:rsid w:val="001C0FDD"/>
    <w:rsid w:val="001C2144"/>
    <w:rsid w:val="001C50F6"/>
    <w:rsid w:val="001C5BDE"/>
    <w:rsid w:val="001C74AA"/>
    <w:rsid w:val="001D1F55"/>
    <w:rsid w:val="001D322B"/>
    <w:rsid w:val="001D422E"/>
    <w:rsid w:val="001D7FBC"/>
    <w:rsid w:val="001E1D1C"/>
    <w:rsid w:val="001E2595"/>
    <w:rsid w:val="001E5397"/>
    <w:rsid w:val="001F0F5C"/>
    <w:rsid w:val="001F350F"/>
    <w:rsid w:val="001F3C93"/>
    <w:rsid w:val="001F7423"/>
    <w:rsid w:val="001F7557"/>
    <w:rsid w:val="0020082A"/>
    <w:rsid w:val="00201766"/>
    <w:rsid w:val="002017A4"/>
    <w:rsid w:val="00203FA3"/>
    <w:rsid w:val="002045B2"/>
    <w:rsid w:val="002102FA"/>
    <w:rsid w:val="00212355"/>
    <w:rsid w:val="00212DFF"/>
    <w:rsid w:val="002136FA"/>
    <w:rsid w:val="00214EFD"/>
    <w:rsid w:val="00222ADE"/>
    <w:rsid w:val="0022577D"/>
    <w:rsid w:val="00227A59"/>
    <w:rsid w:val="00231FD4"/>
    <w:rsid w:val="0023364F"/>
    <w:rsid w:val="00233867"/>
    <w:rsid w:val="00234617"/>
    <w:rsid w:val="002357D6"/>
    <w:rsid w:val="00235E12"/>
    <w:rsid w:val="00237768"/>
    <w:rsid w:val="00240032"/>
    <w:rsid w:val="00240155"/>
    <w:rsid w:val="002402B1"/>
    <w:rsid w:val="00241A6C"/>
    <w:rsid w:val="00243F26"/>
    <w:rsid w:val="00252BB1"/>
    <w:rsid w:val="0025498F"/>
    <w:rsid w:val="002563F4"/>
    <w:rsid w:val="002600DF"/>
    <w:rsid w:val="00260D2B"/>
    <w:rsid w:val="0026105F"/>
    <w:rsid w:val="00261966"/>
    <w:rsid w:val="0026367D"/>
    <w:rsid w:val="00263A56"/>
    <w:rsid w:val="002662FC"/>
    <w:rsid w:val="00266F03"/>
    <w:rsid w:val="00267841"/>
    <w:rsid w:val="0026797B"/>
    <w:rsid w:val="00267D85"/>
    <w:rsid w:val="00270CED"/>
    <w:rsid w:val="0027233C"/>
    <w:rsid w:val="00272C6A"/>
    <w:rsid w:val="0027448D"/>
    <w:rsid w:val="002746AC"/>
    <w:rsid w:val="00274D55"/>
    <w:rsid w:val="00277C03"/>
    <w:rsid w:val="002836F4"/>
    <w:rsid w:val="00284DF3"/>
    <w:rsid w:val="00287FB3"/>
    <w:rsid w:val="002907CC"/>
    <w:rsid w:val="0029301D"/>
    <w:rsid w:val="002932F4"/>
    <w:rsid w:val="00293B18"/>
    <w:rsid w:val="002956FC"/>
    <w:rsid w:val="00295A96"/>
    <w:rsid w:val="00295EDD"/>
    <w:rsid w:val="0029632F"/>
    <w:rsid w:val="002A0043"/>
    <w:rsid w:val="002A1CF3"/>
    <w:rsid w:val="002A3935"/>
    <w:rsid w:val="002A5420"/>
    <w:rsid w:val="002B4B81"/>
    <w:rsid w:val="002B5085"/>
    <w:rsid w:val="002B6236"/>
    <w:rsid w:val="002B7A64"/>
    <w:rsid w:val="002B7CD8"/>
    <w:rsid w:val="002C0667"/>
    <w:rsid w:val="002C0CCE"/>
    <w:rsid w:val="002C19C4"/>
    <w:rsid w:val="002C2638"/>
    <w:rsid w:val="002C2737"/>
    <w:rsid w:val="002C5704"/>
    <w:rsid w:val="002D1AA5"/>
    <w:rsid w:val="002D2526"/>
    <w:rsid w:val="002D2770"/>
    <w:rsid w:val="002D3AA2"/>
    <w:rsid w:val="002D4CEB"/>
    <w:rsid w:val="002D54EF"/>
    <w:rsid w:val="002D5511"/>
    <w:rsid w:val="002D607B"/>
    <w:rsid w:val="002E07CD"/>
    <w:rsid w:val="002E42D6"/>
    <w:rsid w:val="002E4714"/>
    <w:rsid w:val="002E5B18"/>
    <w:rsid w:val="002E633B"/>
    <w:rsid w:val="002E6D8E"/>
    <w:rsid w:val="002F2767"/>
    <w:rsid w:val="002F3A91"/>
    <w:rsid w:val="002F41EC"/>
    <w:rsid w:val="002F5125"/>
    <w:rsid w:val="002F5209"/>
    <w:rsid w:val="002F5662"/>
    <w:rsid w:val="0030065C"/>
    <w:rsid w:val="00304289"/>
    <w:rsid w:val="003057EB"/>
    <w:rsid w:val="00305984"/>
    <w:rsid w:val="00305B7C"/>
    <w:rsid w:val="003060AC"/>
    <w:rsid w:val="00307A18"/>
    <w:rsid w:val="00310E8E"/>
    <w:rsid w:val="0031111D"/>
    <w:rsid w:val="003119DE"/>
    <w:rsid w:val="0031312B"/>
    <w:rsid w:val="00313DE1"/>
    <w:rsid w:val="00313FD0"/>
    <w:rsid w:val="003160A0"/>
    <w:rsid w:val="003160B7"/>
    <w:rsid w:val="0031666F"/>
    <w:rsid w:val="003171BF"/>
    <w:rsid w:val="003171F9"/>
    <w:rsid w:val="00320685"/>
    <w:rsid w:val="00322762"/>
    <w:rsid w:val="003238E3"/>
    <w:rsid w:val="00327047"/>
    <w:rsid w:val="00332462"/>
    <w:rsid w:val="00332E35"/>
    <w:rsid w:val="00332E65"/>
    <w:rsid w:val="003342AD"/>
    <w:rsid w:val="00335C02"/>
    <w:rsid w:val="00335E68"/>
    <w:rsid w:val="00337AA7"/>
    <w:rsid w:val="003432CF"/>
    <w:rsid w:val="00345031"/>
    <w:rsid w:val="0034532A"/>
    <w:rsid w:val="003466D3"/>
    <w:rsid w:val="00347BE5"/>
    <w:rsid w:val="00351983"/>
    <w:rsid w:val="003528D3"/>
    <w:rsid w:val="003541AD"/>
    <w:rsid w:val="00355A03"/>
    <w:rsid w:val="003575A9"/>
    <w:rsid w:val="003602CC"/>
    <w:rsid w:val="00360A1D"/>
    <w:rsid w:val="00360BAC"/>
    <w:rsid w:val="0036296A"/>
    <w:rsid w:val="00363441"/>
    <w:rsid w:val="003635A9"/>
    <w:rsid w:val="00364D4D"/>
    <w:rsid w:val="00372725"/>
    <w:rsid w:val="00373893"/>
    <w:rsid w:val="00374EA4"/>
    <w:rsid w:val="0037557D"/>
    <w:rsid w:val="0037717C"/>
    <w:rsid w:val="00380338"/>
    <w:rsid w:val="00383A63"/>
    <w:rsid w:val="003847A0"/>
    <w:rsid w:val="00384F7B"/>
    <w:rsid w:val="00391D6A"/>
    <w:rsid w:val="0039278D"/>
    <w:rsid w:val="003962F6"/>
    <w:rsid w:val="00396332"/>
    <w:rsid w:val="003A099D"/>
    <w:rsid w:val="003A1C93"/>
    <w:rsid w:val="003A1E7B"/>
    <w:rsid w:val="003A31E5"/>
    <w:rsid w:val="003A6013"/>
    <w:rsid w:val="003A67AF"/>
    <w:rsid w:val="003B04B4"/>
    <w:rsid w:val="003B129E"/>
    <w:rsid w:val="003B377A"/>
    <w:rsid w:val="003B5897"/>
    <w:rsid w:val="003B6140"/>
    <w:rsid w:val="003B658A"/>
    <w:rsid w:val="003B7D23"/>
    <w:rsid w:val="003C1840"/>
    <w:rsid w:val="003C18BA"/>
    <w:rsid w:val="003C2576"/>
    <w:rsid w:val="003C291D"/>
    <w:rsid w:val="003C37DA"/>
    <w:rsid w:val="003C465E"/>
    <w:rsid w:val="003D039D"/>
    <w:rsid w:val="003D239F"/>
    <w:rsid w:val="003D2768"/>
    <w:rsid w:val="003D2E13"/>
    <w:rsid w:val="003D4A36"/>
    <w:rsid w:val="003D4AB2"/>
    <w:rsid w:val="003D5C51"/>
    <w:rsid w:val="003D6C46"/>
    <w:rsid w:val="003D76C0"/>
    <w:rsid w:val="003E00B5"/>
    <w:rsid w:val="003E0FE8"/>
    <w:rsid w:val="003E15DF"/>
    <w:rsid w:val="003E1815"/>
    <w:rsid w:val="003E18BD"/>
    <w:rsid w:val="003E37A9"/>
    <w:rsid w:val="003E4BEA"/>
    <w:rsid w:val="003E5F4B"/>
    <w:rsid w:val="003E6235"/>
    <w:rsid w:val="003E696D"/>
    <w:rsid w:val="003E6C24"/>
    <w:rsid w:val="003E7BB9"/>
    <w:rsid w:val="003F009A"/>
    <w:rsid w:val="003F095F"/>
    <w:rsid w:val="003F11EA"/>
    <w:rsid w:val="003F600F"/>
    <w:rsid w:val="003F66B0"/>
    <w:rsid w:val="004036E8"/>
    <w:rsid w:val="004047D6"/>
    <w:rsid w:val="0041102E"/>
    <w:rsid w:val="0041278E"/>
    <w:rsid w:val="00412E82"/>
    <w:rsid w:val="004143EB"/>
    <w:rsid w:val="004150D1"/>
    <w:rsid w:val="004158E1"/>
    <w:rsid w:val="00424AD4"/>
    <w:rsid w:val="004259B9"/>
    <w:rsid w:val="00425D0C"/>
    <w:rsid w:val="00426924"/>
    <w:rsid w:val="00430F25"/>
    <w:rsid w:val="004325FA"/>
    <w:rsid w:val="00433800"/>
    <w:rsid w:val="00434046"/>
    <w:rsid w:val="004342D8"/>
    <w:rsid w:val="00436C83"/>
    <w:rsid w:val="0044577A"/>
    <w:rsid w:val="00445AD2"/>
    <w:rsid w:val="00447EB7"/>
    <w:rsid w:val="0045188A"/>
    <w:rsid w:val="0045541C"/>
    <w:rsid w:val="0046083F"/>
    <w:rsid w:val="00460F91"/>
    <w:rsid w:val="004610BE"/>
    <w:rsid w:val="00461C65"/>
    <w:rsid w:val="0046260D"/>
    <w:rsid w:val="0046301A"/>
    <w:rsid w:val="00464931"/>
    <w:rsid w:val="00467F7B"/>
    <w:rsid w:val="004701BF"/>
    <w:rsid w:val="004737F9"/>
    <w:rsid w:val="00474A57"/>
    <w:rsid w:val="0047577E"/>
    <w:rsid w:val="004811F0"/>
    <w:rsid w:val="004828EF"/>
    <w:rsid w:val="0048386C"/>
    <w:rsid w:val="00483C21"/>
    <w:rsid w:val="004845EB"/>
    <w:rsid w:val="00486AA1"/>
    <w:rsid w:val="0049294E"/>
    <w:rsid w:val="004944B9"/>
    <w:rsid w:val="00496AE7"/>
    <w:rsid w:val="00496D86"/>
    <w:rsid w:val="00497B98"/>
    <w:rsid w:val="004B19E5"/>
    <w:rsid w:val="004B1B59"/>
    <w:rsid w:val="004B2160"/>
    <w:rsid w:val="004B3ED1"/>
    <w:rsid w:val="004B4535"/>
    <w:rsid w:val="004B5046"/>
    <w:rsid w:val="004B6F5C"/>
    <w:rsid w:val="004B780F"/>
    <w:rsid w:val="004C0F8B"/>
    <w:rsid w:val="004C29DE"/>
    <w:rsid w:val="004C696A"/>
    <w:rsid w:val="004C7D88"/>
    <w:rsid w:val="004D2071"/>
    <w:rsid w:val="004D2E2B"/>
    <w:rsid w:val="004D3245"/>
    <w:rsid w:val="004D3885"/>
    <w:rsid w:val="004D710B"/>
    <w:rsid w:val="004D7D32"/>
    <w:rsid w:val="004E2B40"/>
    <w:rsid w:val="004E3274"/>
    <w:rsid w:val="004E3355"/>
    <w:rsid w:val="004E3EEF"/>
    <w:rsid w:val="004E443F"/>
    <w:rsid w:val="004E47BF"/>
    <w:rsid w:val="004E4E16"/>
    <w:rsid w:val="004E6076"/>
    <w:rsid w:val="004E6A0B"/>
    <w:rsid w:val="004E6FA3"/>
    <w:rsid w:val="004F1E74"/>
    <w:rsid w:val="004F239A"/>
    <w:rsid w:val="004F30D3"/>
    <w:rsid w:val="004F5C86"/>
    <w:rsid w:val="005003FF"/>
    <w:rsid w:val="00500477"/>
    <w:rsid w:val="00500F07"/>
    <w:rsid w:val="00500F79"/>
    <w:rsid w:val="00501F1A"/>
    <w:rsid w:val="00502456"/>
    <w:rsid w:val="00512BC3"/>
    <w:rsid w:val="00512C71"/>
    <w:rsid w:val="00515DF9"/>
    <w:rsid w:val="00521724"/>
    <w:rsid w:val="005236BE"/>
    <w:rsid w:val="0052461E"/>
    <w:rsid w:val="00527C03"/>
    <w:rsid w:val="00530687"/>
    <w:rsid w:val="0053081F"/>
    <w:rsid w:val="00532603"/>
    <w:rsid w:val="00534ADD"/>
    <w:rsid w:val="00545AEA"/>
    <w:rsid w:val="00547AFD"/>
    <w:rsid w:val="005509CD"/>
    <w:rsid w:val="00550A8B"/>
    <w:rsid w:val="00551FF6"/>
    <w:rsid w:val="00553669"/>
    <w:rsid w:val="005614D9"/>
    <w:rsid w:val="0056313D"/>
    <w:rsid w:val="0056437D"/>
    <w:rsid w:val="0056467D"/>
    <w:rsid w:val="00565590"/>
    <w:rsid w:val="005663B3"/>
    <w:rsid w:val="00566BD5"/>
    <w:rsid w:val="0056750B"/>
    <w:rsid w:val="00567582"/>
    <w:rsid w:val="00572856"/>
    <w:rsid w:val="00573AEA"/>
    <w:rsid w:val="00573DC1"/>
    <w:rsid w:val="00574702"/>
    <w:rsid w:val="00574CEF"/>
    <w:rsid w:val="0057638C"/>
    <w:rsid w:val="0057661F"/>
    <w:rsid w:val="0057798C"/>
    <w:rsid w:val="00580083"/>
    <w:rsid w:val="00581E5B"/>
    <w:rsid w:val="005823AF"/>
    <w:rsid w:val="005825C6"/>
    <w:rsid w:val="00584B4B"/>
    <w:rsid w:val="00587913"/>
    <w:rsid w:val="00590770"/>
    <w:rsid w:val="00590F66"/>
    <w:rsid w:val="005931DF"/>
    <w:rsid w:val="00595318"/>
    <w:rsid w:val="00595E12"/>
    <w:rsid w:val="005A00D9"/>
    <w:rsid w:val="005A1B22"/>
    <w:rsid w:val="005A25EE"/>
    <w:rsid w:val="005A298E"/>
    <w:rsid w:val="005A46F8"/>
    <w:rsid w:val="005B06C7"/>
    <w:rsid w:val="005B1755"/>
    <w:rsid w:val="005B232B"/>
    <w:rsid w:val="005B3649"/>
    <w:rsid w:val="005B506D"/>
    <w:rsid w:val="005B6363"/>
    <w:rsid w:val="005C0A9A"/>
    <w:rsid w:val="005C41E7"/>
    <w:rsid w:val="005D1C8C"/>
    <w:rsid w:val="005D3714"/>
    <w:rsid w:val="005E00D0"/>
    <w:rsid w:val="005E2073"/>
    <w:rsid w:val="005E3C6C"/>
    <w:rsid w:val="005E6538"/>
    <w:rsid w:val="005E6603"/>
    <w:rsid w:val="005E6D93"/>
    <w:rsid w:val="005F2650"/>
    <w:rsid w:val="005F2B44"/>
    <w:rsid w:val="005F2D90"/>
    <w:rsid w:val="005F4B7C"/>
    <w:rsid w:val="005F4D12"/>
    <w:rsid w:val="005F5951"/>
    <w:rsid w:val="005F7311"/>
    <w:rsid w:val="00601D41"/>
    <w:rsid w:val="00602923"/>
    <w:rsid w:val="006033A2"/>
    <w:rsid w:val="00603506"/>
    <w:rsid w:val="0060673E"/>
    <w:rsid w:val="006072FA"/>
    <w:rsid w:val="00607929"/>
    <w:rsid w:val="00607D5D"/>
    <w:rsid w:val="00607E39"/>
    <w:rsid w:val="006103FA"/>
    <w:rsid w:val="006109FD"/>
    <w:rsid w:val="0061787B"/>
    <w:rsid w:val="00620D74"/>
    <w:rsid w:val="00621989"/>
    <w:rsid w:val="00624562"/>
    <w:rsid w:val="00624F1F"/>
    <w:rsid w:val="00627253"/>
    <w:rsid w:val="006301D2"/>
    <w:rsid w:val="00636E96"/>
    <w:rsid w:val="00637855"/>
    <w:rsid w:val="006378B9"/>
    <w:rsid w:val="00640146"/>
    <w:rsid w:val="006408D0"/>
    <w:rsid w:val="006410DD"/>
    <w:rsid w:val="00641514"/>
    <w:rsid w:val="00644633"/>
    <w:rsid w:val="00644F5B"/>
    <w:rsid w:val="0064642A"/>
    <w:rsid w:val="00646AF4"/>
    <w:rsid w:val="00650985"/>
    <w:rsid w:val="006537D0"/>
    <w:rsid w:val="00653BFD"/>
    <w:rsid w:val="00654B0A"/>
    <w:rsid w:val="006562A2"/>
    <w:rsid w:val="00656E6C"/>
    <w:rsid w:val="00656F14"/>
    <w:rsid w:val="00660FBC"/>
    <w:rsid w:val="0066473B"/>
    <w:rsid w:val="006717B8"/>
    <w:rsid w:val="006719E4"/>
    <w:rsid w:val="00671D34"/>
    <w:rsid w:val="0067246C"/>
    <w:rsid w:val="00673A45"/>
    <w:rsid w:val="0067478F"/>
    <w:rsid w:val="006774BE"/>
    <w:rsid w:val="00681588"/>
    <w:rsid w:val="006818CC"/>
    <w:rsid w:val="00684029"/>
    <w:rsid w:val="0068469F"/>
    <w:rsid w:val="00684809"/>
    <w:rsid w:val="00685098"/>
    <w:rsid w:val="00686B3C"/>
    <w:rsid w:val="00687BEA"/>
    <w:rsid w:val="00690BD2"/>
    <w:rsid w:val="0069136F"/>
    <w:rsid w:val="00693EE6"/>
    <w:rsid w:val="0069506A"/>
    <w:rsid w:val="006953EB"/>
    <w:rsid w:val="00695DCF"/>
    <w:rsid w:val="00696858"/>
    <w:rsid w:val="0069695A"/>
    <w:rsid w:val="00697A82"/>
    <w:rsid w:val="006B0833"/>
    <w:rsid w:val="006B40D7"/>
    <w:rsid w:val="006B494A"/>
    <w:rsid w:val="006B53B8"/>
    <w:rsid w:val="006B5586"/>
    <w:rsid w:val="006B5C43"/>
    <w:rsid w:val="006B5DF3"/>
    <w:rsid w:val="006C01D9"/>
    <w:rsid w:val="006C023B"/>
    <w:rsid w:val="006C266D"/>
    <w:rsid w:val="006C2C94"/>
    <w:rsid w:val="006C34C0"/>
    <w:rsid w:val="006C4055"/>
    <w:rsid w:val="006C4831"/>
    <w:rsid w:val="006C57EF"/>
    <w:rsid w:val="006C62F4"/>
    <w:rsid w:val="006C6BBF"/>
    <w:rsid w:val="006D298B"/>
    <w:rsid w:val="006D3332"/>
    <w:rsid w:val="006D37E6"/>
    <w:rsid w:val="006D4434"/>
    <w:rsid w:val="006D556D"/>
    <w:rsid w:val="006E0709"/>
    <w:rsid w:val="006E15BC"/>
    <w:rsid w:val="006E1C0E"/>
    <w:rsid w:val="006E25CE"/>
    <w:rsid w:val="006E3464"/>
    <w:rsid w:val="006F3893"/>
    <w:rsid w:val="006F51D5"/>
    <w:rsid w:val="006F5F6F"/>
    <w:rsid w:val="00703216"/>
    <w:rsid w:val="00704BDB"/>
    <w:rsid w:val="0071016F"/>
    <w:rsid w:val="007110D4"/>
    <w:rsid w:val="007120ED"/>
    <w:rsid w:val="00716442"/>
    <w:rsid w:val="00716DE2"/>
    <w:rsid w:val="0071779F"/>
    <w:rsid w:val="00717FB6"/>
    <w:rsid w:val="00721543"/>
    <w:rsid w:val="00723F45"/>
    <w:rsid w:val="007244ED"/>
    <w:rsid w:val="00724940"/>
    <w:rsid w:val="00724B66"/>
    <w:rsid w:val="00724D4A"/>
    <w:rsid w:val="0072563C"/>
    <w:rsid w:val="007257E6"/>
    <w:rsid w:val="00731443"/>
    <w:rsid w:val="00736C2F"/>
    <w:rsid w:val="00742A70"/>
    <w:rsid w:val="00743F9C"/>
    <w:rsid w:val="007445E1"/>
    <w:rsid w:val="007468BB"/>
    <w:rsid w:val="00747474"/>
    <w:rsid w:val="00750EF2"/>
    <w:rsid w:val="0075344C"/>
    <w:rsid w:val="00754317"/>
    <w:rsid w:val="007576C6"/>
    <w:rsid w:val="00757752"/>
    <w:rsid w:val="00757E52"/>
    <w:rsid w:val="007628BC"/>
    <w:rsid w:val="00762A55"/>
    <w:rsid w:val="007640AA"/>
    <w:rsid w:val="00764C36"/>
    <w:rsid w:val="0076535A"/>
    <w:rsid w:val="007717FC"/>
    <w:rsid w:val="007749DC"/>
    <w:rsid w:val="00775649"/>
    <w:rsid w:val="00776885"/>
    <w:rsid w:val="007802FB"/>
    <w:rsid w:val="007825A2"/>
    <w:rsid w:val="00783D6C"/>
    <w:rsid w:val="00785288"/>
    <w:rsid w:val="0078591A"/>
    <w:rsid w:val="00787CBA"/>
    <w:rsid w:val="0079159A"/>
    <w:rsid w:val="0079587D"/>
    <w:rsid w:val="00795E57"/>
    <w:rsid w:val="007A23F5"/>
    <w:rsid w:val="007A28A8"/>
    <w:rsid w:val="007A3017"/>
    <w:rsid w:val="007A4009"/>
    <w:rsid w:val="007A5F2E"/>
    <w:rsid w:val="007B23D9"/>
    <w:rsid w:val="007B2F2A"/>
    <w:rsid w:val="007B35F4"/>
    <w:rsid w:val="007B53D9"/>
    <w:rsid w:val="007B5872"/>
    <w:rsid w:val="007B7186"/>
    <w:rsid w:val="007B746B"/>
    <w:rsid w:val="007C1C27"/>
    <w:rsid w:val="007C37A5"/>
    <w:rsid w:val="007C4BAA"/>
    <w:rsid w:val="007C6F7C"/>
    <w:rsid w:val="007C77C1"/>
    <w:rsid w:val="007C7DD2"/>
    <w:rsid w:val="007D0853"/>
    <w:rsid w:val="007D09CD"/>
    <w:rsid w:val="007D108F"/>
    <w:rsid w:val="007D1E50"/>
    <w:rsid w:val="007D308A"/>
    <w:rsid w:val="007D53AB"/>
    <w:rsid w:val="007D7551"/>
    <w:rsid w:val="007E266C"/>
    <w:rsid w:val="007E2ECB"/>
    <w:rsid w:val="007E3F67"/>
    <w:rsid w:val="007E4AB0"/>
    <w:rsid w:val="007E4D18"/>
    <w:rsid w:val="007E600E"/>
    <w:rsid w:val="007F0818"/>
    <w:rsid w:val="007F1383"/>
    <w:rsid w:val="007F3F01"/>
    <w:rsid w:val="007F442A"/>
    <w:rsid w:val="007F478E"/>
    <w:rsid w:val="007F49C7"/>
    <w:rsid w:val="007F5857"/>
    <w:rsid w:val="00802666"/>
    <w:rsid w:val="00802BB9"/>
    <w:rsid w:val="0080794F"/>
    <w:rsid w:val="00807FCD"/>
    <w:rsid w:val="0081036F"/>
    <w:rsid w:val="008104FB"/>
    <w:rsid w:val="00813989"/>
    <w:rsid w:val="00813D0B"/>
    <w:rsid w:val="00813F9F"/>
    <w:rsid w:val="008140B6"/>
    <w:rsid w:val="0081508B"/>
    <w:rsid w:val="00815124"/>
    <w:rsid w:val="00815FC1"/>
    <w:rsid w:val="00816C0B"/>
    <w:rsid w:val="00823779"/>
    <w:rsid w:val="00823BBF"/>
    <w:rsid w:val="00824038"/>
    <w:rsid w:val="00825996"/>
    <w:rsid w:val="00825EEA"/>
    <w:rsid w:val="00826DF1"/>
    <w:rsid w:val="0083066C"/>
    <w:rsid w:val="00830C31"/>
    <w:rsid w:val="0083265B"/>
    <w:rsid w:val="008349B0"/>
    <w:rsid w:val="00834F50"/>
    <w:rsid w:val="008361B8"/>
    <w:rsid w:val="00836D55"/>
    <w:rsid w:val="008406C8"/>
    <w:rsid w:val="0084178D"/>
    <w:rsid w:val="00844F5A"/>
    <w:rsid w:val="00845414"/>
    <w:rsid w:val="008470E1"/>
    <w:rsid w:val="008507B1"/>
    <w:rsid w:val="008542BA"/>
    <w:rsid w:val="008545DE"/>
    <w:rsid w:val="00860BEA"/>
    <w:rsid w:val="00861294"/>
    <w:rsid w:val="008620F6"/>
    <w:rsid w:val="0086347D"/>
    <w:rsid w:val="00864F43"/>
    <w:rsid w:val="00865072"/>
    <w:rsid w:val="008672BB"/>
    <w:rsid w:val="00867524"/>
    <w:rsid w:val="00872B4B"/>
    <w:rsid w:val="00872CC0"/>
    <w:rsid w:val="0087366F"/>
    <w:rsid w:val="00873716"/>
    <w:rsid w:val="008749EC"/>
    <w:rsid w:val="00876A2F"/>
    <w:rsid w:val="00876D37"/>
    <w:rsid w:val="00880C04"/>
    <w:rsid w:val="008826FA"/>
    <w:rsid w:val="00890923"/>
    <w:rsid w:val="00891988"/>
    <w:rsid w:val="00892659"/>
    <w:rsid w:val="00892940"/>
    <w:rsid w:val="0089356E"/>
    <w:rsid w:val="008A1A0D"/>
    <w:rsid w:val="008A2937"/>
    <w:rsid w:val="008A31E6"/>
    <w:rsid w:val="008A3C56"/>
    <w:rsid w:val="008A5A31"/>
    <w:rsid w:val="008B52AB"/>
    <w:rsid w:val="008B6702"/>
    <w:rsid w:val="008B7D33"/>
    <w:rsid w:val="008C1126"/>
    <w:rsid w:val="008C3067"/>
    <w:rsid w:val="008C48C5"/>
    <w:rsid w:val="008C54E7"/>
    <w:rsid w:val="008C65F4"/>
    <w:rsid w:val="008C7580"/>
    <w:rsid w:val="008D3F16"/>
    <w:rsid w:val="008D41A7"/>
    <w:rsid w:val="008D63A7"/>
    <w:rsid w:val="008E011A"/>
    <w:rsid w:val="008E1593"/>
    <w:rsid w:val="008E22FA"/>
    <w:rsid w:val="008E348A"/>
    <w:rsid w:val="008E44E9"/>
    <w:rsid w:val="008E53D8"/>
    <w:rsid w:val="008E58CD"/>
    <w:rsid w:val="008F010D"/>
    <w:rsid w:val="008F1C71"/>
    <w:rsid w:val="008F31CF"/>
    <w:rsid w:val="008F474C"/>
    <w:rsid w:val="008F51F9"/>
    <w:rsid w:val="008F56BA"/>
    <w:rsid w:val="00900EAB"/>
    <w:rsid w:val="00901873"/>
    <w:rsid w:val="009052AF"/>
    <w:rsid w:val="00905C00"/>
    <w:rsid w:val="00906DCE"/>
    <w:rsid w:val="0090753D"/>
    <w:rsid w:val="00910569"/>
    <w:rsid w:val="0091079F"/>
    <w:rsid w:val="00910A27"/>
    <w:rsid w:val="00912557"/>
    <w:rsid w:val="00914DB0"/>
    <w:rsid w:val="00915599"/>
    <w:rsid w:val="00915C14"/>
    <w:rsid w:val="009203FB"/>
    <w:rsid w:val="009207A1"/>
    <w:rsid w:val="00924396"/>
    <w:rsid w:val="00924823"/>
    <w:rsid w:val="0092557F"/>
    <w:rsid w:val="0092654F"/>
    <w:rsid w:val="0093216A"/>
    <w:rsid w:val="00932F9A"/>
    <w:rsid w:val="00935CD3"/>
    <w:rsid w:val="00940364"/>
    <w:rsid w:val="00940E7C"/>
    <w:rsid w:val="0094138F"/>
    <w:rsid w:val="0094177B"/>
    <w:rsid w:val="00941B1A"/>
    <w:rsid w:val="00945821"/>
    <w:rsid w:val="009477A7"/>
    <w:rsid w:val="00947A51"/>
    <w:rsid w:val="00952D14"/>
    <w:rsid w:val="0095545D"/>
    <w:rsid w:val="00957CB8"/>
    <w:rsid w:val="00960217"/>
    <w:rsid w:val="00960859"/>
    <w:rsid w:val="00963AFB"/>
    <w:rsid w:val="00963B3A"/>
    <w:rsid w:val="009642AD"/>
    <w:rsid w:val="00966511"/>
    <w:rsid w:val="00966682"/>
    <w:rsid w:val="00967469"/>
    <w:rsid w:val="009677FE"/>
    <w:rsid w:val="00967F03"/>
    <w:rsid w:val="009707B5"/>
    <w:rsid w:val="0097154B"/>
    <w:rsid w:val="009720C6"/>
    <w:rsid w:val="009745EE"/>
    <w:rsid w:val="00975BB6"/>
    <w:rsid w:val="00976DE2"/>
    <w:rsid w:val="00977B8B"/>
    <w:rsid w:val="00987A65"/>
    <w:rsid w:val="00994AAA"/>
    <w:rsid w:val="00996496"/>
    <w:rsid w:val="009A0C09"/>
    <w:rsid w:val="009A247A"/>
    <w:rsid w:val="009A2EB3"/>
    <w:rsid w:val="009B1690"/>
    <w:rsid w:val="009B24EC"/>
    <w:rsid w:val="009B3940"/>
    <w:rsid w:val="009B61B9"/>
    <w:rsid w:val="009C05CD"/>
    <w:rsid w:val="009C0B4C"/>
    <w:rsid w:val="009C0F41"/>
    <w:rsid w:val="009C3969"/>
    <w:rsid w:val="009C3C5F"/>
    <w:rsid w:val="009C5411"/>
    <w:rsid w:val="009C7EC3"/>
    <w:rsid w:val="009D0112"/>
    <w:rsid w:val="009D246A"/>
    <w:rsid w:val="009D3DDA"/>
    <w:rsid w:val="009D3E3E"/>
    <w:rsid w:val="009E23C6"/>
    <w:rsid w:val="009E2F07"/>
    <w:rsid w:val="009E394E"/>
    <w:rsid w:val="009E683D"/>
    <w:rsid w:val="009E6AF5"/>
    <w:rsid w:val="009F153E"/>
    <w:rsid w:val="009F372A"/>
    <w:rsid w:val="009F492E"/>
    <w:rsid w:val="009F57F1"/>
    <w:rsid w:val="00A0081C"/>
    <w:rsid w:val="00A00E43"/>
    <w:rsid w:val="00A02366"/>
    <w:rsid w:val="00A04C1F"/>
    <w:rsid w:val="00A072DB"/>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40CDA"/>
    <w:rsid w:val="00A444E5"/>
    <w:rsid w:val="00A4498C"/>
    <w:rsid w:val="00A4632D"/>
    <w:rsid w:val="00A50422"/>
    <w:rsid w:val="00A508F7"/>
    <w:rsid w:val="00A5185C"/>
    <w:rsid w:val="00A52538"/>
    <w:rsid w:val="00A54123"/>
    <w:rsid w:val="00A54467"/>
    <w:rsid w:val="00A57DD9"/>
    <w:rsid w:val="00A60875"/>
    <w:rsid w:val="00A60B3A"/>
    <w:rsid w:val="00A61620"/>
    <w:rsid w:val="00A648AF"/>
    <w:rsid w:val="00A67CCE"/>
    <w:rsid w:val="00A70042"/>
    <w:rsid w:val="00A71F11"/>
    <w:rsid w:val="00A7202F"/>
    <w:rsid w:val="00A732C8"/>
    <w:rsid w:val="00A76D36"/>
    <w:rsid w:val="00A77F06"/>
    <w:rsid w:val="00A81008"/>
    <w:rsid w:val="00A81182"/>
    <w:rsid w:val="00A81746"/>
    <w:rsid w:val="00A81A3A"/>
    <w:rsid w:val="00A81F65"/>
    <w:rsid w:val="00A826B6"/>
    <w:rsid w:val="00A8459C"/>
    <w:rsid w:val="00A86131"/>
    <w:rsid w:val="00A867C8"/>
    <w:rsid w:val="00A87E16"/>
    <w:rsid w:val="00A9183C"/>
    <w:rsid w:val="00A922EF"/>
    <w:rsid w:val="00A93821"/>
    <w:rsid w:val="00A94C58"/>
    <w:rsid w:val="00A95478"/>
    <w:rsid w:val="00A9606D"/>
    <w:rsid w:val="00A97B2A"/>
    <w:rsid w:val="00AA0A94"/>
    <w:rsid w:val="00AA19B6"/>
    <w:rsid w:val="00AA2445"/>
    <w:rsid w:val="00AA3FA3"/>
    <w:rsid w:val="00AA42D1"/>
    <w:rsid w:val="00AA50EB"/>
    <w:rsid w:val="00AB0C44"/>
    <w:rsid w:val="00AB1425"/>
    <w:rsid w:val="00AB18E9"/>
    <w:rsid w:val="00AB1DA7"/>
    <w:rsid w:val="00AB28B9"/>
    <w:rsid w:val="00AB3735"/>
    <w:rsid w:val="00AC0808"/>
    <w:rsid w:val="00AC1BF0"/>
    <w:rsid w:val="00AC3BA9"/>
    <w:rsid w:val="00AC5566"/>
    <w:rsid w:val="00AC683F"/>
    <w:rsid w:val="00AC6ABC"/>
    <w:rsid w:val="00AD1CBF"/>
    <w:rsid w:val="00AD796A"/>
    <w:rsid w:val="00AD7DCB"/>
    <w:rsid w:val="00AE1E85"/>
    <w:rsid w:val="00AE1F97"/>
    <w:rsid w:val="00AE25DA"/>
    <w:rsid w:val="00AE3430"/>
    <w:rsid w:val="00AE34EF"/>
    <w:rsid w:val="00AE3F3C"/>
    <w:rsid w:val="00AE4C3C"/>
    <w:rsid w:val="00AE78A1"/>
    <w:rsid w:val="00AF301F"/>
    <w:rsid w:val="00AF48A7"/>
    <w:rsid w:val="00AF5F37"/>
    <w:rsid w:val="00AF6A49"/>
    <w:rsid w:val="00B0048F"/>
    <w:rsid w:val="00B0173F"/>
    <w:rsid w:val="00B022B7"/>
    <w:rsid w:val="00B0244E"/>
    <w:rsid w:val="00B029DC"/>
    <w:rsid w:val="00B02E0D"/>
    <w:rsid w:val="00B05733"/>
    <w:rsid w:val="00B06EFB"/>
    <w:rsid w:val="00B07113"/>
    <w:rsid w:val="00B0729E"/>
    <w:rsid w:val="00B07CE7"/>
    <w:rsid w:val="00B1040F"/>
    <w:rsid w:val="00B118BC"/>
    <w:rsid w:val="00B136EB"/>
    <w:rsid w:val="00B13EC8"/>
    <w:rsid w:val="00B20B3B"/>
    <w:rsid w:val="00B21399"/>
    <w:rsid w:val="00B230C9"/>
    <w:rsid w:val="00B232A5"/>
    <w:rsid w:val="00B24390"/>
    <w:rsid w:val="00B25CB9"/>
    <w:rsid w:val="00B27CC6"/>
    <w:rsid w:val="00B32939"/>
    <w:rsid w:val="00B32DC8"/>
    <w:rsid w:val="00B349F7"/>
    <w:rsid w:val="00B40C3E"/>
    <w:rsid w:val="00B41319"/>
    <w:rsid w:val="00B41D43"/>
    <w:rsid w:val="00B43F89"/>
    <w:rsid w:val="00B44577"/>
    <w:rsid w:val="00B44B7F"/>
    <w:rsid w:val="00B45B79"/>
    <w:rsid w:val="00B46E8A"/>
    <w:rsid w:val="00B50001"/>
    <w:rsid w:val="00B51505"/>
    <w:rsid w:val="00B5324F"/>
    <w:rsid w:val="00B57811"/>
    <w:rsid w:val="00B62088"/>
    <w:rsid w:val="00B65231"/>
    <w:rsid w:val="00B65F58"/>
    <w:rsid w:val="00B66236"/>
    <w:rsid w:val="00B67131"/>
    <w:rsid w:val="00B723F7"/>
    <w:rsid w:val="00B73F87"/>
    <w:rsid w:val="00B7439D"/>
    <w:rsid w:val="00B77A7C"/>
    <w:rsid w:val="00B816DB"/>
    <w:rsid w:val="00B833A3"/>
    <w:rsid w:val="00B8468D"/>
    <w:rsid w:val="00B85A1A"/>
    <w:rsid w:val="00B85B35"/>
    <w:rsid w:val="00B8633E"/>
    <w:rsid w:val="00B86CCC"/>
    <w:rsid w:val="00B87B5F"/>
    <w:rsid w:val="00B87CFB"/>
    <w:rsid w:val="00B90347"/>
    <w:rsid w:val="00B91637"/>
    <w:rsid w:val="00B92CA1"/>
    <w:rsid w:val="00B94EB6"/>
    <w:rsid w:val="00B96598"/>
    <w:rsid w:val="00B97629"/>
    <w:rsid w:val="00B97FFE"/>
    <w:rsid w:val="00BA0C64"/>
    <w:rsid w:val="00BA25A5"/>
    <w:rsid w:val="00BA2B50"/>
    <w:rsid w:val="00BA5622"/>
    <w:rsid w:val="00BA690A"/>
    <w:rsid w:val="00BA6D0A"/>
    <w:rsid w:val="00BA7DC8"/>
    <w:rsid w:val="00BB1EAD"/>
    <w:rsid w:val="00BB45E0"/>
    <w:rsid w:val="00BB7F96"/>
    <w:rsid w:val="00BC0863"/>
    <w:rsid w:val="00BC243B"/>
    <w:rsid w:val="00BC32D9"/>
    <w:rsid w:val="00BC4556"/>
    <w:rsid w:val="00BC52CE"/>
    <w:rsid w:val="00BD19A5"/>
    <w:rsid w:val="00BD46DD"/>
    <w:rsid w:val="00BD5E9B"/>
    <w:rsid w:val="00BD6A8C"/>
    <w:rsid w:val="00BD7110"/>
    <w:rsid w:val="00BD7AE3"/>
    <w:rsid w:val="00BE0F56"/>
    <w:rsid w:val="00BE1197"/>
    <w:rsid w:val="00BE74D5"/>
    <w:rsid w:val="00BF1A15"/>
    <w:rsid w:val="00BF1CFE"/>
    <w:rsid w:val="00BF40DA"/>
    <w:rsid w:val="00BF6579"/>
    <w:rsid w:val="00C01B39"/>
    <w:rsid w:val="00C03010"/>
    <w:rsid w:val="00C03C18"/>
    <w:rsid w:val="00C04985"/>
    <w:rsid w:val="00C04D2F"/>
    <w:rsid w:val="00C101A5"/>
    <w:rsid w:val="00C116CC"/>
    <w:rsid w:val="00C1255E"/>
    <w:rsid w:val="00C132BA"/>
    <w:rsid w:val="00C13B4D"/>
    <w:rsid w:val="00C16A52"/>
    <w:rsid w:val="00C213E5"/>
    <w:rsid w:val="00C219E9"/>
    <w:rsid w:val="00C22E38"/>
    <w:rsid w:val="00C26117"/>
    <w:rsid w:val="00C2647C"/>
    <w:rsid w:val="00C26C82"/>
    <w:rsid w:val="00C27225"/>
    <w:rsid w:val="00C2756E"/>
    <w:rsid w:val="00C35023"/>
    <w:rsid w:val="00C35D61"/>
    <w:rsid w:val="00C45AC8"/>
    <w:rsid w:val="00C47117"/>
    <w:rsid w:val="00C474AF"/>
    <w:rsid w:val="00C5173F"/>
    <w:rsid w:val="00C51EFD"/>
    <w:rsid w:val="00C51F4E"/>
    <w:rsid w:val="00C51F60"/>
    <w:rsid w:val="00C54A83"/>
    <w:rsid w:val="00C562BE"/>
    <w:rsid w:val="00C60566"/>
    <w:rsid w:val="00C62210"/>
    <w:rsid w:val="00C622A3"/>
    <w:rsid w:val="00C65A9A"/>
    <w:rsid w:val="00C66694"/>
    <w:rsid w:val="00C67C69"/>
    <w:rsid w:val="00C73293"/>
    <w:rsid w:val="00C737C3"/>
    <w:rsid w:val="00C73B7B"/>
    <w:rsid w:val="00C746E1"/>
    <w:rsid w:val="00C75993"/>
    <w:rsid w:val="00C75F63"/>
    <w:rsid w:val="00C77E7A"/>
    <w:rsid w:val="00C80964"/>
    <w:rsid w:val="00C81519"/>
    <w:rsid w:val="00C81D37"/>
    <w:rsid w:val="00C837D7"/>
    <w:rsid w:val="00C9024B"/>
    <w:rsid w:val="00C92D6F"/>
    <w:rsid w:val="00C92DEB"/>
    <w:rsid w:val="00C9322F"/>
    <w:rsid w:val="00C93E2D"/>
    <w:rsid w:val="00C951D4"/>
    <w:rsid w:val="00C96332"/>
    <w:rsid w:val="00C9644C"/>
    <w:rsid w:val="00CA0444"/>
    <w:rsid w:val="00CA3C02"/>
    <w:rsid w:val="00CA586E"/>
    <w:rsid w:val="00CA70CF"/>
    <w:rsid w:val="00CA76BE"/>
    <w:rsid w:val="00CB0FAA"/>
    <w:rsid w:val="00CB18FD"/>
    <w:rsid w:val="00CB1B0F"/>
    <w:rsid w:val="00CB1E49"/>
    <w:rsid w:val="00CB28D1"/>
    <w:rsid w:val="00CB3686"/>
    <w:rsid w:val="00CB37B4"/>
    <w:rsid w:val="00CB518E"/>
    <w:rsid w:val="00CB6972"/>
    <w:rsid w:val="00CC4696"/>
    <w:rsid w:val="00CC7B1F"/>
    <w:rsid w:val="00CC7D65"/>
    <w:rsid w:val="00CD1017"/>
    <w:rsid w:val="00CD11B2"/>
    <w:rsid w:val="00CD44C9"/>
    <w:rsid w:val="00CD6DEE"/>
    <w:rsid w:val="00CE0E50"/>
    <w:rsid w:val="00CE5E26"/>
    <w:rsid w:val="00CE6CA2"/>
    <w:rsid w:val="00CF1334"/>
    <w:rsid w:val="00CF16C8"/>
    <w:rsid w:val="00CF29B8"/>
    <w:rsid w:val="00CF2E31"/>
    <w:rsid w:val="00CF3697"/>
    <w:rsid w:val="00CF418C"/>
    <w:rsid w:val="00CF4E91"/>
    <w:rsid w:val="00CF5275"/>
    <w:rsid w:val="00CF565D"/>
    <w:rsid w:val="00CF5EBD"/>
    <w:rsid w:val="00CF6F44"/>
    <w:rsid w:val="00D03D73"/>
    <w:rsid w:val="00D06D61"/>
    <w:rsid w:val="00D074B5"/>
    <w:rsid w:val="00D119F1"/>
    <w:rsid w:val="00D149CA"/>
    <w:rsid w:val="00D1698D"/>
    <w:rsid w:val="00D1766E"/>
    <w:rsid w:val="00D17D95"/>
    <w:rsid w:val="00D2183B"/>
    <w:rsid w:val="00D227D7"/>
    <w:rsid w:val="00D23478"/>
    <w:rsid w:val="00D23EF7"/>
    <w:rsid w:val="00D26D57"/>
    <w:rsid w:val="00D27408"/>
    <w:rsid w:val="00D32865"/>
    <w:rsid w:val="00D341ED"/>
    <w:rsid w:val="00D34551"/>
    <w:rsid w:val="00D3501D"/>
    <w:rsid w:val="00D353AC"/>
    <w:rsid w:val="00D356D2"/>
    <w:rsid w:val="00D369EF"/>
    <w:rsid w:val="00D37E25"/>
    <w:rsid w:val="00D419C6"/>
    <w:rsid w:val="00D42900"/>
    <w:rsid w:val="00D43E0B"/>
    <w:rsid w:val="00D44CBB"/>
    <w:rsid w:val="00D47642"/>
    <w:rsid w:val="00D5166E"/>
    <w:rsid w:val="00D52A8A"/>
    <w:rsid w:val="00D54210"/>
    <w:rsid w:val="00D56918"/>
    <w:rsid w:val="00D60592"/>
    <w:rsid w:val="00D60A4A"/>
    <w:rsid w:val="00D62F67"/>
    <w:rsid w:val="00D653A0"/>
    <w:rsid w:val="00D67FDD"/>
    <w:rsid w:val="00D71536"/>
    <w:rsid w:val="00D71C1D"/>
    <w:rsid w:val="00D72BA5"/>
    <w:rsid w:val="00D738D0"/>
    <w:rsid w:val="00D7400E"/>
    <w:rsid w:val="00D7508B"/>
    <w:rsid w:val="00D76057"/>
    <w:rsid w:val="00D7636C"/>
    <w:rsid w:val="00D77159"/>
    <w:rsid w:val="00D77B0B"/>
    <w:rsid w:val="00D77D79"/>
    <w:rsid w:val="00D809D2"/>
    <w:rsid w:val="00D80A29"/>
    <w:rsid w:val="00D81F27"/>
    <w:rsid w:val="00D825D9"/>
    <w:rsid w:val="00D8374B"/>
    <w:rsid w:val="00D83D49"/>
    <w:rsid w:val="00D86C6C"/>
    <w:rsid w:val="00D925FA"/>
    <w:rsid w:val="00D942C3"/>
    <w:rsid w:val="00DA0390"/>
    <w:rsid w:val="00DA1F84"/>
    <w:rsid w:val="00DA2BB5"/>
    <w:rsid w:val="00DA5871"/>
    <w:rsid w:val="00DB075A"/>
    <w:rsid w:val="00DB1E5F"/>
    <w:rsid w:val="00DB6591"/>
    <w:rsid w:val="00DB74E8"/>
    <w:rsid w:val="00DB7887"/>
    <w:rsid w:val="00DC00D1"/>
    <w:rsid w:val="00DC0E19"/>
    <w:rsid w:val="00DC179F"/>
    <w:rsid w:val="00DC5506"/>
    <w:rsid w:val="00DC5591"/>
    <w:rsid w:val="00DD22A2"/>
    <w:rsid w:val="00DD2CAA"/>
    <w:rsid w:val="00DD3314"/>
    <w:rsid w:val="00DD4128"/>
    <w:rsid w:val="00DD4ACC"/>
    <w:rsid w:val="00DD6896"/>
    <w:rsid w:val="00DE0B04"/>
    <w:rsid w:val="00DE1238"/>
    <w:rsid w:val="00DE12AF"/>
    <w:rsid w:val="00DE522E"/>
    <w:rsid w:val="00DE5409"/>
    <w:rsid w:val="00DE5FAA"/>
    <w:rsid w:val="00DE6306"/>
    <w:rsid w:val="00DE6B1D"/>
    <w:rsid w:val="00DF08ED"/>
    <w:rsid w:val="00DF2DF1"/>
    <w:rsid w:val="00DF4C6F"/>
    <w:rsid w:val="00E0021B"/>
    <w:rsid w:val="00E002CA"/>
    <w:rsid w:val="00E02868"/>
    <w:rsid w:val="00E12063"/>
    <w:rsid w:val="00E14749"/>
    <w:rsid w:val="00E1568A"/>
    <w:rsid w:val="00E16229"/>
    <w:rsid w:val="00E17EE9"/>
    <w:rsid w:val="00E22CEC"/>
    <w:rsid w:val="00E248CD"/>
    <w:rsid w:val="00E250A1"/>
    <w:rsid w:val="00E26218"/>
    <w:rsid w:val="00E278DA"/>
    <w:rsid w:val="00E303B4"/>
    <w:rsid w:val="00E34030"/>
    <w:rsid w:val="00E3421A"/>
    <w:rsid w:val="00E343F8"/>
    <w:rsid w:val="00E34E33"/>
    <w:rsid w:val="00E425C2"/>
    <w:rsid w:val="00E42B30"/>
    <w:rsid w:val="00E42C36"/>
    <w:rsid w:val="00E42C81"/>
    <w:rsid w:val="00E42FB0"/>
    <w:rsid w:val="00E46B7C"/>
    <w:rsid w:val="00E46D27"/>
    <w:rsid w:val="00E47305"/>
    <w:rsid w:val="00E4798C"/>
    <w:rsid w:val="00E52290"/>
    <w:rsid w:val="00E54CF1"/>
    <w:rsid w:val="00E56809"/>
    <w:rsid w:val="00E57832"/>
    <w:rsid w:val="00E60487"/>
    <w:rsid w:val="00E60E06"/>
    <w:rsid w:val="00E61854"/>
    <w:rsid w:val="00E620D0"/>
    <w:rsid w:val="00E6213C"/>
    <w:rsid w:val="00E64410"/>
    <w:rsid w:val="00E64DC1"/>
    <w:rsid w:val="00E650CE"/>
    <w:rsid w:val="00E66FB6"/>
    <w:rsid w:val="00E6707D"/>
    <w:rsid w:val="00E67B89"/>
    <w:rsid w:val="00E70C25"/>
    <w:rsid w:val="00E73877"/>
    <w:rsid w:val="00E73D55"/>
    <w:rsid w:val="00E7438D"/>
    <w:rsid w:val="00E76168"/>
    <w:rsid w:val="00E81C5F"/>
    <w:rsid w:val="00E8281E"/>
    <w:rsid w:val="00E85E1D"/>
    <w:rsid w:val="00E85F2C"/>
    <w:rsid w:val="00E87A17"/>
    <w:rsid w:val="00E90940"/>
    <w:rsid w:val="00E915C9"/>
    <w:rsid w:val="00E91B19"/>
    <w:rsid w:val="00E938FC"/>
    <w:rsid w:val="00E95AEC"/>
    <w:rsid w:val="00E96593"/>
    <w:rsid w:val="00E97617"/>
    <w:rsid w:val="00EA086C"/>
    <w:rsid w:val="00EA1607"/>
    <w:rsid w:val="00EA1EFC"/>
    <w:rsid w:val="00EA24ED"/>
    <w:rsid w:val="00EA2DF4"/>
    <w:rsid w:val="00EA5182"/>
    <w:rsid w:val="00EB1FA8"/>
    <w:rsid w:val="00EB32FF"/>
    <w:rsid w:val="00EB3FFC"/>
    <w:rsid w:val="00EB674E"/>
    <w:rsid w:val="00EB7EC9"/>
    <w:rsid w:val="00EC1316"/>
    <w:rsid w:val="00EC29FA"/>
    <w:rsid w:val="00EC4D0F"/>
    <w:rsid w:val="00EC5715"/>
    <w:rsid w:val="00EC630D"/>
    <w:rsid w:val="00EC64C4"/>
    <w:rsid w:val="00EC733D"/>
    <w:rsid w:val="00EC7565"/>
    <w:rsid w:val="00EC7841"/>
    <w:rsid w:val="00ED22D2"/>
    <w:rsid w:val="00ED2E83"/>
    <w:rsid w:val="00ED5E12"/>
    <w:rsid w:val="00EE1CE5"/>
    <w:rsid w:val="00EE5828"/>
    <w:rsid w:val="00EE5C99"/>
    <w:rsid w:val="00EE5E0B"/>
    <w:rsid w:val="00EE6119"/>
    <w:rsid w:val="00EF0811"/>
    <w:rsid w:val="00EF18AF"/>
    <w:rsid w:val="00EF2F25"/>
    <w:rsid w:val="00EF7E2A"/>
    <w:rsid w:val="00F0174F"/>
    <w:rsid w:val="00F02ECA"/>
    <w:rsid w:val="00F05078"/>
    <w:rsid w:val="00F10C99"/>
    <w:rsid w:val="00F12829"/>
    <w:rsid w:val="00F12953"/>
    <w:rsid w:val="00F13416"/>
    <w:rsid w:val="00F136B8"/>
    <w:rsid w:val="00F13ADB"/>
    <w:rsid w:val="00F13F7D"/>
    <w:rsid w:val="00F141EA"/>
    <w:rsid w:val="00F22834"/>
    <w:rsid w:val="00F254DB"/>
    <w:rsid w:val="00F31A81"/>
    <w:rsid w:val="00F31FE2"/>
    <w:rsid w:val="00F32CE8"/>
    <w:rsid w:val="00F3418F"/>
    <w:rsid w:val="00F34336"/>
    <w:rsid w:val="00F40D5C"/>
    <w:rsid w:val="00F4298D"/>
    <w:rsid w:val="00F44D26"/>
    <w:rsid w:val="00F44DEC"/>
    <w:rsid w:val="00F45023"/>
    <w:rsid w:val="00F45EF1"/>
    <w:rsid w:val="00F46D41"/>
    <w:rsid w:val="00F47060"/>
    <w:rsid w:val="00F52F75"/>
    <w:rsid w:val="00F530FB"/>
    <w:rsid w:val="00F55E1B"/>
    <w:rsid w:val="00F56B5A"/>
    <w:rsid w:val="00F57BA3"/>
    <w:rsid w:val="00F60FD8"/>
    <w:rsid w:val="00F61AF0"/>
    <w:rsid w:val="00F61D26"/>
    <w:rsid w:val="00F62914"/>
    <w:rsid w:val="00F63539"/>
    <w:rsid w:val="00F6501B"/>
    <w:rsid w:val="00F65D41"/>
    <w:rsid w:val="00F70802"/>
    <w:rsid w:val="00F74628"/>
    <w:rsid w:val="00F75100"/>
    <w:rsid w:val="00F762CB"/>
    <w:rsid w:val="00F76D97"/>
    <w:rsid w:val="00F80592"/>
    <w:rsid w:val="00F805E5"/>
    <w:rsid w:val="00F82E86"/>
    <w:rsid w:val="00F83A89"/>
    <w:rsid w:val="00F8594B"/>
    <w:rsid w:val="00F866C5"/>
    <w:rsid w:val="00F8786F"/>
    <w:rsid w:val="00F901FD"/>
    <w:rsid w:val="00F909CE"/>
    <w:rsid w:val="00F91BDA"/>
    <w:rsid w:val="00F94B37"/>
    <w:rsid w:val="00F9531A"/>
    <w:rsid w:val="00F975C9"/>
    <w:rsid w:val="00FA0F27"/>
    <w:rsid w:val="00FA10E4"/>
    <w:rsid w:val="00FA156A"/>
    <w:rsid w:val="00FA26FF"/>
    <w:rsid w:val="00FA6F04"/>
    <w:rsid w:val="00FB0186"/>
    <w:rsid w:val="00FB0412"/>
    <w:rsid w:val="00FB08A5"/>
    <w:rsid w:val="00FB1416"/>
    <w:rsid w:val="00FB30D4"/>
    <w:rsid w:val="00FB3DEA"/>
    <w:rsid w:val="00FB4A2B"/>
    <w:rsid w:val="00FC03FA"/>
    <w:rsid w:val="00FC0AF6"/>
    <w:rsid w:val="00FC1469"/>
    <w:rsid w:val="00FC5055"/>
    <w:rsid w:val="00FC56CD"/>
    <w:rsid w:val="00FC57C3"/>
    <w:rsid w:val="00FD0B04"/>
    <w:rsid w:val="00FD5A73"/>
    <w:rsid w:val="00FD6AB7"/>
    <w:rsid w:val="00FD755E"/>
    <w:rsid w:val="00FE0E5C"/>
    <w:rsid w:val="00FE61A0"/>
    <w:rsid w:val="00FE6994"/>
    <w:rsid w:val="00FE6CD1"/>
    <w:rsid w:val="00FF00EB"/>
    <w:rsid w:val="00FF01A9"/>
    <w:rsid w:val="00FF18BD"/>
    <w:rsid w:val="00FF1CC9"/>
    <w:rsid w:val="00FF26FD"/>
    <w:rsid w:val="00FF30DE"/>
    <w:rsid w:val="00FF3A12"/>
    <w:rsid w:val="00FF3AB4"/>
    <w:rsid w:val="00FF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 id="V:Rule3" type="connector" idref="#AutoShape 10"/>
        <o:r id="V:Rule4" type="connector" idref="#AutoShape 10"/>
      </o:rules>
    </o:shapelayout>
  </w:shapeDefaults>
  <w:decimalSymbol w:val="."/>
  <w:listSeparator w:val=","/>
  <w14:docId w14:val="2AE21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FD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37594972">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6091892">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1252333">
      <w:bodyDiv w:val="1"/>
      <w:marLeft w:val="0"/>
      <w:marRight w:val="0"/>
      <w:marTop w:val="0"/>
      <w:marBottom w:val="0"/>
      <w:divBdr>
        <w:top w:val="none" w:sz="0" w:space="0" w:color="auto"/>
        <w:left w:val="none" w:sz="0" w:space="0" w:color="auto"/>
        <w:bottom w:val="none" w:sz="0" w:space="0" w:color="auto"/>
        <w:right w:val="none" w:sz="0" w:space="0" w:color="auto"/>
      </w:divBdr>
    </w:div>
    <w:div w:id="718821080">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270124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8001902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689915166">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3345197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4815935">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va.gov/vdl/documents/Clinical/CPRS-Text_Integration_Utility_(TIU)/tiuim.pd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vaww.va.gov/reminders/docs/UPDATE_2_0_268.PRD"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1393</Words>
  <Characters>9058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Links>
    <vt:vector size="42" baseType="variant">
      <vt:variant>
        <vt:i4>8257626</vt:i4>
      </vt:variant>
      <vt:variant>
        <vt:i4>36</vt:i4>
      </vt:variant>
      <vt:variant>
        <vt:i4>0</vt:i4>
      </vt:variant>
      <vt:variant>
        <vt:i4>5</vt:i4>
      </vt:variant>
      <vt:variant>
        <vt:lpwstr>http://www.va.gov/vdl/documents/Clinical/CPRS-Text_Integration_Utility_(TIU)/tiuim.pdf</vt:lpwstr>
      </vt:variant>
      <vt:variant>
        <vt:lpwstr/>
      </vt:variant>
      <vt:variant>
        <vt:i4>6684764</vt:i4>
      </vt:variant>
      <vt:variant>
        <vt:i4>33</vt:i4>
      </vt:variant>
      <vt:variant>
        <vt:i4>0</vt:i4>
      </vt:variant>
      <vt:variant>
        <vt:i4>5</vt:i4>
      </vt:variant>
      <vt:variant>
        <vt:lpwstr>https://vaww.va.gov/reminders/docs/UPDATE_2_0_268.PRD</vt:lpwstr>
      </vt:variant>
      <vt:variant>
        <vt:lpwstr/>
      </vt:variant>
      <vt:variant>
        <vt:i4>1835066</vt:i4>
      </vt:variant>
      <vt:variant>
        <vt:i4>26</vt:i4>
      </vt:variant>
      <vt:variant>
        <vt:i4>0</vt:i4>
      </vt:variant>
      <vt:variant>
        <vt:i4>5</vt:i4>
      </vt:variant>
      <vt:variant>
        <vt:lpwstr/>
      </vt:variant>
      <vt:variant>
        <vt:lpwstr>_Toc49502193</vt:lpwstr>
      </vt:variant>
      <vt:variant>
        <vt:i4>1900602</vt:i4>
      </vt:variant>
      <vt:variant>
        <vt:i4>20</vt:i4>
      </vt:variant>
      <vt:variant>
        <vt:i4>0</vt:i4>
      </vt:variant>
      <vt:variant>
        <vt:i4>5</vt:i4>
      </vt:variant>
      <vt:variant>
        <vt:lpwstr/>
      </vt:variant>
      <vt:variant>
        <vt:lpwstr>_Toc49502192</vt:lpwstr>
      </vt:variant>
      <vt:variant>
        <vt:i4>1966138</vt:i4>
      </vt:variant>
      <vt:variant>
        <vt:i4>14</vt:i4>
      </vt:variant>
      <vt:variant>
        <vt:i4>0</vt:i4>
      </vt:variant>
      <vt:variant>
        <vt:i4>5</vt:i4>
      </vt:variant>
      <vt:variant>
        <vt:lpwstr/>
      </vt:variant>
      <vt:variant>
        <vt:lpwstr>_Toc49502191</vt:lpwstr>
      </vt:variant>
      <vt:variant>
        <vt:i4>2031674</vt:i4>
      </vt:variant>
      <vt:variant>
        <vt:i4>8</vt:i4>
      </vt:variant>
      <vt:variant>
        <vt:i4>0</vt:i4>
      </vt:variant>
      <vt:variant>
        <vt:i4>5</vt:i4>
      </vt:variant>
      <vt:variant>
        <vt:lpwstr/>
      </vt:variant>
      <vt:variant>
        <vt:lpwstr>_Toc49502190</vt:lpwstr>
      </vt:variant>
      <vt:variant>
        <vt:i4>1441851</vt:i4>
      </vt:variant>
      <vt:variant>
        <vt:i4>2</vt:i4>
      </vt:variant>
      <vt:variant>
        <vt:i4>0</vt:i4>
      </vt:variant>
      <vt:variant>
        <vt:i4>5</vt:i4>
      </vt:variant>
      <vt:variant>
        <vt:lpwstr/>
      </vt:variant>
      <vt:variant>
        <vt:lpwstr>_Toc49502189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2022-07-15T15:27:00Z</dcterms:created>
  <dcterms:modified xsi:type="dcterms:W3CDTF">2022-07-15T15:29:00Z</dcterms:modified>
</cp:coreProperties>
</file>