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2D4E" w14:textId="77777777" w:rsidR="00D72BA5" w:rsidRDefault="00D72BA5" w:rsidP="001A198F">
      <w:pPr>
        <w:pStyle w:val="NoSpacing"/>
      </w:pPr>
    </w:p>
    <w:p w14:paraId="0BE6E161" w14:textId="16EE92FD" w:rsidR="00D72BA5" w:rsidRPr="001C2D62" w:rsidRDefault="002D7559">
      <w:pPr>
        <w:pStyle w:val="FooterFirst"/>
        <w:keepLines w:val="0"/>
        <w:tabs>
          <w:tab w:val="clear" w:pos="4320"/>
        </w:tabs>
        <w:rPr>
          <w:rFonts w:ascii="Arial" w:hAnsi="Arial"/>
          <w:lang w:val="en-US"/>
        </w:rPr>
      </w:pPr>
      <w:r w:rsidRPr="00F30ACF">
        <w:rPr>
          <w:noProof/>
          <w:lang w:eastAsia="zh-CN"/>
        </w:rPr>
        <w:drawing>
          <wp:inline distT="0" distB="0" distL="0" distR="0" wp14:anchorId="7A5FEEA9" wp14:editId="759E2E11">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33610A20" w14:textId="77777777" w:rsidR="00D72BA5" w:rsidRDefault="00D72BA5"/>
    <w:p w14:paraId="2CCE36D5" w14:textId="77777777" w:rsidR="00D72BA5" w:rsidRDefault="00D72BA5"/>
    <w:p w14:paraId="7E1A4E9C" w14:textId="77777777" w:rsidR="00D72BA5" w:rsidRDefault="00D72BA5"/>
    <w:p w14:paraId="5246B094" w14:textId="77777777" w:rsidR="00D72BA5" w:rsidRDefault="00D72BA5"/>
    <w:p w14:paraId="7CF10BFB" w14:textId="77777777" w:rsidR="00D72BA5" w:rsidRDefault="007C7DD2" w:rsidP="00CF1334">
      <w:pPr>
        <w:jc w:val="center"/>
        <w:rPr>
          <w:rFonts w:ascii="Arial" w:hAnsi="Arial"/>
          <w:b/>
          <w:sz w:val="28"/>
        </w:rPr>
      </w:pPr>
      <w:r>
        <w:rPr>
          <w:rFonts w:ascii="Arial" w:hAnsi="Arial"/>
          <w:b/>
          <w:sz w:val="28"/>
        </w:rPr>
        <w:t>Update _2_0_</w:t>
      </w:r>
      <w:r w:rsidR="00A47DED">
        <w:rPr>
          <w:rFonts w:ascii="Arial" w:hAnsi="Arial"/>
          <w:b/>
          <w:sz w:val="28"/>
        </w:rPr>
        <w:t>2</w:t>
      </w:r>
      <w:r w:rsidR="00125132">
        <w:rPr>
          <w:rFonts w:ascii="Arial" w:hAnsi="Arial"/>
          <w:b/>
          <w:sz w:val="28"/>
        </w:rPr>
        <w:t>74A</w:t>
      </w:r>
    </w:p>
    <w:p w14:paraId="4665A3CE" w14:textId="77777777" w:rsidR="00D72BA5" w:rsidRDefault="00D72BA5">
      <w:pPr>
        <w:jc w:val="center"/>
        <w:rPr>
          <w:rFonts w:ascii="Arial" w:hAnsi="Arial"/>
          <w:b/>
        </w:rPr>
      </w:pPr>
    </w:p>
    <w:p w14:paraId="4449E6FC" w14:textId="77777777" w:rsidR="00D72BA5" w:rsidRDefault="00D72BA5">
      <w:pPr>
        <w:jc w:val="center"/>
        <w:rPr>
          <w:rFonts w:ascii="Arial" w:hAnsi="Arial"/>
          <w:sz w:val="28"/>
        </w:rPr>
      </w:pPr>
    </w:p>
    <w:p w14:paraId="622F2085" w14:textId="77777777" w:rsidR="00D72BA5" w:rsidRDefault="00D72BA5" w:rsidP="006B5DF3">
      <w:pPr>
        <w:pStyle w:val="PartTitle"/>
        <w:spacing w:before="0" w:after="0"/>
        <w:rPr>
          <w:kern w:val="0"/>
        </w:rPr>
      </w:pPr>
      <w:r>
        <w:rPr>
          <w:kern w:val="0"/>
        </w:rPr>
        <w:t>Clinical Reminders</w:t>
      </w:r>
    </w:p>
    <w:p w14:paraId="44FF7964" w14:textId="77777777" w:rsidR="00747474" w:rsidRDefault="00747474" w:rsidP="006B5DF3">
      <w:pPr>
        <w:pStyle w:val="PartTitle"/>
        <w:spacing w:before="0" w:after="0"/>
        <w:rPr>
          <w:kern w:val="0"/>
        </w:rPr>
      </w:pPr>
    </w:p>
    <w:p w14:paraId="17E0BA76" w14:textId="77777777" w:rsidR="00F80592" w:rsidRPr="006B5DF3" w:rsidRDefault="00964930" w:rsidP="00F80592">
      <w:pPr>
        <w:pStyle w:val="PartTitle"/>
        <w:spacing w:before="0" w:after="0"/>
        <w:rPr>
          <w:kern w:val="0"/>
        </w:rPr>
      </w:pPr>
      <w:r>
        <w:rPr>
          <w:kern w:val="0"/>
        </w:rPr>
        <w:t>VA-</w:t>
      </w:r>
      <w:r w:rsidR="00A47DED">
        <w:rPr>
          <w:kern w:val="0"/>
        </w:rPr>
        <w:t>KIDNEY HEALTH EVALUATION</w:t>
      </w:r>
      <w:r w:rsidR="000D6152">
        <w:rPr>
          <w:kern w:val="0"/>
        </w:rPr>
        <w:t xml:space="preserve"> REMINDER</w:t>
      </w:r>
      <w:r w:rsidR="00125132">
        <w:rPr>
          <w:kern w:val="0"/>
        </w:rPr>
        <w:t xml:space="preserve"> UPDATE</w:t>
      </w:r>
    </w:p>
    <w:p w14:paraId="235DFF22" w14:textId="77777777" w:rsidR="00D72BA5" w:rsidRDefault="00D72BA5"/>
    <w:p w14:paraId="68119304" w14:textId="77777777" w:rsidR="00D72BA5" w:rsidRDefault="003A6013">
      <w:pPr>
        <w:pStyle w:val="PartTitle"/>
        <w:spacing w:before="0" w:after="0"/>
        <w:rPr>
          <w:kern w:val="0"/>
        </w:rPr>
      </w:pPr>
      <w:r>
        <w:rPr>
          <w:kern w:val="0"/>
        </w:rPr>
        <w:t>Install Guide</w:t>
      </w:r>
    </w:p>
    <w:p w14:paraId="0541EE3A" w14:textId="77777777" w:rsidR="00D72BA5" w:rsidRDefault="00D72BA5">
      <w:pPr>
        <w:jc w:val="center"/>
        <w:rPr>
          <w:rFonts w:ascii="Arial" w:hAnsi="Arial"/>
          <w:b/>
          <w:sz w:val="28"/>
        </w:rPr>
      </w:pPr>
    </w:p>
    <w:p w14:paraId="4D5CDE84" w14:textId="77777777" w:rsidR="00D72BA5" w:rsidRDefault="00472466">
      <w:pPr>
        <w:jc w:val="center"/>
        <w:rPr>
          <w:rFonts w:ascii="Arial" w:hAnsi="Arial"/>
          <w:b/>
          <w:sz w:val="28"/>
        </w:rPr>
      </w:pPr>
      <w:r>
        <w:rPr>
          <w:rFonts w:ascii="Arial" w:hAnsi="Arial"/>
          <w:b/>
          <w:sz w:val="28"/>
        </w:rPr>
        <w:t>November</w:t>
      </w:r>
      <w:r w:rsidR="00A47DED">
        <w:rPr>
          <w:rFonts w:ascii="Arial" w:hAnsi="Arial"/>
          <w:b/>
          <w:sz w:val="28"/>
        </w:rPr>
        <w:t xml:space="preserve"> 202</w:t>
      </w:r>
      <w:r w:rsidR="00CE1FB3">
        <w:rPr>
          <w:rFonts w:ascii="Arial" w:hAnsi="Arial"/>
          <w:b/>
          <w:sz w:val="28"/>
        </w:rPr>
        <w:t>3</w:t>
      </w:r>
    </w:p>
    <w:p w14:paraId="7ED157AC" w14:textId="77777777" w:rsidR="00D72BA5" w:rsidRDefault="00D72BA5" w:rsidP="00C913A8">
      <w:pPr>
        <w:rPr>
          <w:rFonts w:ascii="Arial" w:hAnsi="Arial"/>
          <w:b/>
          <w:sz w:val="28"/>
        </w:rPr>
      </w:pPr>
    </w:p>
    <w:p w14:paraId="401D6D00" w14:textId="77777777" w:rsidR="00D72BA5" w:rsidRDefault="00D72BA5" w:rsidP="00C913A8">
      <w:pPr>
        <w:rPr>
          <w:rFonts w:ascii="Arial" w:hAnsi="Arial"/>
          <w:b/>
          <w:sz w:val="28"/>
        </w:rPr>
      </w:pPr>
    </w:p>
    <w:p w14:paraId="43EB7B3B" w14:textId="77777777" w:rsidR="00D72BA5" w:rsidRDefault="00D72BA5">
      <w:pPr>
        <w:jc w:val="center"/>
        <w:rPr>
          <w:rFonts w:ascii="Arial" w:hAnsi="Arial"/>
          <w:b/>
          <w:sz w:val="28"/>
        </w:rPr>
      </w:pPr>
    </w:p>
    <w:p w14:paraId="3BE3654B" w14:textId="77777777" w:rsidR="00D72BA5" w:rsidRDefault="00D72BA5">
      <w:pPr>
        <w:jc w:val="center"/>
        <w:rPr>
          <w:rFonts w:ascii="Arial" w:hAnsi="Arial"/>
          <w:b/>
          <w:sz w:val="28"/>
        </w:rPr>
      </w:pPr>
    </w:p>
    <w:p w14:paraId="1DB1C670" w14:textId="77777777" w:rsidR="00D72BA5" w:rsidRDefault="00D72BA5">
      <w:pPr>
        <w:jc w:val="center"/>
        <w:rPr>
          <w:rFonts w:ascii="Arial" w:hAnsi="Arial"/>
          <w:b/>
          <w:sz w:val="28"/>
        </w:rPr>
      </w:pPr>
    </w:p>
    <w:p w14:paraId="48168882" w14:textId="77777777" w:rsidR="00C913A8" w:rsidRDefault="00C913A8" w:rsidP="003F11EA">
      <w:pPr>
        <w:spacing w:after="60"/>
        <w:jc w:val="center"/>
        <w:rPr>
          <w:rFonts w:ascii="Arial" w:hAnsi="Arial" w:cs="Arial"/>
          <w:color w:val="000000"/>
        </w:rPr>
      </w:pPr>
      <w:bookmarkStart w:id="0" w:name="_Toc363271339"/>
    </w:p>
    <w:p w14:paraId="237FCA8E" w14:textId="77777777" w:rsidR="00C913A8" w:rsidRDefault="00C913A8" w:rsidP="003F11EA">
      <w:pPr>
        <w:spacing w:after="60"/>
        <w:jc w:val="center"/>
        <w:rPr>
          <w:rFonts w:ascii="Arial" w:hAnsi="Arial" w:cs="Arial"/>
          <w:color w:val="000000"/>
        </w:rPr>
      </w:pPr>
    </w:p>
    <w:p w14:paraId="788A6F91"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71E7008A"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60C9981" w14:textId="77777777" w:rsidR="00D72BA5" w:rsidRDefault="00D72BA5" w:rsidP="0029632F">
      <w:pPr>
        <w:jc w:val="center"/>
        <w:rPr>
          <w:rFonts w:ascii="Arial" w:hAnsi="Arial"/>
        </w:rPr>
      </w:pPr>
      <w:r>
        <w:rPr>
          <w:rFonts w:ascii="Arial" w:hAnsi="Arial"/>
        </w:rPr>
        <w:t>Department of Veterans Affairs</w:t>
      </w:r>
      <w:bookmarkEnd w:id="0"/>
    </w:p>
    <w:p w14:paraId="6C69CEF0" w14:textId="77777777" w:rsidR="00D72BA5" w:rsidRDefault="00D72BA5">
      <w:pPr>
        <w:jc w:val="center"/>
        <w:rPr>
          <w:rFonts w:ascii="Arial" w:hAnsi="Arial"/>
        </w:rPr>
      </w:pPr>
    </w:p>
    <w:p w14:paraId="3234CEAA" w14:textId="77777777" w:rsidR="00D72BA5" w:rsidRDefault="00D72BA5"/>
    <w:p w14:paraId="2EE924CE"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4135AC88" w14:textId="4376C3E9" w:rsidR="006A14F1" w:rsidRPr="00E55712" w:rsidRDefault="00FD755E">
      <w:pPr>
        <w:pStyle w:val="TOC1"/>
        <w:rPr>
          <w:b w:val="0"/>
          <w:bCs w:val="0"/>
          <w:smallCaps w:val="0"/>
          <w:sz w:val="22"/>
          <w:szCs w:val="22"/>
        </w:rPr>
      </w:pPr>
      <w:r w:rsidRPr="00E55712">
        <w:fldChar w:fldCharType="begin"/>
      </w:r>
      <w:r w:rsidRPr="00E55712">
        <w:instrText xml:space="preserve"> TOC \o "1-3" \h \z \u </w:instrText>
      </w:r>
      <w:r w:rsidRPr="00E55712">
        <w:fldChar w:fldCharType="separate"/>
      </w:r>
      <w:hyperlink w:anchor="_Toc85633959" w:history="1">
        <w:r w:rsidR="006A14F1" w:rsidRPr="00E55712">
          <w:rPr>
            <w:rStyle w:val="Hyperlink"/>
          </w:rPr>
          <w:t>Introduction</w:t>
        </w:r>
        <w:r w:rsidR="006A14F1" w:rsidRPr="00E55712">
          <w:rPr>
            <w:webHidden/>
          </w:rPr>
          <w:tab/>
        </w:r>
        <w:r w:rsidR="006A14F1" w:rsidRPr="00E55712">
          <w:rPr>
            <w:webHidden/>
          </w:rPr>
          <w:fldChar w:fldCharType="begin"/>
        </w:r>
        <w:r w:rsidR="006A14F1" w:rsidRPr="00E55712">
          <w:rPr>
            <w:webHidden/>
          </w:rPr>
          <w:instrText xml:space="preserve"> PAGEREF _Toc85633959 \h </w:instrText>
        </w:r>
        <w:r w:rsidR="006A14F1" w:rsidRPr="00E55712">
          <w:rPr>
            <w:webHidden/>
          </w:rPr>
        </w:r>
        <w:r w:rsidR="006A14F1" w:rsidRPr="00E55712">
          <w:rPr>
            <w:webHidden/>
          </w:rPr>
          <w:fldChar w:fldCharType="separate"/>
        </w:r>
        <w:r w:rsidR="00A156B4">
          <w:rPr>
            <w:webHidden/>
          </w:rPr>
          <w:t>1</w:t>
        </w:r>
        <w:r w:rsidR="006A14F1" w:rsidRPr="00E55712">
          <w:rPr>
            <w:webHidden/>
          </w:rPr>
          <w:fldChar w:fldCharType="end"/>
        </w:r>
      </w:hyperlink>
    </w:p>
    <w:p w14:paraId="4328B200" w14:textId="5C475357" w:rsidR="006A14F1" w:rsidRPr="00E55712" w:rsidRDefault="00A156B4">
      <w:pPr>
        <w:pStyle w:val="TOC1"/>
        <w:rPr>
          <w:b w:val="0"/>
          <w:bCs w:val="0"/>
          <w:smallCaps w:val="0"/>
          <w:sz w:val="22"/>
          <w:szCs w:val="22"/>
        </w:rPr>
      </w:pPr>
      <w:hyperlink w:anchor="_Toc85633960" w:history="1">
        <w:r w:rsidR="006A14F1" w:rsidRPr="00E55712">
          <w:rPr>
            <w:rStyle w:val="Hyperlink"/>
          </w:rPr>
          <w:t>Pre-Install</w:t>
        </w:r>
        <w:r w:rsidR="006A14F1" w:rsidRPr="00E55712">
          <w:rPr>
            <w:webHidden/>
          </w:rPr>
          <w:tab/>
        </w:r>
        <w:r w:rsidR="006A14F1" w:rsidRPr="00E55712">
          <w:rPr>
            <w:webHidden/>
          </w:rPr>
          <w:fldChar w:fldCharType="begin"/>
        </w:r>
        <w:r w:rsidR="006A14F1" w:rsidRPr="00E55712">
          <w:rPr>
            <w:webHidden/>
          </w:rPr>
          <w:instrText xml:space="preserve"> PAGEREF _Toc85633960 \h </w:instrText>
        </w:r>
        <w:r w:rsidR="006A14F1" w:rsidRPr="00E55712">
          <w:rPr>
            <w:webHidden/>
          </w:rPr>
        </w:r>
        <w:r w:rsidR="006A14F1" w:rsidRPr="00E55712">
          <w:rPr>
            <w:webHidden/>
          </w:rPr>
          <w:fldChar w:fldCharType="separate"/>
        </w:r>
        <w:r>
          <w:rPr>
            <w:webHidden/>
          </w:rPr>
          <w:t>3</w:t>
        </w:r>
        <w:r w:rsidR="006A14F1" w:rsidRPr="00E55712">
          <w:rPr>
            <w:webHidden/>
          </w:rPr>
          <w:fldChar w:fldCharType="end"/>
        </w:r>
      </w:hyperlink>
    </w:p>
    <w:p w14:paraId="0B41869D" w14:textId="5672B295" w:rsidR="006A14F1" w:rsidRPr="00E55712" w:rsidRDefault="00A156B4">
      <w:pPr>
        <w:pStyle w:val="TOC1"/>
        <w:rPr>
          <w:b w:val="0"/>
          <w:bCs w:val="0"/>
          <w:smallCaps w:val="0"/>
          <w:sz w:val="22"/>
          <w:szCs w:val="22"/>
        </w:rPr>
      </w:pPr>
      <w:hyperlink w:anchor="_Toc85633961" w:history="1">
        <w:r w:rsidR="006A14F1" w:rsidRPr="00E55712">
          <w:rPr>
            <w:rStyle w:val="Hyperlink"/>
          </w:rPr>
          <w:t>Install Details</w:t>
        </w:r>
        <w:r w:rsidR="006A14F1" w:rsidRPr="00E55712">
          <w:rPr>
            <w:webHidden/>
          </w:rPr>
          <w:tab/>
        </w:r>
        <w:r w:rsidR="006A14F1" w:rsidRPr="00E55712">
          <w:rPr>
            <w:webHidden/>
          </w:rPr>
          <w:fldChar w:fldCharType="begin"/>
        </w:r>
        <w:r w:rsidR="006A14F1" w:rsidRPr="00E55712">
          <w:rPr>
            <w:webHidden/>
          </w:rPr>
          <w:instrText xml:space="preserve"> PAGEREF _Toc85633961 \h </w:instrText>
        </w:r>
        <w:r w:rsidR="006A14F1" w:rsidRPr="00E55712">
          <w:rPr>
            <w:webHidden/>
          </w:rPr>
        </w:r>
        <w:r w:rsidR="006A14F1" w:rsidRPr="00E55712">
          <w:rPr>
            <w:webHidden/>
          </w:rPr>
          <w:fldChar w:fldCharType="separate"/>
        </w:r>
        <w:r>
          <w:rPr>
            <w:webHidden/>
          </w:rPr>
          <w:t>4</w:t>
        </w:r>
        <w:r w:rsidR="006A14F1" w:rsidRPr="00E55712">
          <w:rPr>
            <w:webHidden/>
          </w:rPr>
          <w:fldChar w:fldCharType="end"/>
        </w:r>
      </w:hyperlink>
    </w:p>
    <w:p w14:paraId="6BD5FBFD" w14:textId="0CD4031D" w:rsidR="006A14F1" w:rsidRPr="00E55712" w:rsidRDefault="00A156B4">
      <w:pPr>
        <w:pStyle w:val="TOC1"/>
        <w:rPr>
          <w:b w:val="0"/>
          <w:bCs w:val="0"/>
          <w:smallCaps w:val="0"/>
          <w:sz w:val="22"/>
          <w:szCs w:val="22"/>
        </w:rPr>
      </w:pPr>
      <w:hyperlink w:anchor="_Toc85633962" w:history="1">
        <w:r w:rsidR="006A14F1" w:rsidRPr="00E55712">
          <w:rPr>
            <w:rStyle w:val="Hyperlink"/>
          </w:rPr>
          <w:t>Install Example</w:t>
        </w:r>
        <w:r w:rsidR="006A14F1" w:rsidRPr="00E55712">
          <w:rPr>
            <w:webHidden/>
          </w:rPr>
          <w:tab/>
        </w:r>
        <w:r w:rsidR="006A14F1" w:rsidRPr="00E55712">
          <w:rPr>
            <w:webHidden/>
          </w:rPr>
          <w:fldChar w:fldCharType="begin"/>
        </w:r>
        <w:r w:rsidR="006A14F1" w:rsidRPr="00E55712">
          <w:rPr>
            <w:webHidden/>
          </w:rPr>
          <w:instrText xml:space="preserve"> PAGEREF _Toc85633962 \h </w:instrText>
        </w:r>
        <w:r w:rsidR="006A14F1" w:rsidRPr="00E55712">
          <w:rPr>
            <w:webHidden/>
          </w:rPr>
        </w:r>
        <w:r w:rsidR="006A14F1" w:rsidRPr="00E55712">
          <w:rPr>
            <w:webHidden/>
          </w:rPr>
          <w:fldChar w:fldCharType="separate"/>
        </w:r>
        <w:r>
          <w:rPr>
            <w:webHidden/>
          </w:rPr>
          <w:t>4</w:t>
        </w:r>
        <w:r w:rsidR="006A14F1" w:rsidRPr="00E55712">
          <w:rPr>
            <w:webHidden/>
          </w:rPr>
          <w:fldChar w:fldCharType="end"/>
        </w:r>
      </w:hyperlink>
    </w:p>
    <w:p w14:paraId="0B3119A4" w14:textId="4BBFD244" w:rsidR="006A14F1" w:rsidRPr="00E55712" w:rsidRDefault="00A156B4">
      <w:pPr>
        <w:pStyle w:val="TOC1"/>
        <w:rPr>
          <w:b w:val="0"/>
          <w:bCs w:val="0"/>
          <w:smallCaps w:val="0"/>
          <w:sz w:val="22"/>
          <w:szCs w:val="22"/>
        </w:rPr>
      </w:pPr>
      <w:hyperlink w:anchor="_Toc85633963" w:history="1">
        <w:r w:rsidR="006A14F1" w:rsidRPr="00E55712">
          <w:rPr>
            <w:rStyle w:val="Hyperlink"/>
          </w:rPr>
          <w:t>Post Installation</w:t>
        </w:r>
        <w:r w:rsidR="006A14F1" w:rsidRPr="00E55712">
          <w:rPr>
            <w:webHidden/>
          </w:rPr>
          <w:tab/>
        </w:r>
        <w:r w:rsidR="006A14F1" w:rsidRPr="00E55712">
          <w:rPr>
            <w:webHidden/>
          </w:rPr>
          <w:fldChar w:fldCharType="begin"/>
        </w:r>
        <w:r w:rsidR="006A14F1" w:rsidRPr="00E55712">
          <w:rPr>
            <w:webHidden/>
          </w:rPr>
          <w:instrText xml:space="preserve"> PAGEREF _Toc85633963 \h </w:instrText>
        </w:r>
        <w:r w:rsidR="006A14F1" w:rsidRPr="00E55712">
          <w:rPr>
            <w:webHidden/>
          </w:rPr>
        </w:r>
        <w:r w:rsidR="006A14F1" w:rsidRPr="00E55712">
          <w:rPr>
            <w:webHidden/>
          </w:rPr>
          <w:fldChar w:fldCharType="separate"/>
        </w:r>
        <w:r>
          <w:rPr>
            <w:webHidden/>
          </w:rPr>
          <w:t>8</w:t>
        </w:r>
        <w:r w:rsidR="006A14F1" w:rsidRPr="00E55712">
          <w:rPr>
            <w:webHidden/>
          </w:rPr>
          <w:fldChar w:fldCharType="end"/>
        </w:r>
      </w:hyperlink>
    </w:p>
    <w:p w14:paraId="75B15E73" w14:textId="77777777" w:rsidR="00FD755E" w:rsidRDefault="00FD755E">
      <w:r w:rsidRPr="00E55712">
        <w:rPr>
          <w:b/>
          <w:bCs/>
          <w:noProof/>
        </w:rPr>
        <w:fldChar w:fldCharType="end"/>
      </w:r>
    </w:p>
    <w:p w14:paraId="3081529F" w14:textId="77777777" w:rsidR="00FD755E" w:rsidRDefault="00FD755E"/>
    <w:p w14:paraId="6C4B6684" w14:textId="77777777" w:rsidR="00D72BA5" w:rsidRPr="004E2B40" w:rsidRDefault="00D72BA5" w:rsidP="00FD755E">
      <w:pPr>
        <w:pStyle w:val="TOC1"/>
        <w:rPr>
          <w:rStyle w:val="Hyperlink"/>
          <w:color w:val="auto"/>
          <w:u w:val="none"/>
        </w:rPr>
        <w:sectPr w:rsidR="00D72BA5" w:rsidRPr="004E2B40" w:rsidSect="00497B98">
          <w:footerReference w:type="first" r:id="rId9"/>
          <w:pgSz w:w="12240" w:h="15840"/>
          <w:pgMar w:top="1440" w:right="1440" w:bottom="1440" w:left="1440" w:header="720" w:footer="720" w:gutter="0"/>
          <w:pgNumType w:fmt="lowerRoman"/>
          <w:cols w:space="720"/>
          <w:titlePg/>
          <w:rtlGutter/>
        </w:sectPr>
      </w:pPr>
    </w:p>
    <w:p w14:paraId="23A8BE1B"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85633959"/>
      <w:bookmarkEnd w:id="6"/>
      <w:r w:rsidRPr="00FD755E">
        <w:rPr>
          <w:sz w:val="36"/>
          <w:szCs w:val="36"/>
        </w:rPr>
        <w:lastRenderedPageBreak/>
        <w:t>Introduction</w:t>
      </w:r>
      <w:bookmarkEnd w:id="7"/>
      <w:bookmarkEnd w:id="8"/>
      <w:bookmarkEnd w:id="9"/>
      <w:bookmarkEnd w:id="10"/>
      <w:bookmarkEnd w:id="11"/>
      <w:bookmarkEnd w:id="12"/>
    </w:p>
    <w:p w14:paraId="1B91D7DE" w14:textId="77777777" w:rsidR="00FB1421" w:rsidRPr="00221109" w:rsidRDefault="00FB1421" w:rsidP="00084074">
      <w:pPr>
        <w:rPr>
          <w:color w:val="000000"/>
        </w:rPr>
      </w:pPr>
      <w:bookmarkStart w:id="13" w:name="_Toc309378108"/>
      <w:bookmarkStart w:id="14" w:name="_Toc309800047"/>
      <w:bookmarkStart w:id="15" w:name="_Toc148832750"/>
      <w:bookmarkStart w:id="16" w:name="_Toc231107051"/>
    </w:p>
    <w:p w14:paraId="4513331E" w14:textId="77777777" w:rsidR="004D4583" w:rsidRDefault="004D4583" w:rsidP="00BC2AA4">
      <w:pPr>
        <w:rPr>
          <w:rFonts w:ascii="Arial" w:hAnsi="Arial" w:cs="Arial"/>
        </w:rPr>
      </w:pPr>
      <w:r>
        <w:rPr>
          <w:rFonts w:ascii="Arial" w:hAnsi="Arial" w:cs="Arial"/>
        </w:rPr>
        <w:t xml:space="preserve">Several issues were found after the initial release of reminder update 274. </w:t>
      </w:r>
      <w:r w:rsidR="00A47DED" w:rsidRPr="00A47DED">
        <w:rPr>
          <w:rFonts w:ascii="Arial" w:hAnsi="Arial" w:cs="Arial"/>
        </w:rPr>
        <w:t xml:space="preserve">The national kidney health clinical reminder is </w:t>
      </w:r>
      <w:r w:rsidR="00BC2AA4">
        <w:rPr>
          <w:rFonts w:ascii="Arial" w:hAnsi="Arial" w:cs="Arial"/>
        </w:rPr>
        <w:t>being updated</w:t>
      </w:r>
      <w:r>
        <w:rPr>
          <w:rFonts w:ascii="Arial" w:hAnsi="Arial" w:cs="Arial"/>
        </w:rPr>
        <w:t xml:space="preserve"> with the following items:</w:t>
      </w:r>
    </w:p>
    <w:p w14:paraId="0C9CED14" w14:textId="77777777" w:rsidR="004D4583" w:rsidRDefault="004D4583" w:rsidP="004D4583">
      <w:pPr>
        <w:numPr>
          <w:ilvl w:val="0"/>
          <w:numId w:val="15"/>
        </w:numPr>
        <w:rPr>
          <w:rFonts w:ascii="Arial" w:hAnsi="Arial" w:cs="Arial"/>
        </w:rPr>
      </w:pPr>
      <w:r>
        <w:rPr>
          <w:rFonts w:ascii="Arial" w:hAnsi="Arial" w:cs="Arial"/>
        </w:rPr>
        <w:t>Allow outside labs to have 1 decimal place</w:t>
      </w:r>
      <w:r w:rsidR="00CB1C59">
        <w:rPr>
          <w:rFonts w:ascii="Arial" w:hAnsi="Arial" w:cs="Arial"/>
        </w:rPr>
        <w:t>.</w:t>
      </w:r>
    </w:p>
    <w:p w14:paraId="7B3FD04F" w14:textId="77777777" w:rsidR="00472466" w:rsidRDefault="00472466" w:rsidP="004D4583">
      <w:pPr>
        <w:numPr>
          <w:ilvl w:val="0"/>
          <w:numId w:val="15"/>
        </w:numPr>
        <w:rPr>
          <w:rFonts w:ascii="Arial" w:hAnsi="Arial" w:cs="Arial"/>
        </w:rPr>
      </w:pPr>
      <w:r>
        <w:rPr>
          <w:rFonts w:ascii="Arial" w:hAnsi="Arial" w:cs="Arial"/>
        </w:rPr>
        <w:t>Print name of reminder definition (what is viewable in Reminders DUE folder) was changed to Diabetes:  Kidney Health Evaluation.</w:t>
      </w:r>
    </w:p>
    <w:p w14:paraId="5A2761CE" w14:textId="77777777" w:rsidR="004D4583" w:rsidRPr="004D4583" w:rsidRDefault="004D4583" w:rsidP="004D4583">
      <w:pPr>
        <w:numPr>
          <w:ilvl w:val="0"/>
          <w:numId w:val="15"/>
        </w:numPr>
        <w:rPr>
          <w:rFonts w:ascii="Arial" w:hAnsi="Arial" w:cs="Arial"/>
        </w:rPr>
      </w:pPr>
      <w:r>
        <w:rPr>
          <w:rFonts w:ascii="Arial" w:hAnsi="Arial" w:cs="Arial"/>
        </w:rPr>
        <w:t>Conditions on findings 3,5,7 and 8 were updated to remove the V’</w:t>
      </w:r>
      <w:proofErr w:type="gramStart"/>
      <w:r>
        <w:rPr>
          <w:rFonts w:ascii="Arial" w:hAnsi="Arial" w:cs="Arial"/>
        </w:rPr>
        <w:t>=”comment</w:t>
      </w:r>
      <w:proofErr w:type="gramEnd"/>
      <w:r>
        <w:rPr>
          <w:rFonts w:ascii="Arial" w:hAnsi="Arial" w:cs="Arial"/>
        </w:rPr>
        <w:t>” piece</w:t>
      </w:r>
      <w:r w:rsidR="00CB1C59">
        <w:rPr>
          <w:rFonts w:ascii="Arial" w:hAnsi="Arial" w:cs="Arial"/>
        </w:rPr>
        <w:t>.</w:t>
      </w:r>
    </w:p>
    <w:p w14:paraId="33E00676" w14:textId="77777777" w:rsidR="004D4583" w:rsidRDefault="004D4583" w:rsidP="004D4583">
      <w:pPr>
        <w:numPr>
          <w:ilvl w:val="0"/>
          <w:numId w:val="15"/>
        </w:numPr>
        <w:rPr>
          <w:rFonts w:ascii="Arial" w:hAnsi="Arial" w:cs="Arial"/>
        </w:rPr>
      </w:pPr>
      <w:r>
        <w:rPr>
          <w:rFonts w:ascii="Arial" w:hAnsi="Arial" w:cs="Arial"/>
        </w:rPr>
        <w:t>Added function finding 10 to ensure that a diabetes diagnosis was more recent than an incorrect diagnosis.  This function finding was added to the cohort logic string</w:t>
      </w:r>
      <w:r w:rsidR="00CB1C59">
        <w:rPr>
          <w:rFonts w:ascii="Arial" w:hAnsi="Arial" w:cs="Arial"/>
        </w:rPr>
        <w:t>.</w:t>
      </w:r>
    </w:p>
    <w:p w14:paraId="3464A28D" w14:textId="77777777" w:rsidR="00A47DED" w:rsidRDefault="004D4583" w:rsidP="004D4583">
      <w:pPr>
        <w:numPr>
          <w:ilvl w:val="0"/>
          <w:numId w:val="15"/>
        </w:numPr>
        <w:rPr>
          <w:rFonts w:ascii="Arial" w:hAnsi="Arial" w:cs="Arial"/>
        </w:rPr>
      </w:pPr>
      <w:r>
        <w:rPr>
          <w:rFonts w:ascii="Arial" w:hAnsi="Arial" w:cs="Arial"/>
        </w:rPr>
        <w:t>Selection for incorrect diabetes diagnosis was added to the dialog</w:t>
      </w:r>
      <w:r w:rsidR="00CB1C59">
        <w:rPr>
          <w:rFonts w:ascii="Arial" w:hAnsi="Arial" w:cs="Arial"/>
        </w:rPr>
        <w:t xml:space="preserve"> along with a button to view the diagnoses.</w:t>
      </w:r>
    </w:p>
    <w:p w14:paraId="13BCD238" w14:textId="77777777" w:rsidR="006C5846" w:rsidRDefault="006C5846" w:rsidP="006C5846">
      <w:pPr>
        <w:numPr>
          <w:ilvl w:val="1"/>
          <w:numId w:val="15"/>
        </w:numPr>
        <w:rPr>
          <w:rFonts w:ascii="Arial" w:hAnsi="Arial" w:cs="Arial"/>
        </w:rPr>
      </w:pPr>
      <w:r>
        <w:rPr>
          <w:rFonts w:ascii="Arial" w:hAnsi="Arial" w:cs="Arial"/>
        </w:rPr>
        <w:t>A button that gives clinician information on the diabetes diagnoses was added.  This is a local element named VAL-INCORRECT DIABETES DIAGNOSES INFO BUTTON and sites may add their contact information for local HIMS department.</w:t>
      </w:r>
    </w:p>
    <w:p w14:paraId="4DD95D66" w14:textId="77777777" w:rsidR="000211EE" w:rsidRDefault="000211EE" w:rsidP="004D4583">
      <w:pPr>
        <w:numPr>
          <w:ilvl w:val="0"/>
          <w:numId w:val="15"/>
        </w:numPr>
        <w:rPr>
          <w:rFonts w:ascii="Arial" w:hAnsi="Arial" w:cs="Arial"/>
        </w:rPr>
      </w:pPr>
      <w:r>
        <w:rPr>
          <w:rFonts w:ascii="Arial" w:hAnsi="Arial" w:cs="Arial"/>
        </w:rPr>
        <w:t>Branching logic reminder definitions were updated to include the same condition as the coversheet definitions for the lab tests.  The branching logic definitions are:</w:t>
      </w:r>
    </w:p>
    <w:p w14:paraId="26E0EE98" w14:textId="77777777" w:rsidR="000211EE" w:rsidRDefault="000211EE" w:rsidP="000211EE">
      <w:pPr>
        <w:numPr>
          <w:ilvl w:val="1"/>
          <w:numId w:val="15"/>
        </w:numPr>
        <w:rPr>
          <w:rFonts w:ascii="Arial" w:hAnsi="Arial" w:cs="Arial"/>
        </w:rPr>
      </w:pPr>
      <w:r w:rsidRPr="000211EE">
        <w:rPr>
          <w:rFonts w:ascii="Arial" w:hAnsi="Arial" w:cs="Arial"/>
        </w:rPr>
        <w:t>VA-BL KIDNEY HEALTH NO EGFR UACR DONE</w:t>
      </w:r>
    </w:p>
    <w:p w14:paraId="1E2DFD36" w14:textId="77777777" w:rsidR="000211EE" w:rsidRDefault="000211EE" w:rsidP="000211EE">
      <w:pPr>
        <w:numPr>
          <w:ilvl w:val="1"/>
          <w:numId w:val="15"/>
        </w:numPr>
        <w:rPr>
          <w:rFonts w:ascii="Arial" w:hAnsi="Arial" w:cs="Arial"/>
        </w:rPr>
      </w:pPr>
      <w:r w:rsidRPr="000211EE">
        <w:rPr>
          <w:rFonts w:ascii="Arial" w:hAnsi="Arial" w:cs="Arial"/>
        </w:rPr>
        <w:t>VA-BL KIDNEY HEALTH EGFR DONE</w:t>
      </w:r>
    </w:p>
    <w:p w14:paraId="6557B8BD" w14:textId="77777777" w:rsidR="000211EE" w:rsidRDefault="000211EE" w:rsidP="000211EE">
      <w:pPr>
        <w:numPr>
          <w:ilvl w:val="1"/>
          <w:numId w:val="15"/>
        </w:numPr>
        <w:rPr>
          <w:rFonts w:ascii="Arial" w:hAnsi="Arial" w:cs="Arial"/>
        </w:rPr>
      </w:pPr>
      <w:r w:rsidRPr="000211EE">
        <w:rPr>
          <w:rFonts w:ascii="Arial" w:hAnsi="Arial" w:cs="Arial"/>
        </w:rPr>
        <w:t>VA-BL KIDNEY HEALTH EGFR AND UACR DONE</w:t>
      </w:r>
    </w:p>
    <w:p w14:paraId="7157065F" w14:textId="77777777" w:rsidR="00E75853" w:rsidRDefault="00E75853" w:rsidP="000211EE">
      <w:pPr>
        <w:numPr>
          <w:ilvl w:val="1"/>
          <w:numId w:val="15"/>
        </w:numPr>
        <w:rPr>
          <w:rFonts w:ascii="Arial" w:hAnsi="Arial" w:cs="Arial"/>
        </w:rPr>
      </w:pPr>
      <w:r w:rsidRPr="00E75853">
        <w:rPr>
          <w:rFonts w:ascii="Arial" w:hAnsi="Arial" w:cs="Arial"/>
        </w:rPr>
        <w:t>VA-BL KIDNEY HEALTH UACR DONE</w:t>
      </w:r>
    </w:p>
    <w:p w14:paraId="329C50F1" w14:textId="77777777" w:rsidR="00E75853" w:rsidRDefault="00E75853" w:rsidP="00E75853">
      <w:pPr>
        <w:numPr>
          <w:ilvl w:val="0"/>
          <w:numId w:val="15"/>
        </w:numPr>
        <w:rPr>
          <w:rFonts w:ascii="Arial" w:hAnsi="Arial" w:cs="Arial"/>
        </w:rPr>
      </w:pPr>
      <w:r>
        <w:rPr>
          <w:rFonts w:ascii="Arial" w:hAnsi="Arial" w:cs="Arial"/>
        </w:rPr>
        <w:t>Updated taxonomy VA-ESRD/DIALYSIS</w:t>
      </w:r>
    </w:p>
    <w:p w14:paraId="31D9ECB7" w14:textId="77777777" w:rsidR="007751B3" w:rsidRDefault="007751B3" w:rsidP="00E75853">
      <w:pPr>
        <w:numPr>
          <w:ilvl w:val="0"/>
          <w:numId w:val="15"/>
        </w:numPr>
        <w:rPr>
          <w:rFonts w:ascii="Arial" w:hAnsi="Arial" w:cs="Arial"/>
        </w:rPr>
      </w:pPr>
      <w:r>
        <w:rPr>
          <w:rFonts w:ascii="Arial" w:hAnsi="Arial" w:cs="Arial"/>
        </w:rPr>
        <w:t>Added option for reporting outside results for Urine Albumin</w:t>
      </w:r>
      <w:r w:rsidR="00637DEA">
        <w:rPr>
          <w:rFonts w:ascii="Arial" w:hAnsi="Arial" w:cs="Arial"/>
        </w:rPr>
        <w:t xml:space="preserve">, </w:t>
      </w:r>
      <w:proofErr w:type="spellStart"/>
      <w:r w:rsidR="00637DEA">
        <w:rPr>
          <w:rFonts w:ascii="Arial" w:hAnsi="Arial" w:cs="Arial"/>
        </w:rPr>
        <w:t>uACR</w:t>
      </w:r>
      <w:proofErr w:type="spellEnd"/>
      <w:r>
        <w:rPr>
          <w:rFonts w:ascii="Arial" w:hAnsi="Arial" w:cs="Arial"/>
        </w:rPr>
        <w:t xml:space="preserve"> and eGFR when results were outside the limits of the instrument reporting, such as &gt;60.  This will be documented using PXRM COMMENT </w:t>
      </w:r>
      <w:proofErr w:type="gramStart"/>
      <w:r>
        <w:rPr>
          <w:rFonts w:ascii="Arial" w:hAnsi="Arial" w:cs="Arial"/>
        </w:rPr>
        <w:t>field</w:t>
      </w:r>
      <w:proofErr w:type="gramEnd"/>
    </w:p>
    <w:p w14:paraId="105B070B" w14:textId="77777777" w:rsidR="00A67A17" w:rsidRDefault="00A67A17" w:rsidP="00E75853">
      <w:pPr>
        <w:numPr>
          <w:ilvl w:val="0"/>
          <w:numId w:val="15"/>
        </w:numPr>
        <w:rPr>
          <w:rFonts w:ascii="Arial" w:hAnsi="Arial" w:cs="Arial"/>
        </w:rPr>
      </w:pPr>
      <w:r>
        <w:rPr>
          <w:rFonts w:ascii="Arial" w:hAnsi="Arial" w:cs="Arial"/>
        </w:rPr>
        <w:t xml:space="preserve">Added patient data objects for most recent eGFR and </w:t>
      </w:r>
      <w:proofErr w:type="spellStart"/>
      <w:proofErr w:type="gramStart"/>
      <w:r>
        <w:rPr>
          <w:rFonts w:ascii="Arial" w:hAnsi="Arial" w:cs="Arial"/>
        </w:rPr>
        <w:t>uACR</w:t>
      </w:r>
      <w:proofErr w:type="spellEnd"/>
      <w:proofErr w:type="gramEnd"/>
    </w:p>
    <w:p w14:paraId="0F29ED51" w14:textId="77777777" w:rsidR="006C5846" w:rsidRPr="00A47DED" w:rsidRDefault="006C5846" w:rsidP="006C5846">
      <w:pPr>
        <w:ind w:left="720"/>
        <w:rPr>
          <w:rFonts w:ascii="Arial" w:hAnsi="Arial" w:cs="Arial"/>
        </w:rPr>
      </w:pPr>
    </w:p>
    <w:p w14:paraId="5681F85E" w14:textId="77777777" w:rsidR="00A47DED" w:rsidRPr="00F20F9D" w:rsidRDefault="00A47DED" w:rsidP="00A47DED">
      <w:pPr>
        <w:rPr>
          <w:rFonts w:ascii="Arial" w:hAnsi="Arial" w:cs="Arial"/>
        </w:rPr>
      </w:pPr>
    </w:p>
    <w:p w14:paraId="532213FA" w14:textId="77777777" w:rsidR="00FE0E5C" w:rsidRPr="00F20F9D" w:rsidRDefault="00E0021B" w:rsidP="007C7DD2">
      <w:pPr>
        <w:rPr>
          <w:rFonts w:ascii="Arial" w:hAnsi="Arial" w:cs="Arial"/>
        </w:rPr>
      </w:pPr>
      <w:r w:rsidRPr="00F20F9D">
        <w:rPr>
          <w:rFonts w:ascii="Arial" w:hAnsi="Arial" w:cs="Arial"/>
        </w:rPr>
        <w:t>UPDATE_2_0_</w:t>
      </w:r>
      <w:r w:rsidR="00A47DED">
        <w:rPr>
          <w:rFonts w:ascii="Arial" w:hAnsi="Arial" w:cs="Arial"/>
        </w:rPr>
        <w:t>274</w:t>
      </w:r>
      <w:r w:rsidR="004D4583">
        <w:rPr>
          <w:rFonts w:ascii="Arial" w:hAnsi="Arial" w:cs="Arial"/>
        </w:rPr>
        <w:t>A</w:t>
      </w:r>
      <w:r w:rsidR="00F141EA" w:rsidRPr="00F20F9D">
        <w:rPr>
          <w:rFonts w:ascii="Arial" w:hAnsi="Arial" w:cs="Arial"/>
        </w:rPr>
        <w:t xml:space="preserve"> contains </w:t>
      </w:r>
      <w:r w:rsidR="007C7DD2" w:rsidRPr="00F20F9D">
        <w:rPr>
          <w:rFonts w:ascii="Arial" w:hAnsi="Arial" w:cs="Arial"/>
        </w:rPr>
        <w:t>1 Reminder Exchange entry</w:t>
      </w:r>
      <w:r w:rsidR="00F141EA" w:rsidRPr="00F20F9D">
        <w:rPr>
          <w:rFonts w:ascii="Arial" w:hAnsi="Arial" w:cs="Arial"/>
        </w:rPr>
        <w:t>:</w:t>
      </w:r>
      <w:r w:rsidR="007C7DD2" w:rsidRPr="00F20F9D">
        <w:rPr>
          <w:rFonts w:ascii="Arial" w:hAnsi="Arial" w:cs="Arial"/>
        </w:rPr>
        <w:t xml:space="preserve"> </w:t>
      </w:r>
    </w:p>
    <w:bookmarkEnd w:id="13"/>
    <w:bookmarkEnd w:id="14"/>
    <w:p w14:paraId="5D6531E3" w14:textId="77777777" w:rsidR="00186850" w:rsidRPr="00F20F9D" w:rsidRDefault="00C37C63" w:rsidP="00C37C63">
      <w:pPr>
        <w:ind w:firstLine="720"/>
        <w:rPr>
          <w:rFonts w:ascii="Arial" w:hAnsi="Arial" w:cs="Arial"/>
          <w:b/>
        </w:rPr>
      </w:pPr>
      <w:r w:rsidRPr="00F20F9D">
        <w:rPr>
          <w:rFonts w:ascii="Arial" w:hAnsi="Arial" w:cs="Arial"/>
        </w:rPr>
        <w:t>UPDATE_2_0_</w:t>
      </w:r>
      <w:r w:rsidR="00A47DED">
        <w:rPr>
          <w:rFonts w:ascii="Arial" w:hAnsi="Arial" w:cs="Arial"/>
        </w:rPr>
        <w:t>274</w:t>
      </w:r>
      <w:r w:rsidR="004D4583">
        <w:rPr>
          <w:rFonts w:ascii="Arial" w:hAnsi="Arial" w:cs="Arial"/>
        </w:rPr>
        <w:t>A</w:t>
      </w:r>
      <w:r w:rsidRPr="00F20F9D">
        <w:rPr>
          <w:rFonts w:ascii="Arial" w:hAnsi="Arial" w:cs="Arial"/>
        </w:rPr>
        <w:t xml:space="preserve"> VA-</w:t>
      </w:r>
      <w:r w:rsidR="00A47DED">
        <w:rPr>
          <w:rFonts w:ascii="Arial" w:hAnsi="Arial" w:cs="Arial"/>
        </w:rPr>
        <w:t>KIDNEY HEALTH EVALUATION</w:t>
      </w:r>
      <w:r w:rsidR="000D6152" w:rsidRPr="00F20F9D">
        <w:rPr>
          <w:rFonts w:ascii="Arial" w:hAnsi="Arial" w:cs="Arial"/>
        </w:rPr>
        <w:t xml:space="preserve"> REMINDER</w:t>
      </w:r>
    </w:p>
    <w:p w14:paraId="0E37CA07" w14:textId="77777777" w:rsidR="00C37C63" w:rsidRPr="00F20F9D" w:rsidRDefault="00C37C63" w:rsidP="004D7D32">
      <w:pPr>
        <w:rPr>
          <w:rFonts w:ascii="Arial" w:hAnsi="Arial" w:cs="Arial"/>
          <w:b/>
        </w:rPr>
      </w:pPr>
    </w:p>
    <w:p w14:paraId="0D4E2BFD" w14:textId="77777777" w:rsidR="004D7D32" w:rsidRDefault="00DC179F" w:rsidP="004D7D32">
      <w:pPr>
        <w:rPr>
          <w:rFonts w:ascii="Arial" w:hAnsi="Arial" w:cs="Arial"/>
          <w:b/>
        </w:rPr>
      </w:pPr>
      <w:r w:rsidRPr="00F20F9D">
        <w:rPr>
          <w:rFonts w:ascii="Arial" w:hAnsi="Arial" w:cs="Arial"/>
          <w:b/>
        </w:rPr>
        <w:t>The exchange file contains the following components:</w:t>
      </w:r>
    </w:p>
    <w:p w14:paraId="0AFA3A4B"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REMINDER GENERAL FINDINGS</w:t>
      </w:r>
    </w:p>
    <w:p w14:paraId="3C9AF742"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VIEW</w:t>
      </w:r>
      <w:proofErr w:type="gramEnd"/>
      <w:r>
        <w:rPr>
          <w:rFonts w:ascii="r_ansi" w:hAnsi="r_ansi" w:cs="r_ansi"/>
          <w:sz w:val="20"/>
          <w:szCs w:val="20"/>
        </w:rPr>
        <w:t xml:space="preserve"> PROGRESS NOTE TEXT                           </w:t>
      </w:r>
    </w:p>
    <w:p w14:paraId="200C78AB" w14:textId="77777777" w:rsidR="00CB1C59" w:rsidRDefault="00CB1C59" w:rsidP="00CB1C59">
      <w:pPr>
        <w:autoSpaceDE w:val="0"/>
        <w:autoSpaceDN w:val="0"/>
        <w:adjustRightInd w:val="0"/>
        <w:rPr>
          <w:rFonts w:ascii="r_ansi" w:hAnsi="r_ansi" w:cs="r_ansi"/>
          <w:sz w:val="20"/>
          <w:szCs w:val="20"/>
        </w:rPr>
      </w:pPr>
    </w:p>
    <w:p w14:paraId="197DFBDC"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TIU TEMPLATE FIELD</w:t>
      </w:r>
    </w:p>
    <w:p w14:paraId="1133E231"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VA</w:t>
      </w:r>
      <w:proofErr w:type="gramEnd"/>
      <w:r>
        <w:rPr>
          <w:rFonts w:ascii="r_ansi" w:hAnsi="r_ansi" w:cs="r_ansi"/>
          <w:sz w:val="20"/>
          <w:szCs w:val="20"/>
        </w:rPr>
        <w:t xml:space="preserve">-DOD CKD LINK                                   </w:t>
      </w:r>
    </w:p>
    <w:p w14:paraId="0E793F48" w14:textId="77777777" w:rsidR="00CB1C59" w:rsidRDefault="00CB1C59" w:rsidP="00CB1C59">
      <w:pPr>
        <w:autoSpaceDE w:val="0"/>
        <w:autoSpaceDN w:val="0"/>
        <w:adjustRightInd w:val="0"/>
        <w:rPr>
          <w:rFonts w:ascii="r_ansi" w:hAnsi="r_ansi" w:cs="r_ansi"/>
          <w:sz w:val="20"/>
          <w:szCs w:val="20"/>
        </w:rPr>
      </w:pPr>
    </w:p>
    <w:p w14:paraId="5C7D5996"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HEALTH FACTORS</w:t>
      </w:r>
    </w:p>
    <w:p w14:paraId="4FE2C4AE"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VA</w:t>
      </w:r>
      <w:proofErr w:type="gramEnd"/>
      <w:r>
        <w:rPr>
          <w:rFonts w:ascii="r_ansi" w:hAnsi="r_ansi" w:cs="r_ansi"/>
          <w:sz w:val="20"/>
          <w:szCs w:val="20"/>
        </w:rPr>
        <w:t xml:space="preserve">-REMINDER UPDATES [C]                           </w:t>
      </w:r>
    </w:p>
    <w:p w14:paraId="49A02459"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VA</w:t>
      </w:r>
      <w:proofErr w:type="gramEnd"/>
      <w:r>
        <w:rPr>
          <w:rFonts w:ascii="r_ansi" w:hAnsi="r_ansi" w:cs="r_ansi"/>
          <w:sz w:val="20"/>
          <w:szCs w:val="20"/>
        </w:rPr>
        <w:t xml:space="preserve">-UPDATE_2_0_274A                                </w:t>
      </w:r>
    </w:p>
    <w:p w14:paraId="1F9F3BB5"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INCORRECT</w:t>
      </w:r>
      <w:proofErr w:type="gramEnd"/>
      <w:r>
        <w:rPr>
          <w:rFonts w:ascii="r_ansi" w:hAnsi="r_ansi" w:cs="r_ansi"/>
          <w:sz w:val="20"/>
          <w:szCs w:val="20"/>
        </w:rPr>
        <w:t xml:space="preserve"> DIAGNOSES [C]                           </w:t>
      </w:r>
    </w:p>
    <w:p w14:paraId="3AC24C45"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6  VA</w:t>
      </w:r>
      <w:proofErr w:type="gramEnd"/>
      <w:r>
        <w:rPr>
          <w:rFonts w:ascii="r_ansi" w:hAnsi="r_ansi" w:cs="r_ansi"/>
          <w:sz w:val="20"/>
          <w:szCs w:val="20"/>
        </w:rPr>
        <w:t xml:space="preserve">-INCORRECT DIABETES DIAGNOSIS                   </w:t>
      </w:r>
    </w:p>
    <w:p w14:paraId="4AF4D1C7"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VA</w:t>
      </w:r>
      <w:proofErr w:type="gramEnd"/>
      <w:r>
        <w:rPr>
          <w:rFonts w:ascii="r_ansi" w:hAnsi="r_ansi" w:cs="r_ansi"/>
          <w:sz w:val="20"/>
          <w:szCs w:val="20"/>
        </w:rPr>
        <w:t xml:space="preserve">-INCORRECT DIABETES DIAGNOSIS-PROVIDER          </w:t>
      </w:r>
    </w:p>
    <w:p w14:paraId="2D20898C"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VA</w:t>
      </w:r>
      <w:proofErr w:type="gramEnd"/>
      <w:r>
        <w:rPr>
          <w:rFonts w:ascii="r_ansi" w:hAnsi="r_ansi" w:cs="r_ansi"/>
          <w:sz w:val="20"/>
          <w:szCs w:val="20"/>
        </w:rPr>
        <w:t xml:space="preserve">-KIDNEY HEALTH EVALUATION [C]                   </w:t>
      </w:r>
    </w:p>
    <w:p w14:paraId="544999EC"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VA</w:t>
      </w:r>
      <w:proofErr w:type="gramEnd"/>
      <w:r>
        <w:rPr>
          <w:rFonts w:ascii="r_ansi" w:hAnsi="r_ansi" w:cs="r_ansi"/>
          <w:sz w:val="20"/>
          <w:szCs w:val="20"/>
        </w:rPr>
        <w:t xml:space="preserve">-KIDNEY HEALTH EVALUATION URINE CR COMPLETED    </w:t>
      </w:r>
    </w:p>
    <w:p w14:paraId="26A2D950"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50779F17"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  VA</w:t>
      </w:r>
      <w:proofErr w:type="gramEnd"/>
      <w:r>
        <w:rPr>
          <w:rFonts w:ascii="r_ansi" w:hAnsi="r_ansi" w:cs="r_ansi"/>
          <w:sz w:val="20"/>
          <w:szCs w:val="20"/>
        </w:rPr>
        <w:t xml:space="preserve">-KIDNEY HEALTH EVALUATION URINE ALB PREV NO     </w:t>
      </w:r>
    </w:p>
    <w:p w14:paraId="181F04B5"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RESULTS                                           </w:t>
      </w:r>
    </w:p>
    <w:p w14:paraId="790454F0"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VA</w:t>
      </w:r>
      <w:proofErr w:type="gramEnd"/>
      <w:r>
        <w:rPr>
          <w:rFonts w:ascii="r_ansi" w:hAnsi="r_ansi" w:cs="r_ansi"/>
          <w:sz w:val="20"/>
          <w:szCs w:val="20"/>
        </w:rPr>
        <w:t xml:space="preserve">-KIDNEY HEALTH EVALUATION URINE ALB COMPLETED   </w:t>
      </w:r>
    </w:p>
    <w:p w14:paraId="363B7C71"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2321BB44"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  VA</w:t>
      </w:r>
      <w:proofErr w:type="gramEnd"/>
      <w:r>
        <w:rPr>
          <w:rFonts w:ascii="r_ansi" w:hAnsi="r_ansi" w:cs="r_ansi"/>
          <w:sz w:val="20"/>
          <w:szCs w:val="20"/>
        </w:rPr>
        <w:t xml:space="preserve">-KIDNEY HEALTH EVALUATION PATIENT DECLINES LABS </w:t>
      </w:r>
    </w:p>
    <w:p w14:paraId="6019ECBA"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  VA</w:t>
      </w:r>
      <w:proofErr w:type="gramEnd"/>
      <w:r>
        <w:rPr>
          <w:rFonts w:ascii="r_ansi" w:hAnsi="r_ansi" w:cs="r_ansi"/>
          <w:sz w:val="20"/>
          <w:szCs w:val="20"/>
        </w:rPr>
        <w:t xml:space="preserve">-KIDNEY HEALTH EVALUATION UACR PREV NO RESULTS  </w:t>
      </w:r>
    </w:p>
    <w:p w14:paraId="5D9B9148"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  VA</w:t>
      </w:r>
      <w:proofErr w:type="gramEnd"/>
      <w:r>
        <w:rPr>
          <w:rFonts w:ascii="r_ansi" w:hAnsi="r_ansi" w:cs="r_ansi"/>
          <w:sz w:val="20"/>
          <w:szCs w:val="20"/>
        </w:rPr>
        <w:t xml:space="preserve">-KIDNEY HEALTH EVALUATION UACR COMPLETED        </w:t>
      </w:r>
    </w:p>
    <w:p w14:paraId="34215EB5"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7F3B20A3"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  VA</w:t>
      </w:r>
      <w:proofErr w:type="gramEnd"/>
      <w:r>
        <w:rPr>
          <w:rFonts w:ascii="r_ansi" w:hAnsi="r_ansi" w:cs="r_ansi"/>
          <w:sz w:val="20"/>
          <w:szCs w:val="20"/>
        </w:rPr>
        <w:t xml:space="preserve">-KIDNEY HEALTH EVALUATION EGFR PREV NO RESULTS  </w:t>
      </w:r>
    </w:p>
    <w:p w14:paraId="1A601A15"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  VA</w:t>
      </w:r>
      <w:proofErr w:type="gramEnd"/>
      <w:r>
        <w:rPr>
          <w:rFonts w:ascii="r_ansi" w:hAnsi="r_ansi" w:cs="r_ansi"/>
          <w:sz w:val="20"/>
          <w:szCs w:val="20"/>
        </w:rPr>
        <w:t xml:space="preserve">-KIDNEY HEALTH EVALUATION EGFR COMPLETED        </w:t>
      </w:r>
    </w:p>
    <w:p w14:paraId="73D55DAF"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5B77FC68"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  REMINDER</w:t>
      </w:r>
      <w:proofErr w:type="gramEnd"/>
      <w:r>
        <w:rPr>
          <w:rFonts w:ascii="r_ansi" w:hAnsi="r_ansi" w:cs="r_ansi"/>
          <w:sz w:val="20"/>
          <w:szCs w:val="20"/>
        </w:rPr>
        <w:t xml:space="preserve"> FACTORS [C]                              </w:t>
      </w:r>
    </w:p>
    <w:p w14:paraId="251B091C"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  LIFE</w:t>
      </w:r>
      <w:proofErr w:type="gramEnd"/>
      <w:r>
        <w:rPr>
          <w:rFonts w:ascii="r_ansi" w:hAnsi="r_ansi" w:cs="r_ansi"/>
          <w:sz w:val="20"/>
          <w:szCs w:val="20"/>
        </w:rPr>
        <w:t xml:space="preserve"> EXPECTANCY &lt;6 MONTHS                         </w:t>
      </w:r>
    </w:p>
    <w:p w14:paraId="19393D28"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  LIFE</w:t>
      </w:r>
      <w:proofErr w:type="gramEnd"/>
      <w:r>
        <w:rPr>
          <w:rFonts w:ascii="r_ansi" w:hAnsi="r_ansi" w:cs="r_ansi"/>
          <w:sz w:val="20"/>
          <w:szCs w:val="20"/>
        </w:rPr>
        <w:t xml:space="preserve"> EXPECTANCY &lt; 6 MONTHS                        </w:t>
      </w:r>
    </w:p>
    <w:p w14:paraId="43EBF408" w14:textId="77777777" w:rsidR="00CB1C59" w:rsidRDefault="00CB1C59" w:rsidP="00CB1C59">
      <w:pPr>
        <w:autoSpaceDE w:val="0"/>
        <w:autoSpaceDN w:val="0"/>
        <w:adjustRightInd w:val="0"/>
        <w:rPr>
          <w:rFonts w:ascii="r_ansi" w:hAnsi="r_ansi" w:cs="r_ansi"/>
          <w:sz w:val="20"/>
          <w:szCs w:val="20"/>
        </w:rPr>
      </w:pPr>
    </w:p>
    <w:p w14:paraId="4DFDC234"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REMINDER SPONSOR</w:t>
      </w:r>
    </w:p>
    <w:p w14:paraId="1B1022EE"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  OFFICE</w:t>
      </w:r>
      <w:proofErr w:type="gramEnd"/>
      <w:r>
        <w:rPr>
          <w:rFonts w:ascii="r_ansi" w:hAnsi="r_ansi" w:cs="r_ansi"/>
          <w:sz w:val="20"/>
          <w:szCs w:val="20"/>
        </w:rPr>
        <w:t xml:space="preserve"> OF PATIENT CARE SERVICES                   </w:t>
      </w:r>
    </w:p>
    <w:p w14:paraId="5518B65D"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21  OFFICE</w:t>
      </w:r>
      <w:proofErr w:type="gramEnd"/>
      <w:r>
        <w:rPr>
          <w:rFonts w:ascii="r_ansi" w:hAnsi="r_ansi" w:cs="r_ansi"/>
          <w:sz w:val="20"/>
          <w:szCs w:val="20"/>
        </w:rPr>
        <w:t xml:space="preserve"> OF KIDNEY MEDICINE                         </w:t>
      </w:r>
    </w:p>
    <w:p w14:paraId="3018E694"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22  NATIONAL</w:t>
      </w:r>
      <w:proofErr w:type="gramEnd"/>
      <w:r>
        <w:rPr>
          <w:rFonts w:ascii="r_ansi" w:hAnsi="r_ansi" w:cs="r_ansi"/>
          <w:sz w:val="20"/>
          <w:szCs w:val="20"/>
        </w:rPr>
        <w:t xml:space="preserve"> CENTER FOR HEALTH PROMOTION AND DISEASE  </w:t>
      </w:r>
    </w:p>
    <w:p w14:paraId="4652789B"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PREVENTION (NCP)                                  </w:t>
      </w:r>
    </w:p>
    <w:p w14:paraId="64E9BF07"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23  VHA</w:t>
      </w:r>
      <w:proofErr w:type="gramEnd"/>
      <w:r>
        <w:rPr>
          <w:rFonts w:ascii="r_ansi" w:hAnsi="r_ansi" w:cs="r_ansi"/>
          <w:sz w:val="20"/>
          <w:szCs w:val="20"/>
        </w:rPr>
        <w:t xml:space="preserve"> CARDIOLOGY SERVICES                           </w:t>
      </w:r>
    </w:p>
    <w:p w14:paraId="76525EE2" w14:textId="77777777" w:rsidR="00CB1C59" w:rsidRDefault="00CB1C59" w:rsidP="00CB1C59">
      <w:pPr>
        <w:autoSpaceDE w:val="0"/>
        <w:autoSpaceDN w:val="0"/>
        <w:adjustRightInd w:val="0"/>
        <w:rPr>
          <w:rFonts w:ascii="r_ansi" w:hAnsi="r_ansi" w:cs="r_ansi"/>
          <w:sz w:val="20"/>
          <w:szCs w:val="20"/>
        </w:rPr>
      </w:pPr>
    </w:p>
    <w:p w14:paraId="510F0128"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REMINDER TAXONOMY</w:t>
      </w:r>
    </w:p>
    <w:p w14:paraId="47AC3B84"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24  VA</w:t>
      </w:r>
      <w:proofErr w:type="gramEnd"/>
      <w:r>
        <w:rPr>
          <w:rFonts w:ascii="r_ansi" w:hAnsi="r_ansi" w:cs="r_ansi"/>
          <w:sz w:val="20"/>
          <w:szCs w:val="20"/>
        </w:rPr>
        <w:t xml:space="preserve">-DIABETES                                       </w:t>
      </w:r>
    </w:p>
    <w:p w14:paraId="35740494"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25  VA</w:t>
      </w:r>
      <w:proofErr w:type="gramEnd"/>
      <w:r>
        <w:rPr>
          <w:rFonts w:ascii="r_ansi" w:hAnsi="r_ansi" w:cs="r_ansi"/>
          <w:sz w:val="20"/>
          <w:szCs w:val="20"/>
        </w:rPr>
        <w:t xml:space="preserve">-ESRD/DIALYSIS                                  </w:t>
      </w:r>
    </w:p>
    <w:p w14:paraId="3EE08280"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26  VA</w:t>
      </w:r>
      <w:proofErr w:type="gramEnd"/>
      <w:r>
        <w:rPr>
          <w:rFonts w:ascii="r_ansi" w:hAnsi="r_ansi" w:cs="r_ansi"/>
          <w:sz w:val="20"/>
          <w:szCs w:val="20"/>
        </w:rPr>
        <w:t xml:space="preserve">-TERMINAL CANCER PATIENTS                       </w:t>
      </w:r>
    </w:p>
    <w:p w14:paraId="45FB2F15" w14:textId="77777777" w:rsidR="00CB1C59" w:rsidRDefault="00CB1C59" w:rsidP="00CB1C59">
      <w:pPr>
        <w:autoSpaceDE w:val="0"/>
        <w:autoSpaceDN w:val="0"/>
        <w:adjustRightInd w:val="0"/>
        <w:rPr>
          <w:rFonts w:ascii="r_ansi" w:hAnsi="r_ansi" w:cs="r_ansi"/>
          <w:sz w:val="20"/>
          <w:szCs w:val="20"/>
        </w:rPr>
      </w:pPr>
    </w:p>
    <w:p w14:paraId="504A1683"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REMINDER TERM</w:t>
      </w:r>
    </w:p>
    <w:p w14:paraId="454E9048"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27  VA</w:t>
      </w:r>
      <w:proofErr w:type="gramEnd"/>
      <w:r>
        <w:rPr>
          <w:rFonts w:ascii="r_ansi" w:hAnsi="r_ansi" w:cs="r_ansi"/>
          <w:sz w:val="20"/>
          <w:szCs w:val="20"/>
        </w:rPr>
        <w:t xml:space="preserve">-REMINDER UPDATE_2_0_274A                       </w:t>
      </w:r>
    </w:p>
    <w:p w14:paraId="7201FB30"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28  VA</w:t>
      </w:r>
      <w:proofErr w:type="gramEnd"/>
      <w:r>
        <w:rPr>
          <w:rFonts w:ascii="r_ansi" w:hAnsi="r_ansi" w:cs="r_ansi"/>
          <w:sz w:val="20"/>
          <w:szCs w:val="20"/>
        </w:rPr>
        <w:t xml:space="preserve">-BL DIABETES DX 2Y                              </w:t>
      </w:r>
    </w:p>
    <w:p w14:paraId="510E42E4"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29  VA</w:t>
      </w:r>
      <w:proofErr w:type="gramEnd"/>
      <w:r>
        <w:rPr>
          <w:rFonts w:ascii="r_ansi" w:hAnsi="r_ansi" w:cs="r_ansi"/>
          <w:sz w:val="20"/>
          <w:szCs w:val="20"/>
        </w:rPr>
        <w:t xml:space="preserve">-INCORRECT DIABETES DIAGNOSIS                   </w:t>
      </w:r>
    </w:p>
    <w:p w14:paraId="2B2918BE"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30  VA</w:t>
      </w:r>
      <w:proofErr w:type="gramEnd"/>
      <w:r>
        <w:rPr>
          <w:rFonts w:ascii="r_ansi" w:hAnsi="r_ansi" w:cs="r_ansi"/>
          <w:sz w:val="20"/>
          <w:szCs w:val="20"/>
        </w:rPr>
        <w:t xml:space="preserve">-KIDNEY HEALTH EVALUATION URINE CR COMPLETED    </w:t>
      </w:r>
    </w:p>
    <w:p w14:paraId="62A70AC9"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3D55B216"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31  VA</w:t>
      </w:r>
      <w:proofErr w:type="gramEnd"/>
      <w:r>
        <w:rPr>
          <w:rFonts w:ascii="r_ansi" w:hAnsi="r_ansi" w:cs="r_ansi"/>
          <w:sz w:val="20"/>
          <w:szCs w:val="20"/>
        </w:rPr>
        <w:t xml:space="preserve">-KIDNEY HEALTH EVALUATION URINE ALB COMPLETED   </w:t>
      </w:r>
    </w:p>
    <w:p w14:paraId="1B9DD381"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10C7C9B8"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32  VA</w:t>
      </w:r>
      <w:proofErr w:type="gramEnd"/>
      <w:r>
        <w:rPr>
          <w:rFonts w:ascii="r_ansi" w:hAnsi="r_ansi" w:cs="r_ansi"/>
          <w:sz w:val="20"/>
          <w:szCs w:val="20"/>
        </w:rPr>
        <w:t xml:space="preserve">-KIDNEY HEALTH EVALUATION PATIENT DECLINES      </w:t>
      </w:r>
    </w:p>
    <w:p w14:paraId="5B9240C1"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33  VA</w:t>
      </w:r>
      <w:proofErr w:type="gramEnd"/>
      <w:r>
        <w:rPr>
          <w:rFonts w:ascii="r_ansi" w:hAnsi="r_ansi" w:cs="r_ansi"/>
          <w:sz w:val="20"/>
          <w:szCs w:val="20"/>
        </w:rPr>
        <w:t xml:space="preserve">-KIDNEY HEALTH EVALUATION LAB ORDERED           </w:t>
      </w:r>
    </w:p>
    <w:p w14:paraId="14CB0CB3"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34  VA</w:t>
      </w:r>
      <w:proofErr w:type="gramEnd"/>
      <w:r>
        <w:rPr>
          <w:rFonts w:ascii="r_ansi" w:hAnsi="r_ansi" w:cs="r_ansi"/>
          <w:sz w:val="20"/>
          <w:szCs w:val="20"/>
        </w:rPr>
        <w:t xml:space="preserve">-KIDNEY HEALTH EVALUATION URINE CREATININE      </w:t>
      </w:r>
    </w:p>
    <w:p w14:paraId="4CB2E7AC"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35  VA</w:t>
      </w:r>
      <w:proofErr w:type="gramEnd"/>
      <w:r>
        <w:rPr>
          <w:rFonts w:ascii="r_ansi" w:hAnsi="r_ansi" w:cs="r_ansi"/>
          <w:sz w:val="20"/>
          <w:szCs w:val="20"/>
        </w:rPr>
        <w:t xml:space="preserve">-KIDNEY HEALTH EVALUATION URINE ALBUMIN         </w:t>
      </w:r>
    </w:p>
    <w:p w14:paraId="066E979E"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36  VA</w:t>
      </w:r>
      <w:proofErr w:type="gramEnd"/>
      <w:r>
        <w:rPr>
          <w:rFonts w:ascii="r_ansi" w:hAnsi="r_ansi" w:cs="r_ansi"/>
          <w:sz w:val="20"/>
          <w:szCs w:val="20"/>
        </w:rPr>
        <w:t xml:space="preserve">-KIDNEY HEALTH EVALUATION UACR COMPLETED        </w:t>
      </w:r>
    </w:p>
    <w:p w14:paraId="5BBB2B9D"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36850E1D"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37  VA</w:t>
      </w:r>
      <w:proofErr w:type="gramEnd"/>
      <w:r>
        <w:rPr>
          <w:rFonts w:ascii="r_ansi" w:hAnsi="r_ansi" w:cs="r_ansi"/>
          <w:sz w:val="20"/>
          <w:szCs w:val="20"/>
        </w:rPr>
        <w:t xml:space="preserve">-KIDNEY HEALTH EVALUATION UACR LAB TEST         </w:t>
      </w:r>
    </w:p>
    <w:p w14:paraId="297B2D7A"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38  VA</w:t>
      </w:r>
      <w:proofErr w:type="gramEnd"/>
      <w:r>
        <w:rPr>
          <w:rFonts w:ascii="r_ansi" w:hAnsi="r_ansi" w:cs="r_ansi"/>
          <w:sz w:val="20"/>
          <w:szCs w:val="20"/>
        </w:rPr>
        <w:t xml:space="preserve">-KIDNEY HEALTH EVALUATION EGFR COMPLETED        </w:t>
      </w:r>
    </w:p>
    <w:p w14:paraId="758C6AF9"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PREVIOUSLY                                        </w:t>
      </w:r>
    </w:p>
    <w:p w14:paraId="26F0C181"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39  VA</w:t>
      </w:r>
      <w:proofErr w:type="gramEnd"/>
      <w:r>
        <w:rPr>
          <w:rFonts w:ascii="r_ansi" w:hAnsi="r_ansi" w:cs="r_ansi"/>
          <w:sz w:val="20"/>
          <w:szCs w:val="20"/>
        </w:rPr>
        <w:t xml:space="preserve">-KIDNEY HEALTH EVALUATION EGFR LAB TEST         </w:t>
      </w:r>
    </w:p>
    <w:p w14:paraId="7D3C2CD4"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40  VA</w:t>
      </w:r>
      <w:proofErr w:type="gramEnd"/>
      <w:r>
        <w:rPr>
          <w:rFonts w:ascii="r_ansi" w:hAnsi="r_ansi" w:cs="r_ansi"/>
          <w:sz w:val="20"/>
          <w:szCs w:val="20"/>
        </w:rPr>
        <w:t xml:space="preserve">-KIDNEY HEALTH EVALUATION EXCLUSIONS            </w:t>
      </w:r>
    </w:p>
    <w:p w14:paraId="0890BF59"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41  VA</w:t>
      </w:r>
      <w:proofErr w:type="gramEnd"/>
      <w:r>
        <w:rPr>
          <w:rFonts w:ascii="r_ansi" w:hAnsi="r_ansi" w:cs="r_ansi"/>
          <w:sz w:val="20"/>
          <w:szCs w:val="20"/>
        </w:rPr>
        <w:t xml:space="preserve">-DIABETES DX                                    </w:t>
      </w:r>
    </w:p>
    <w:p w14:paraId="34097666" w14:textId="77777777" w:rsidR="00CB1C59" w:rsidRDefault="00CB1C59" w:rsidP="00CB1C59">
      <w:pPr>
        <w:autoSpaceDE w:val="0"/>
        <w:autoSpaceDN w:val="0"/>
        <w:adjustRightInd w:val="0"/>
        <w:rPr>
          <w:rFonts w:ascii="r_ansi" w:hAnsi="r_ansi" w:cs="r_ansi"/>
          <w:sz w:val="20"/>
          <w:szCs w:val="20"/>
        </w:rPr>
      </w:pPr>
    </w:p>
    <w:p w14:paraId="6A100251"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REMINDER DEFINITION</w:t>
      </w:r>
    </w:p>
    <w:p w14:paraId="0335C069"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42  VA</w:t>
      </w:r>
      <w:proofErr w:type="gramEnd"/>
      <w:r>
        <w:rPr>
          <w:rFonts w:ascii="r_ansi" w:hAnsi="r_ansi" w:cs="r_ansi"/>
          <w:sz w:val="20"/>
          <w:szCs w:val="20"/>
        </w:rPr>
        <w:t xml:space="preserve">-KIDNEY HEALTH EVALUATION                       </w:t>
      </w:r>
    </w:p>
    <w:p w14:paraId="40232D99"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43  VA</w:t>
      </w:r>
      <w:proofErr w:type="gramEnd"/>
      <w:r>
        <w:rPr>
          <w:rFonts w:ascii="r_ansi" w:hAnsi="r_ansi" w:cs="r_ansi"/>
          <w:sz w:val="20"/>
          <w:szCs w:val="20"/>
        </w:rPr>
        <w:t xml:space="preserve">-OBJ KIDNEY HEALTH DIABETES DIAGNOSIS           </w:t>
      </w:r>
    </w:p>
    <w:p w14:paraId="20991BEE"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44  VA</w:t>
      </w:r>
      <w:proofErr w:type="gramEnd"/>
      <w:r>
        <w:rPr>
          <w:rFonts w:ascii="r_ansi" w:hAnsi="r_ansi" w:cs="r_ansi"/>
          <w:sz w:val="20"/>
          <w:szCs w:val="20"/>
        </w:rPr>
        <w:t xml:space="preserve">-BL KIDNEY HEALTH EGFR AND UACR DONE            </w:t>
      </w:r>
    </w:p>
    <w:p w14:paraId="2CD13FAC"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45  VA</w:t>
      </w:r>
      <w:proofErr w:type="gramEnd"/>
      <w:r>
        <w:rPr>
          <w:rFonts w:ascii="r_ansi" w:hAnsi="r_ansi" w:cs="r_ansi"/>
          <w:sz w:val="20"/>
          <w:szCs w:val="20"/>
        </w:rPr>
        <w:t xml:space="preserve">-BL KIDNEY HEALTH UACR DONE                     </w:t>
      </w:r>
    </w:p>
    <w:p w14:paraId="72846486"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46  VA</w:t>
      </w:r>
      <w:proofErr w:type="gramEnd"/>
      <w:r>
        <w:rPr>
          <w:rFonts w:ascii="r_ansi" w:hAnsi="r_ansi" w:cs="r_ansi"/>
          <w:sz w:val="20"/>
          <w:szCs w:val="20"/>
        </w:rPr>
        <w:t xml:space="preserve">-BL KIDNEY HEALTH NO EGFR UACR DONE             </w:t>
      </w:r>
    </w:p>
    <w:p w14:paraId="5C116DFA"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47  VA</w:t>
      </w:r>
      <w:proofErr w:type="gramEnd"/>
      <w:r>
        <w:rPr>
          <w:rFonts w:ascii="r_ansi" w:hAnsi="r_ansi" w:cs="r_ansi"/>
          <w:sz w:val="20"/>
          <w:szCs w:val="20"/>
        </w:rPr>
        <w:t xml:space="preserve">-BL KIDNEY HEALTH EGFR DONE                     </w:t>
      </w:r>
    </w:p>
    <w:p w14:paraId="23B4EF0E" w14:textId="77777777" w:rsidR="00CB1C59" w:rsidRDefault="00CB1C59" w:rsidP="00CB1C59">
      <w:pPr>
        <w:autoSpaceDE w:val="0"/>
        <w:autoSpaceDN w:val="0"/>
        <w:adjustRightInd w:val="0"/>
        <w:rPr>
          <w:rFonts w:ascii="r_ansi" w:hAnsi="r_ansi" w:cs="r_ansi"/>
          <w:sz w:val="20"/>
          <w:szCs w:val="20"/>
        </w:rPr>
      </w:pPr>
    </w:p>
    <w:p w14:paraId="6F43C0C1"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HEALTH SUMMARY COMPONENT</w:t>
      </w:r>
    </w:p>
    <w:p w14:paraId="15468FB2"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CLINICAL REMINDERS FINDINGS                       </w:t>
      </w:r>
    </w:p>
    <w:p w14:paraId="4F036293" w14:textId="77777777" w:rsidR="00CB1C59" w:rsidRDefault="00CB1C59" w:rsidP="00CB1C59">
      <w:pPr>
        <w:autoSpaceDE w:val="0"/>
        <w:autoSpaceDN w:val="0"/>
        <w:adjustRightInd w:val="0"/>
        <w:rPr>
          <w:rFonts w:ascii="r_ansi" w:hAnsi="r_ansi" w:cs="r_ansi"/>
          <w:sz w:val="20"/>
          <w:szCs w:val="20"/>
        </w:rPr>
      </w:pPr>
    </w:p>
    <w:p w14:paraId="4FE9831C"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HEALTH SUMMARY TYPE</w:t>
      </w:r>
    </w:p>
    <w:p w14:paraId="4C579D9E"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48  VA</w:t>
      </w:r>
      <w:proofErr w:type="gramEnd"/>
      <w:r>
        <w:rPr>
          <w:rFonts w:ascii="r_ansi" w:hAnsi="r_ansi" w:cs="r_ansi"/>
          <w:sz w:val="20"/>
          <w:szCs w:val="20"/>
        </w:rPr>
        <w:t xml:space="preserve">-OBJ KID HEALTH DIAB DX                         </w:t>
      </w:r>
    </w:p>
    <w:p w14:paraId="58468512" w14:textId="77777777" w:rsidR="00CB1C59" w:rsidRDefault="00CB1C59" w:rsidP="00CB1C59">
      <w:pPr>
        <w:autoSpaceDE w:val="0"/>
        <w:autoSpaceDN w:val="0"/>
        <w:adjustRightInd w:val="0"/>
        <w:rPr>
          <w:rFonts w:ascii="r_ansi" w:hAnsi="r_ansi" w:cs="r_ansi"/>
          <w:sz w:val="20"/>
          <w:szCs w:val="20"/>
        </w:rPr>
      </w:pPr>
    </w:p>
    <w:p w14:paraId="246BF91B"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HEALTH SUMMARY OBJECTS</w:t>
      </w:r>
    </w:p>
    <w:p w14:paraId="5D40340F"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49  VA</w:t>
      </w:r>
      <w:proofErr w:type="gramEnd"/>
      <w:r>
        <w:rPr>
          <w:rFonts w:ascii="r_ansi" w:hAnsi="r_ansi" w:cs="r_ansi"/>
          <w:sz w:val="20"/>
          <w:szCs w:val="20"/>
        </w:rPr>
        <w:t xml:space="preserve">-OBJ KID HEALTH DIAB DX                         </w:t>
      </w:r>
    </w:p>
    <w:p w14:paraId="031A0695" w14:textId="77777777" w:rsidR="00CB1C59" w:rsidRDefault="00CB1C59" w:rsidP="00CB1C59">
      <w:pPr>
        <w:autoSpaceDE w:val="0"/>
        <w:autoSpaceDN w:val="0"/>
        <w:adjustRightInd w:val="0"/>
        <w:rPr>
          <w:rFonts w:ascii="r_ansi" w:hAnsi="r_ansi" w:cs="r_ansi"/>
          <w:sz w:val="20"/>
          <w:szCs w:val="20"/>
        </w:rPr>
      </w:pPr>
    </w:p>
    <w:p w14:paraId="187B4185"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TIU DOCUMENT DEFINITION</w:t>
      </w:r>
    </w:p>
    <w:p w14:paraId="4B8D586B"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50  VA</w:t>
      </w:r>
      <w:proofErr w:type="gramEnd"/>
      <w:r>
        <w:rPr>
          <w:rFonts w:ascii="r_ansi" w:hAnsi="r_ansi" w:cs="r_ansi"/>
          <w:sz w:val="20"/>
          <w:szCs w:val="20"/>
        </w:rPr>
        <w:t xml:space="preserve">-OBJ KID HEALTH DIAB DX                         </w:t>
      </w:r>
    </w:p>
    <w:p w14:paraId="0885EE32" w14:textId="77777777" w:rsidR="00CB1C59" w:rsidRDefault="00CB1C59" w:rsidP="00CB1C59">
      <w:pPr>
        <w:autoSpaceDE w:val="0"/>
        <w:autoSpaceDN w:val="0"/>
        <w:adjustRightInd w:val="0"/>
        <w:rPr>
          <w:rFonts w:ascii="r_ansi" w:hAnsi="r_ansi" w:cs="r_ansi"/>
          <w:sz w:val="20"/>
          <w:szCs w:val="20"/>
        </w:rPr>
      </w:pPr>
    </w:p>
    <w:p w14:paraId="150FA82B" w14:textId="77777777" w:rsidR="00CB1C59" w:rsidRDefault="00CB1C59" w:rsidP="00CB1C59">
      <w:pPr>
        <w:autoSpaceDE w:val="0"/>
        <w:autoSpaceDN w:val="0"/>
        <w:adjustRightInd w:val="0"/>
        <w:rPr>
          <w:rFonts w:ascii="r_ansi" w:hAnsi="r_ansi" w:cs="r_ansi"/>
          <w:sz w:val="20"/>
          <w:szCs w:val="20"/>
        </w:rPr>
      </w:pPr>
      <w:r>
        <w:rPr>
          <w:rFonts w:ascii="r_ansi" w:hAnsi="r_ansi" w:cs="r_ansi"/>
          <w:sz w:val="20"/>
          <w:szCs w:val="20"/>
        </w:rPr>
        <w:t>REMINDER DIALOG</w:t>
      </w:r>
    </w:p>
    <w:p w14:paraId="14B32F59" w14:textId="77777777" w:rsidR="00982BF6" w:rsidRDefault="00CB1C59" w:rsidP="00CB1C59">
      <w:pPr>
        <w:rPr>
          <w:rFonts w:ascii="Arial" w:hAnsi="Arial" w:cs="Arial"/>
          <w:b/>
        </w:rPr>
      </w:pPr>
      <w:r>
        <w:rPr>
          <w:rFonts w:ascii="r_ansi" w:hAnsi="r_ansi" w:cs="r_ansi"/>
          <w:sz w:val="20"/>
          <w:szCs w:val="20"/>
        </w:rPr>
        <w:t xml:space="preserve">  </w:t>
      </w:r>
      <w:proofErr w:type="gramStart"/>
      <w:r>
        <w:rPr>
          <w:rFonts w:ascii="r_ansi" w:hAnsi="r_ansi" w:cs="r_ansi"/>
          <w:sz w:val="20"/>
          <w:szCs w:val="20"/>
        </w:rPr>
        <w:t>51  VA</w:t>
      </w:r>
      <w:proofErr w:type="gramEnd"/>
      <w:r>
        <w:rPr>
          <w:rFonts w:ascii="r_ansi" w:hAnsi="r_ansi" w:cs="r_ansi"/>
          <w:sz w:val="20"/>
          <w:szCs w:val="20"/>
        </w:rPr>
        <w:t xml:space="preserve">-KIDNEY HEALTH EVALUATION                       </w:t>
      </w:r>
      <w:r w:rsidR="00982BF6">
        <w:rPr>
          <w:rFonts w:ascii="r_ansi" w:hAnsi="r_ansi" w:cs="r_ansi"/>
          <w:sz w:val="20"/>
          <w:szCs w:val="20"/>
        </w:rPr>
        <w:t xml:space="preserve">                      </w:t>
      </w:r>
    </w:p>
    <w:p w14:paraId="392C25E0" w14:textId="77777777" w:rsidR="00982BF6" w:rsidRDefault="00982BF6" w:rsidP="004D7D32">
      <w:pPr>
        <w:rPr>
          <w:rFonts w:ascii="Arial" w:hAnsi="Arial" w:cs="Arial"/>
          <w:b/>
        </w:rPr>
      </w:pPr>
    </w:p>
    <w:p w14:paraId="6DB5D338" w14:textId="77777777" w:rsidR="00221109" w:rsidRPr="00A47DED" w:rsidRDefault="00221109" w:rsidP="001E63F4">
      <w:pPr>
        <w:pStyle w:val="Heading1"/>
        <w:rPr>
          <w:rFonts w:ascii="Arial" w:hAnsi="Arial" w:cs="Arial"/>
          <w:sz w:val="24"/>
          <w:szCs w:val="24"/>
          <w:lang w:val="en-US"/>
        </w:rPr>
      </w:pPr>
      <w:bookmarkStart w:id="17" w:name="_Toc85633960"/>
      <w:r w:rsidRPr="00A47DED">
        <w:rPr>
          <w:rFonts w:ascii="Arial" w:hAnsi="Arial" w:cs="Arial"/>
          <w:sz w:val="24"/>
          <w:szCs w:val="24"/>
          <w:lang w:val="en-US"/>
        </w:rPr>
        <w:t>Pre-Install</w:t>
      </w:r>
      <w:bookmarkEnd w:id="17"/>
    </w:p>
    <w:p w14:paraId="73750B2B" w14:textId="77777777" w:rsidR="00A47DED" w:rsidRDefault="009221EB" w:rsidP="009221EB">
      <w:pPr>
        <w:numPr>
          <w:ilvl w:val="0"/>
          <w:numId w:val="14"/>
        </w:numPr>
        <w:rPr>
          <w:rFonts w:ascii="Arial" w:hAnsi="Arial" w:cs="Arial"/>
        </w:rPr>
      </w:pPr>
      <w:r>
        <w:rPr>
          <w:rFonts w:ascii="Arial" w:hAnsi="Arial" w:cs="Arial"/>
        </w:rPr>
        <w:t xml:space="preserve">With update 274, you should have mapped your local lab tests to reminder terms for </w:t>
      </w:r>
      <w:proofErr w:type="spellStart"/>
      <w:r>
        <w:rPr>
          <w:rFonts w:ascii="Arial" w:hAnsi="Arial" w:cs="Arial"/>
        </w:rPr>
        <w:t>uACR</w:t>
      </w:r>
      <w:proofErr w:type="spellEnd"/>
      <w:r>
        <w:rPr>
          <w:rFonts w:ascii="Arial" w:hAnsi="Arial" w:cs="Arial"/>
        </w:rPr>
        <w:t>, eGFR, orderable items to term</w:t>
      </w:r>
      <w:r w:rsidR="00833B34">
        <w:rPr>
          <w:rFonts w:ascii="Arial" w:hAnsi="Arial" w:cs="Arial"/>
        </w:rPr>
        <w:t xml:space="preserve"> </w:t>
      </w:r>
      <w:r w:rsidR="00833B34" w:rsidRPr="00833B34">
        <w:rPr>
          <w:rFonts w:ascii="Arial" w:hAnsi="Arial" w:cs="Arial"/>
        </w:rPr>
        <w:t>that represent Serum or Plasma Creatinine, BMP, CMP and UACR to the reminder term VA-KIDNEY HEALTH EVALUATION LAB ORDERED</w:t>
      </w:r>
      <w:r w:rsidR="00833B34">
        <w:rPr>
          <w:rFonts w:ascii="Arial" w:hAnsi="Arial" w:cs="Arial"/>
        </w:rPr>
        <w:t xml:space="preserve">, </w:t>
      </w:r>
      <w:proofErr w:type="gramStart"/>
      <w:r>
        <w:rPr>
          <w:rFonts w:ascii="Arial" w:hAnsi="Arial" w:cs="Arial"/>
        </w:rPr>
        <w:t>and also</w:t>
      </w:r>
      <w:proofErr w:type="gramEnd"/>
      <w:r>
        <w:rPr>
          <w:rFonts w:ascii="Arial" w:hAnsi="Arial" w:cs="Arial"/>
        </w:rPr>
        <w:t xml:space="preserve"> mapped your quick orders for plasma/serum creatinine, basic metabolic panel (BMP) and comprehensive metabolic panel (CMP) to the associated reminder dialog elements</w:t>
      </w:r>
      <w:r w:rsidR="00833B34">
        <w:rPr>
          <w:rFonts w:ascii="Arial" w:hAnsi="Arial" w:cs="Arial"/>
        </w:rPr>
        <w:t>.</w:t>
      </w:r>
    </w:p>
    <w:p w14:paraId="6C3A6C53" w14:textId="77777777" w:rsidR="009221EB" w:rsidRDefault="009221EB" w:rsidP="009221EB">
      <w:pPr>
        <w:numPr>
          <w:ilvl w:val="0"/>
          <w:numId w:val="14"/>
        </w:numPr>
        <w:rPr>
          <w:rFonts w:ascii="Arial" w:hAnsi="Arial" w:cs="Arial"/>
        </w:rPr>
      </w:pPr>
      <w:r>
        <w:rPr>
          <w:rFonts w:ascii="Arial" w:hAnsi="Arial" w:cs="Arial"/>
        </w:rPr>
        <w:t>When doing the install, you should SKIP</w:t>
      </w:r>
      <w:r w:rsidR="00770C36">
        <w:rPr>
          <w:rFonts w:ascii="Arial" w:hAnsi="Arial" w:cs="Arial"/>
        </w:rPr>
        <w:t xml:space="preserve"> (so you don’t lose any local mappings to the terms)</w:t>
      </w:r>
      <w:r>
        <w:rPr>
          <w:rFonts w:ascii="Arial" w:hAnsi="Arial" w:cs="Arial"/>
        </w:rPr>
        <w:t xml:space="preserve"> all terms</w:t>
      </w:r>
      <w:r w:rsidR="00770C36">
        <w:rPr>
          <w:rFonts w:ascii="Arial" w:hAnsi="Arial" w:cs="Arial"/>
        </w:rPr>
        <w:t xml:space="preserve"> </w:t>
      </w:r>
      <w:r w:rsidR="00770C36" w:rsidRPr="00770C36">
        <w:rPr>
          <w:rFonts w:ascii="Arial" w:hAnsi="Arial" w:cs="Arial"/>
          <w:b/>
          <w:bCs/>
        </w:rPr>
        <w:t>except</w:t>
      </w:r>
      <w:r w:rsidR="00770C36">
        <w:rPr>
          <w:rFonts w:ascii="Arial" w:hAnsi="Arial" w:cs="Arial"/>
        </w:rPr>
        <w:t xml:space="preserve"> the ones outlined in the installation example, which you should use MERGE.</w:t>
      </w:r>
    </w:p>
    <w:p w14:paraId="185AA829" w14:textId="77777777" w:rsidR="009221EB" w:rsidRDefault="009221EB" w:rsidP="009221EB">
      <w:pPr>
        <w:numPr>
          <w:ilvl w:val="0"/>
          <w:numId w:val="14"/>
        </w:numPr>
        <w:rPr>
          <w:rFonts w:ascii="Arial" w:hAnsi="Arial" w:cs="Arial"/>
        </w:rPr>
      </w:pPr>
      <w:r>
        <w:rPr>
          <w:rFonts w:ascii="Arial" w:hAnsi="Arial" w:cs="Arial"/>
        </w:rPr>
        <w:t>You should make a note of your quick orders that are mapped in the dialog so that after the dialog you can go back and add those back in as they will be overwritten during the dialog install</w:t>
      </w:r>
      <w:r w:rsidR="00833B34">
        <w:rPr>
          <w:rFonts w:ascii="Arial" w:hAnsi="Arial" w:cs="Arial"/>
        </w:rPr>
        <w:t xml:space="preserve"> in the following dialog </w:t>
      </w:r>
      <w:proofErr w:type="gramStart"/>
      <w:r w:rsidR="00833B34">
        <w:rPr>
          <w:rFonts w:ascii="Arial" w:hAnsi="Arial" w:cs="Arial"/>
        </w:rPr>
        <w:t>components</w:t>
      </w:r>
      <w:proofErr w:type="gramEnd"/>
    </w:p>
    <w:p w14:paraId="68F1F80C" w14:textId="77777777" w:rsidR="00833B34" w:rsidRDefault="00833B34" w:rsidP="00833B34">
      <w:pPr>
        <w:rPr>
          <w:rFonts w:ascii="Arial" w:hAnsi="Arial" w:cs="Arial"/>
        </w:rPr>
      </w:pPr>
    </w:p>
    <w:p w14:paraId="25C5C552" w14:textId="77777777" w:rsidR="00833B34" w:rsidRDefault="00833B34" w:rsidP="00833B34">
      <w:pPr>
        <w:rPr>
          <w:rFonts w:ascii="Arial" w:hAnsi="Arial" w:cs="Arial"/>
        </w:rPr>
      </w:pPr>
    </w:p>
    <w:p w14:paraId="2F2F8FEA" w14:textId="77777777" w:rsidR="00833B34" w:rsidRDefault="00833B34" w:rsidP="00833B34">
      <w:pPr>
        <w:rPr>
          <w:rFonts w:ascii="Arial" w:hAnsi="Arial" w:cs="Arial"/>
        </w:rPr>
      </w:pPr>
    </w:p>
    <w:p w14:paraId="4EB0D587" w14:textId="77777777" w:rsidR="00833B34" w:rsidRDefault="00833B34" w:rsidP="00833B34">
      <w:pPr>
        <w:rPr>
          <w:rFonts w:ascii="Arial" w:hAnsi="Arial" w:cs="Arial"/>
        </w:rPr>
      </w:pPr>
    </w:p>
    <w:p w14:paraId="70FC8DDB" w14:textId="77777777" w:rsidR="00833B34" w:rsidRDefault="00833B34" w:rsidP="00833B34">
      <w:pPr>
        <w:rPr>
          <w:rFonts w:ascii="Arial" w:hAnsi="Arial" w:cs="Arial"/>
        </w:rPr>
      </w:pPr>
    </w:p>
    <w:p w14:paraId="23DB0764" w14:textId="77777777" w:rsidR="00833B34" w:rsidRDefault="00833B34" w:rsidP="00833B34">
      <w:pPr>
        <w:rPr>
          <w:rFonts w:ascii="Arial" w:hAnsi="Arial" w:cs="Arial"/>
        </w:rPr>
      </w:pPr>
    </w:p>
    <w:tbl>
      <w:tblPr>
        <w:tblW w:w="8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3604"/>
      </w:tblGrid>
      <w:tr w:rsidR="00833B34" w:rsidRPr="00F972F1" w14:paraId="74B88410" w14:textId="77777777" w:rsidTr="00833B34">
        <w:trPr>
          <w:trHeight w:val="163"/>
        </w:trPr>
        <w:tc>
          <w:tcPr>
            <w:tcW w:w="4483" w:type="dxa"/>
            <w:shd w:val="clear" w:color="auto" w:fill="auto"/>
          </w:tcPr>
          <w:p w14:paraId="24B7527C" w14:textId="77777777" w:rsidR="00833B34" w:rsidRPr="00F972F1" w:rsidRDefault="00833B34" w:rsidP="006F23E9">
            <w:pPr>
              <w:rPr>
                <w:rFonts w:ascii="Arial" w:hAnsi="Arial" w:cs="Arial"/>
              </w:rPr>
            </w:pPr>
            <w:r w:rsidRPr="00F972F1">
              <w:rPr>
                <w:rFonts w:ascii="Arial" w:hAnsi="Arial" w:cs="Arial"/>
              </w:rPr>
              <w:t>Element name</w:t>
            </w:r>
          </w:p>
        </w:tc>
        <w:tc>
          <w:tcPr>
            <w:tcW w:w="3604" w:type="dxa"/>
            <w:shd w:val="clear" w:color="auto" w:fill="auto"/>
          </w:tcPr>
          <w:p w14:paraId="27E419A5" w14:textId="77777777" w:rsidR="00833B34" w:rsidRPr="00F972F1" w:rsidRDefault="00833B34" w:rsidP="006F23E9">
            <w:pPr>
              <w:rPr>
                <w:rFonts w:ascii="Arial" w:hAnsi="Arial" w:cs="Arial"/>
              </w:rPr>
            </w:pPr>
            <w:r w:rsidRPr="00F972F1">
              <w:rPr>
                <w:rFonts w:ascii="Arial" w:hAnsi="Arial" w:cs="Arial"/>
              </w:rPr>
              <w:t>Quick Order(s)</w:t>
            </w:r>
          </w:p>
        </w:tc>
      </w:tr>
      <w:tr w:rsidR="00833B34" w:rsidRPr="00F972F1" w14:paraId="4422572C" w14:textId="77777777" w:rsidTr="00833B34">
        <w:trPr>
          <w:trHeight w:val="336"/>
        </w:trPr>
        <w:tc>
          <w:tcPr>
            <w:tcW w:w="4483" w:type="dxa"/>
            <w:shd w:val="clear" w:color="auto" w:fill="auto"/>
          </w:tcPr>
          <w:p w14:paraId="65AF51B2" w14:textId="77777777" w:rsidR="00833B34" w:rsidRPr="00F972F1" w:rsidRDefault="00833B34" w:rsidP="006F23E9">
            <w:pPr>
              <w:rPr>
                <w:rFonts w:ascii="Arial" w:hAnsi="Arial" w:cs="Arial"/>
              </w:rPr>
            </w:pPr>
            <w:r w:rsidRPr="00F972F1">
              <w:rPr>
                <w:rFonts w:ascii="Arial" w:hAnsi="Arial" w:cs="Arial"/>
              </w:rPr>
              <w:t>VA-KIDNEY HEALTH EVALUATION EGFR CREATININE</w:t>
            </w:r>
          </w:p>
        </w:tc>
        <w:tc>
          <w:tcPr>
            <w:tcW w:w="3604" w:type="dxa"/>
            <w:shd w:val="clear" w:color="auto" w:fill="auto"/>
          </w:tcPr>
          <w:p w14:paraId="11DE0B7C" w14:textId="77777777" w:rsidR="00833B34" w:rsidRPr="00F972F1" w:rsidRDefault="00833B34" w:rsidP="006F23E9">
            <w:pPr>
              <w:rPr>
                <w:rFonts w:ascii="Arial" w:hAnsi="Arial" w:cs="Arial"/>
              </w:rPr>
            </w:pPr>
            <w:r w:rsidRPr="00F972F1">
              <w:rPr>
                <w:rFonts w:ascii="Arial" w:hAnsi="Arial" w:cs="Arial"/>
              </w:rPr>
              <w:t>plasma or serum creatinine</w:t>
            </w:r>
          </w:p>
          <w:p w14:paraId="0E6B4427" w14:textId="77777777" w:rsidR="00833B34" w:rsidRPr="00F972F1" w:rsidRDefault="00833B34" w:rsidP="006F23E9">
            <w:pPr>
              <w:rPr>
                <w:rFonts w:ascii="Arial" w:hAnsi="Arial" w:cs="Arial"/>
              </w:rPr>
            </w:pPr>
          </w:p>
        </w:tc>
      </w:tr>
      <w:tr w:rsidR="00833B34" w:rsidRPr="00F972F1" w14:paraId="292AC191" w14:textId="77777777" w:rsidTr="00833B34">
        <w:trPr>
          <w:trHeight w:val="163"/>
        </w:trPr>
        <w:tc>
          <w:tcPr>
            <w:tcW w:w="4483" w:type="dxa"/>
            <w:shd w:val="clear" w:color="auto" w:fill="auto"/>
          </w:tcPr>
          <w:p w14:paraId="74770601" w14:textId="77777777" w:rsidR="00833B34" w:rsidRPr="00F972F1" w:rsidRDefault="00833B34" w:rsidP="006F23E9">
            <w:pPr>
              <w:rPr>
                <w:rFonts w:ascii="Arial" w:hAnsi="Arial" w:cs="Arial"/>
              </w:rPr>
            </w:pPr>
            <w:r w:rsidRPr="00F972F1">
              <w:rPr>
                <w:rFonts w:ascii="Arial" w:hAnsi="Arial" w:cs="Arial"/>
              </w:rPr>
              <w:t>VA-KIDNEY HEALTH EVALUATION EGFR BMP</w:t>
            </w:r>
          </w:p>
        </w:tc>
        <w:tc>
          <w:tcPr>
            <w:tcW w:w="3604" w:type="dxa"/>
            <w:shd w:val="clear" w:color="auto" w:fill="auto"/>
          </w:tcPr>
          <w:p w14:paraId="152E3819" w14:textId="77777777" w:rsidR="00833B34" w:rsidRPr="00F972F1" w:rsidRDefault="00833B34" w:rsidP="006F23E9">
            <w:pPr>
              <w:rPr>
                <w:rFonts w:ascii="Arial" w:hAnsi="Arial" w:cs="Arial"/>
              </w:rPr>
            </w:pPr>
            <w:r w:rsidRPr="00F972F1">
              <w:rPr>
                <w:rFonts w:ascii="Arial" w:hAnsi="Arial" w:cs="Arial"/>
              </w:rPr>
              <w:t>basic metabolic panel (BMP)</w:t>
            </w:r>
          </w:p>
        </w:tc>
      </w:tr>
      <w:tr w:rsidR="00833B34" w:rsidRPr="00F972F1" w14:paraId="2E5A5010" w14:textId="77777777" w:rsidTr="00833B34">
        <w:trPr>
          <w:trHeight w:val="163"/>
        </w:trPr>
        <w:tc>
          <w:tcPr>
            <w:tcW w:w="4483" w:type="dxa"/>
            <w:shd w:val="clear" w:color="auto" w:fill="auto"/>
          </w:tcPr>
          <w:p w14:paraId="6850B123" w14:textId="77777777" w:rsidR="00833B34" w:rsidRPr="00F972F1" w:rsidRDefault="00833B34" w:rsidP="006F23E9">
            <w:pPr>
              <w:rPr>
                <w:rFonts w:ascii="Arial" w:hAnsi="Arial" w:cs="Arial"/>
              </w:rPr>
            </w:pPr>
            <w:r w:rsidRPr="00F972F1">
              <w:rPr>
                <w:rFonts w:ascii="Arial" w:hAnsi="Arial" w:cs="Arial"/>
              </w:rPr>
              <w:t>VA-KIDNEY HEALTH EVALUATION EGFR CMP</w:t>
            </w:r>
          </w:p>
        </w:tc>
        <w:tc>
          <w:tcPr>
            <w:tcW w:w="3604" w:type="dxa"/>
            <w:shd w:val="clear" w:color="auto" w:fill="auto"/>
          </w:tcPr>
          <w:p w14:paraId="7AA88745" w14:textId="77777777" w:rsidR="00833B34" w:rsidRPr="00F972F1" w:rsidRDefault="00833B34" w:rsidP="006F23E9">
            <w:pPr>
              <w:rPr>
                <w:rFonts w:ascii="Arial" w:hAnsi="Arial" w:cs="Arial"/>
              </w:rPr>
            </w:pPr>
            <w:r w:rsidRPr="00F972F1">
              <w:rPr>
                <w:rFonts w:ascii="Arial" w:hAnsi="Arial" w:cs="Arial"/>
              </w:rPr>
              <w:t>comprehensive metabolic panel (CMP)</w:t>
            </w:r>
          </w:p>
        </w:tc>
      </w:tr>
      <w:tr w:rsidR="00833B34" w:rsidRPr="00F972F1" w14:paraId="7425EDAC" w14:textId="77777777" w:rsidTr="00833B34">
        <w:trPr>
          <w:trHeight w:val="327"/>
        </w:trPr>
        <w:tc>
          <w:tcPr>
            <w:tcW w:w="4483" w:type="dxa"/>
            <w:shd w:val="clear" w:color="auto" w:fill="auto"/>
          </w:tcPr>
          <w:p w14:paraId="59BE422A" w14:textId="77777777" w:rsidR="00833B34" w:rsidRPr="00F972F1" w:rsidRDefault="00833B34" w:rsidP="006F23E9">
            <w:pPr>
              <w:rPr>
                <w:rFonts w:ascii="Arial" w:hAnsi="Arial" w:cs="Arial"/>
              </w:rPr>
            </w:pPr>
            <w:r w:rsidRPr="00F972F1">
              <w:rPr>
                <w:rFonts w:ascii="Arial" w:hAnsi="Arial" w:cs="Arial"/>
              </w:rPr>
              <w:lastRenderedPageBreak/>
              <w:t>VA-KIDNEY HEALTH EVALUATION UACR CREATININE</w:t>
            </w:r>
          </w:p>
        </w:tc>
        <w:tc>
          <w:tcPr>
            <w:tcW w:w="3604" w:type="dxa"/>
            <w:shd w:val="clear" w:color="auto" w:fill="auto"/>
          </w:tcPr>
          <w:p w14:paraId="72FD229E" w14:textId="77777777" w:rsidR="00833B34" w:rsidRPr="00F972F1" w:rsidRDefault="00833B34" w:rsidP="006F23E9">
            <w:pPr>
              <w:rPr>
                <w:rFonts w:ascii="Arial" w:hAnsi="Arial" w:cs="Arial"/>
              </w:rPr>
            </w:pPr>
            <w:r w:rsidRPr="00F972F1">
              <w:rPr>
                <w:rFonts w:ascii="Arial" w:hAnsi="Arial" w:cs="Arial"/>
              </w:rPr>
              <w:t>urine albumin-creatinine ratio (</w:t>
            </w:r>
            <w:proofErr w:type="spellStart"/>
            <w:r w:rsidRPr="00F972F1">
              <w:rPr>
                <w:rFonts w:ascii="Arial" w:hAnsi="Arial" w:cs="Arial"/>
              </w:rPr>
              <w:t>uACR</w:t>
            </w:r>
            <w:proofErr w:type="spellEnd"/>
            <w:r w:rsidRPr="00F972F1">
              <w:rPr>
                <w:rFonts w:ascii="Arial" w:hAnsi="Arial" w:cs="Arial"/>
              </w:rPr>
              <w:t>)</w:t>
            </w:r>
          </w:p>
        </w:tc>
      </w:tr>
      <w:tr w:rsidR="00833B34" w:rsidRPr="00F972F1" w14:paraId="6CE1FDB7" w14:textId="77777777" w:rsidTr="00833B34">
        <w:trPr>
          <w:trHeight w:val="336"/>
        </w:trPr>
        <w:tc>
          <w:tcPr>
            <w:tcW w:w="4483" w:type="dxa"/>
            <w:shd w:val="clear" w:color="auto" w:fill="auto"/>
          </w:tcPr>
          <w:p w14:paraId="6E1BDD70" w14:textId="77777777" w:rsidR="00833B34" w:rsidRPr="00F972F1" w:rsidRDefault="00833B34" w:rsidP="006F23E9">
            <w:pPr>
              <w:rPr>
                <w:rFonts w:ascii="Arial" w:hAnsi="Arial" w:cs="Arial"/>
              </w:rPr>
            </w:pPr>
            <w:r w:rsidRPr="00F972F1">
              <w:rPr>
                <w:rFonts w:ascii="Arial" w:hAnsi="Arial" w:cs="Arial"/>
              </w:rPr>
              <w:t>VA-KIDNEY HEALTH EVALUATION EGFR/UACR CREATININE</w:t>
            </w:r>
          </w:p>
        </w:tc>
        <w:tc>
          <w:tcPr>
            <w:tcW w:w="3604" w:type="dxa"/>
            <w:shd w:val="clear" w:color="auto" w:fill="auto"/>
          </w:tcPr>
          <w:p w14:paraId="3E0AF891" w14:textId="77777777" w:rsidR="00833B34" w:rsidRPr="00F972F1" w:rsidRDefault="00833B34" w:rsidP="006F23E9">
            <w:pPr>
              <w:rPr>
                <w:rFonts w:ascii="Arial" w:hAnsi="Arial" w:cs="Arial"/>
              </w:rPr>
            </w:pPr>
            <w:r w:rsidRPr="00F972F1">
              <w:rPr>
                <w:rFonts w:ascii="Arial" w:hAnsi="Arial" w:cs="Arial"/>
              </w:rPr>
              <w:t>plasma or serum creatinine</w:t>
            </w:r>
          </w:p>
          <w:p w14:paraId="45EE9549" w14:textId="77777777" w:rsidR="00833B34" w:rsidRPr="00F972F1" w:rsidRDefault="00833B34" w:rsidP="006F23E9">
            <w:pPr>
              <w:rPr>
                <w:rFonts w:ascii="Arial" w:hAnsi="Arial" w:cs="Arial"/>
              </w:rPr>
            </w:pPr>
            <w:r w:rsidRPr="00F972F1">
              <w:rPr>
                <w:rFonts w:ascii="Arial" w:hAnsi="Arial" w:cs="Arial"/>
              </w:rPr>
              <w:t>urine albumin-creatinine ratio (</w:t>
            </w:r>
            <w:proofErr w:type="spellStart"/>
            <w:r w:rsidRPr="00F972F1">
              <w:rPr>
                <w:rFonts w:ascii="Arial" w:hAnsi="Arial" w:cs="Arial"/>
              </w:rPr>
              <w:t>uACR</w:t>
            </w:r>
            <w:proofErr w:type="spellEnd"/>
            <w:r w:rsidRPr="00F972F1">
              <w:rPr>
                <w:rFonts w:ascii="Arial" w:hAnsi="Arial" w:cs="Arial"/>
              </w:rPr>
              <w:t>)</w:t>
            </w:r>
          </w:p>
        </w:tc>
      </w:tr>
      <w:tr w:rsidR="00833B34" w:rsidRPr="00F972F1" w14:paraId="6A2C0019" w14:textId="77777777" w:rsidTr="00833B34">
        <w:trPr>
          <w:trHeight w:val="327"/>
        </w:trPr>
        <w:tc>
          <w:tcPr>
            <w:tcW w:w="4483" w:type="dxa"/>
            <w:shd w:val="clear" w:color="auto" w:fill="auto"/>
          </w:tcPr>
          <w:p w14:paraId="34CF3A69" w14:textId="77777777" w:rsidR="00833B34" w:rsidRPr="00F972F1" w:rsidRDefault="00833B34" w:rsidP="006F23E9">
            <w:pPr>
              <w:rPr>
                <w:rFonts w:ascii="Arial" w:hAnsi="Arial" w:cs="Arial"/>
              </w:rPr>
            </w:pPr>
            <w:r w:rsidRPr="00F972F1">
              <w:rPr>
                <w:rFonts w:ascii="Arial" w:hAnsi="Arial" w:cs="Arial"/>
              </w:rPr>
              <w:t>VA-KIDNEY HEALTH EVALUATION EGFR/UACR BMP</w:t>
            </w:r>
          </w:p>
        </w:tc>
        <w:tc>
          <w:tcPr>
            <w:tcW w:w="3604" w:type="dxa"/>
            <w:shd w:val="clear" w:color="auto" w:fill="auto"/>
          </w:tcPr>
          <w:p w14:paraId="0D009B66" w14:textId="77777777" w:rsidR="00833B34" w:rsidRPr="00F972F1" w:rsidRDefault="00833B34" w:rsidP="006F23E9">
            <w:pPr>
              <w:rPr>
                <w:rFonts w:ascii="Arial" w:hAnsi="Arial" w:cs="Arial"/>
              </w:rPr>
            </w:pPr>
            <w:r w:rsidRPr="00F972F1">
              <w:rPr>
                <w:rFonts w:ascii="Arial" w:hAnsi="Arial" w:cs="Arial"/>
              </w:rPr>
              <w:t>basic metabolic panel (BMP)</w:t>
            </w:r>
          </w:p>
          <w:p w14:paraId="6B5655F1" w14:textId="77777777" w:rsidR="00833B34" w:rsidRPr="00F972F1" w:rsidRDefault="00833B34" w:rsidP="006F23E9">
            <w:pPr>
              <w:rPr>
                <w:rFonts w:ascii="Arial" w:hAnsi="Arial" w:cs="Arial"/>
              </w:rPr>
            </w:pPr>
            <w:r w:rsidRPr="00F972F1">
              <w:rPr>
                <w:rFonts w:ascii="Arial" w:hAnsi="Arial" w:cs="Arial"/>
              </w:rPr>
              <w:t>urine albumin-creatinine ratio (</w:t>
            </w:r>
            <w:proofErr w:type="spellStart"/>
            <w:r w:rsidRPr="00F972F1">
              <w:rPr>
                <w:rFonts w:ascii="Arial" w:hAnsi="Arial" w:cs="Arial"/>
              </w:rPr>
              <w:t>uACR</w:t>
            </w:r>
            <w:proofErr w:type="spellEnd"/>
            <w:r w:rsidRPr="00F972F1">
              <w:rPr>
                <w:rFonts w:ascii="Arial" w:hAnsi="Arial" w:cs="Arial"/>
              </w:rPr>
              <w:t>)</w:t>
            </w:r>
          </w:p>
        </w:tc>
      </w:tr>
      <w:tr w:rsidR="00833B34" w:rsidRPr="00F972F1" w14:paraId="4CFA661C" w14:textId="77777777" w:rsidTr="00833B34">
        <w:trPr>
          <w:trHeight w:val="327"/>
        </w:trPr>
        <w:tc>
          <w:tcPr>
            <w:tcW w:w="4483" w:type="dxa"/>
            <w:shd w:val="clear" w:color="auto" w:fill="auto"/>
          </w:tcPr>
          <w:p w14:paraId="350CC188" w14:textId="77777777" w:rsidR="00833B34" w:rsidRPr="00F972F1" w:rsidRDefault="00833B34" w:rsidP="006F23E9">
            <w:pPr>
              <w:rPr>
                <w:rFonts w:ascii="Arial" w:hAnsi="Arial" w:cs="Arial"/>
              </w:rPr>
            </w:pPr>
            <w:r w:rsidRPr="00F972F1">
              <w:rPr>
                <w:rFonts w:ascii="Arial" w:hAnsi="Arial" w:cs="Arial"/>
              </w:rPr>
              <w:t>VA-KIDNEY HEALTH EVALUATION EGFR/UACR CMP</w:t>
            </w:r>
          </w:p>
        </w:tc>
        <w:tc>
          <w:tcPr>
            <w:tcW w:w="3604" w:type="dxa"/>
            <w:shd w:val="clear" w:color="auto" w:fill="auto"/>
          </w:tcPr>
          <w:p w14:paraId="45696150" w14:textId="77777777" w:rsidR="00833B34" w:rsidRPr="00F972F1" w:rsidRDefault="00833B34" w:rsidP="006F23E9">
            <w:pPr>
              <w:rPr>
                <w:rFonts w:ascii="Arial" w:hAnsi="Arial" w:cs="Arial"/>
              </w:rPr>
            </w:pPr>
            <w:r w:rsidRPr="00F972F1">
              <w:rPr>
                <w:rFonts w:ascii="Arial" w:hAnsi="Arial" w:cs="Arial"/>
              </w:rPr>
              <w:t>comprehensive metabolic panel (CMP)</w:t>
            </w:r>
          </w:p>
          <w:p w14:paraId="76C70AE8" w14:textId="77777777" w:rsidR="00833B34" w:rsidRPr="00F972F1" w:rsidRDefault="00833B34" w:rsidP="006F23E9">
            <w:pPr>
              <w:rPr>
                <w:rFonts w:ascii="Arial" w:hAnsi="Arial" w:cs="Arial"/>
              </w:rPr>
            </w:pPr>
            <w:r w:rsidRPr="00F972F1">
              <w:rPr>
                <w:rFonts w:ascii="Arial" w:hAnsi="Arial" w:cs="Arial"/>
              </w:rPr>
              <w:t>urine albumin-creatinine ratio (</w:t>
            </w:r>
            <w:proofErr w:type="spellStart"/>
            <w:r w:rsidRPr="00F972F1">
              <w:rPr>
                <w:rFonts w:ascii="Arial" w:hAnsi="Arial" w:cs="Arial"/>
              </w:rPr>
              <w:t>uACR</w:t>
            </w:r>
            <w:proofErr w:type="spellEnd"/>
            <w:r w:rsidRPr="00F972F1">
              <w:rPr>
                <w:rFonts w:ascii="Arial" w:hAnsi="Arial" w:cs="Arial"/>
              </w:rPr>
              <w:t>)</w:t>
            </w:r>
          </w:p>
        </w:tc>
      </w:tr>
    </w:tbl>
    <w:p w14:paraId="3D2C1584" w14:textId="77777777" w:rsidR="0018205E" w:rsidRDefault="0018205E" w:rsidP="0018205E">
      <w:pPr>
        <w:rPr>
          <w:rFonts w:ascii="Arial" w:hAnsi="Arial" w:cs="Arial"/>
        </w:rPr>
      </w:pPr>
    </w:p>
    <w:p w14:paraId="5F423E85" w14:textId="77777777" w:rsidR="00685D88" w:rsidRDefault="00685D88" w:rsidP="00685D88">
      <w:pPr>
        <w:ind w:left="720"/>
        <w:rPr>
          <w:rFonts w:ascii="Arial" w:hAnsi="Arial" w:cs="Arial"/>
        </w:rPr>
      </w:pPr>
    </w:p>
    <w:p w14:paraId="0B655ECB" w14:textId="77777777" w:rsidR="0018205E" w:rsidRDefault="0018205E" w:rsidP="0018205E">
      <w:pPr>
        <w:rPr>
          <w:rFonts w:ascii="Arial" w:hAnsi="Arial" w:cs="Arial"/>
        </w:rPr>
      </w:pPr>
      <w:r>
        <w:rPr>
          <w:rFonts w:ascii="Arial" w:hAnsi="Arial" w:cs="Arial"/>
        </w:rPr>
        <w:tab/>
      </w:r>
    </w:p>
    <w:p w14:paraId="4AF2497E" w14:textId="77777777" w:rsidR="0018205E" w:rsidRDefault="0018205E" w:rsidP="0018205E">
      <w:pPr>
        <w:rPr>
          <w:rFonts w:ascii="Arial" w:hAnsi="Arial" w:cs="Arial"/>
        </w:rPr>
      </w:pPr>
    </w:p>
    <w:p w14:paraId="4BFA4602" w14:textId="77777777" w:rsidR="0018205E" w:rsidRDefault="0018205E" w:rsidP="0018205E">
      <w:pPr>
        <w:rPr>
          <w:rFonts w:ascii="Arial" w:hAnsi="Arial" w:cs="Arial"/>
        </w:rPr>
      </w:pPr>
    </w:p>
    <w:p w14:paraId="5B5C8F65" w14:textId="77777777" w:rsidR="0018205E" w:rsidRDefault="0018205E" w:rsidP="0018205E">
      <w:pPr>
        <w:rPr>
          <w:rFonts w:ascii="Arial" w:hAnsi="Arial" w:cs="Arial"/>
        </w:rPr>
      </w:pPr>
    </w:p>
    <w:p w14:paraId="08F5F946" w14:textId="77777777" w:rsidR="0018205E" w:rsidRDefault="0018205E" w:rsidP="0018205E">
      <w:pPr>
        <w:rPr>
          <w:rFonts w:ascii="Arial" w:hAnsi="Arial" w:cs="Arial"/>
        </w:rPr>
      </w:pPr>
    </w:p>
    <w:p w14:paraId="5F68B544" w14:textId="77777777" w:rsidR="00982BF6" w:rsidRDefault="00982BF6" w:rsidP="0018205E">
      <w:pPr>
        <w:rPr>
          <w:rFonts w:ascii="Arial" w:hAnsi="Arial" w:cs="Arial"/>
        </w:rPr>
      </w:pPr>
    </w:p>
    <w:p w14:paraId="4EFECC71" w14:textId="77777777" w:rsidR="00982BF6" w:rsidRDefault="00982BF6" w:rsidP="0018205E">
      <w:pPr>
        <w:rPr>
          <w:rFonts w:ascii="Arial" w:hAnsi="Arial" w:cs="Arial"/>
        </w:rPr>
      </w:pPr>
    </w:p>
    <w:p w14:paraId="1FF5E39E" w14:textId="77777777" w:rsidR="00982BF6" w:rsidRPr="00A47DED" w:rsidRDefault="00982BF6" w:rsidP="0018205E">
      <w:pPr>
        <w:rPr>
          <w:rFonts w:ascii="Arial" w:hAnsi="Arial" w:cs="Arial"/>
        </w:rPr>
      </w:pPr>
    </w:p>
    <w:p w14:paraId="3729F2B3" w14:textId="77777777" w:rsidR="00A81008" w:rsidRPr="00A47DED" w:rsidRDefault="00A00AEC" w:rsidP="00FD755E">
      <w:pPr>
        <w:pStyle w:val="Heading1"/>
        <w:rPr>
          <w:rFonts w:ascii="Arial" w:hAnsi="Arial" w:cs="Arial"/>
          <w:sz w:val="24"/>
          <w:szCs w:val="24"/>
        </w:rPr>
      </w:pPr>
      <w:bookmarkStart w:id="18" w:name="_Toc85633961"/>
      <w:bookmarkEnd w:id="15"/>
      <w:bookmarkEnd w:id="16"/>
      <w:r w:rsidRPr="00A47DED">
        <w:rPr>
          <w:rFonts w:ascii="Arial" w:hAnsi="Arial" w:cs="Arial"/>
          <w:sz w:val="24"/>
          <w:szCs w:val="24"/>
          <w:lang w:val="en-US"/>
        </w:rPr>
        <w:t>I</w:t>
      </w:r>
      <w:proofErr w:type="spellStart"/>
      <w:r w:rsidR="007749DC" w:rsidRPr="00A47DED">
        <w:rPr>
          <w:rFonts w:ascii="Arial" w:hAnsi="Arial" w:cs="Arial"/>
          <w:sz w:val="24"/>
          <w:szCs w:val="24"/>
        </w:rPr>
        <w:t>nstall</w:t>
      </w:r>
      <w:proofErr w:type="spellEnd"/>
      <w:r w:rsidR="007749DC" w:rsidRPr="00A47DED">
        <w:rPr>
          <w:rFonts w:ascii="Arial" w:hAnsi="Arial" w:cs="Arial"/>
          <w:sz w:val="24"/>
          <w:szCs w:val="24"/>
        </w:rPr>
        <w:t xml:space="preserve"> Details</w:t>
      </w:r>
      <w:bookmarkEnd w:id="18"/>
    </w:p>
    <w:p w14:paraId="5F508FBF" w14:textId="77777777" w:rsidR="00A81008" w:rsidRPr="00534ADD" w:rsidRDefault="00A81008" w:rsidP="00A81008">
      <w:pPr>
        <w:pStyle w:val="Heading3"/>
        <w:rPr>
          <w:rFonts w:ascii="Times" w:hAnsi="Times"/>
          <w:b w:val="0"/>
          <w:lang w:val="en-US"/>
        </w:rPr>
      </w:pPr>
    </w:p>
    <w:p w14:paraId="30A7809C" w14:textId="1A83D4AA"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9" w:name="_Hlk48732741"/>
      <w:r w:rsidR="00ED7C67" w:rsidRPr="00763608">
        <w:rPr>
          <w:rFonts w:ascii="Arial" w:hAnsi="Arial" w:cs="Arial"/>
        </w:rPr>
        <w:t>https://</w:t>
      </w:r>
      <w:r w:rsidR="002D7559">
        <w:rPr>
          <w:rFonts w:ascii="Arial" w:hAnsi="Arial" w:cs="Arial"/>
        </w:rPr>
        <w:t>Redacted</w:t>
      </w:r>
      <w:r w:rsidR="002D7559" w:rsidRPr="00763608">
        <w:rPr>
          <w:rFonts w:ascii="Arial" w:hAnsi="Arial" w:cs="Arial"/>
        </w:rPr>
        <w:t xml:space="preserve"> </w:t>
      </w:r>
      <w:r w:rsidR="00ED7C67" w:rsidRPr="00763608">
        <w:rPr>
          <w:rFonts w:ascii="Arial" w:hAnsi="Arial" w:cs="Arial"/>
        </w:rPr>
        <w:t>/UPDATE_2_0_</w:t>
      </w:r>
      <w:r w:rsidR="00A47DED">
        <w:rPr>
          <w:rFonts w:ascii="Arial" w:hAnsi="Arial" w:cs="Arial"/>
        </w:rPr>
        <w:t>274</w:t>
      </w:r>
      <w:r w:rsidR="00833B34">
        <w:rPr>
          <w:rFonts w:ascii="Arial" w:hAnsi="Arial" w:cs="Arial"/>
        </w:rPr>
        <w:t>A</w:t>
      </w:r>
      <w:r w:rsidR="00ED7C67" w:rsidRPr="00763608">
        <w:rPr>
          <w:rFonts w:ascii="Arial" w:hAnsi="Arial" w:cs="Arial"/>
        </w:rPr>
        <w:t>.PRD</w:t>
      </w:r>
      <w:bookmarkEnd w:id="19"/>
    </w:p>
    <w:p w14:paraId="24FD9B91" w14:textId="77777777" w:rsidR="007C7DD2" w:rsidRPr="00763608" w:rsidRDefault="007C7DD2" w:rsidP="007C7DD2">
      <w:pPr>
        <w:rPr>
          <w:rFonts w:ascii="Arial" w:hAnsi="Arial" w:cs="Arial"/>
          <w:b/>
          <w:sz w:val="28"/>
          <w:szCs w:val="28"/>
        </w:rPr>
      </w:pPr>
    </w:p>
    <w:p w14:paraId="3045DAAD"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02E2DFE4"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54B3D46A"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11E8D542"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2C49FAED"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046F71">
        <w:rPr>
          <w:rFonts w:ascii="Arial" w:hAnsi="Arial" w:cs="Arial"/>
        </w:rPr>
        <w:t>10</w:t>
      </w:r>
      <w:r w:rsidR="00A00AEC" w:rsidRPr="00763608">
        <w:rPr>
          <w:rFonts w:ascii="Arial" w:hAnsi="Arial" w:cs="Arial"/>
        </w:rPr>
        <w:t xml:space="preserve"> minutes</w:t>
      </w:r>
      <w:r w:rsidR="004845EB" w:rsidRPr="00763608">
        <w:rPr>
          <w:rFonts w:ascii="Arial" w:hAnsi="Arial" w:cs="Arial"/>
        </w:rPr>
        <w:t xml:space="preserve">.  </w:t>
      </w:r>
    </w:p>
    <w:p w14:paraId="2D2C278C" w14:textId="77777777" w:rsidR="003E5F4B" w:rsidRPr="00534ADD" w:rsidRDefault="00CA0444" w:rsidP="00FD755E">
      <w:pPr>
        <w:pStyle w:val="Heading1"/>
      </w:pPr>
      <w:bookmarkStart w:id="20" w:name="_Toc85633962"/>
      <w:bookmarkStart w:id="21" w:name="_Toc79889715"/>
      <w:bookmarkStart w:id="22" w:name="Acronyms1"/>
      <w:bookmarkStart w:id="23" w:name="_Ref207529685"/>
      <w:bookmarkStart w:id="24" w:name="_Ref207529721"/>
      <w:bookmarkStart w:id="25" w:name="_Toc234302625"/>
      <w:bookmarkStart w:id="26" w:name="_Toc246121560"/>
      <w:bookmarkStart w:id="27" w:name="_Toc320274583"/>
      <w:bookmarkStart w:id="28" w:name="_Toc320279456"/>
      <w:bookmarkStart w:id="29" w:name="_Toc323533346"/>
      <w:r w:rsidRPr="00534ADD">
        <w:rPr>
          <w:sz w:val="36"/>
          <w:szCs w:val="36"/>
        </w:rPr>
        <w:t>Install Example</w:t>
      </w:r>
      <w:bookmarkEnd w:id="20"/>
    </w:p>
    <w:p w14:paraId="11F5EA59" w14:textId="3C554D59"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40428F" w:rsidRPr="00D525B9">
        <w:rPr>
          <w:rFonts w:ascii="Arial" w:hAnsi="Arial" w:cs="Arial"/>
        </w:rPr>
        <w:t>https://</w:t>
      </w:r>
      <w:r w:rsidR="002D7559">
        <w:rPr>
          <w:rFonts w:ascii="Arial" w:hAnsi="Arial" w:cs="Arial"/>
        </w:rPr>
        <w:t>REDACTED/</w:t>
      </w:r>
      <w:r w:rsidR="002D7559" w:rsidRPr="00D525B9">
        <w:rPr>
          <w:rFonts w:ascii="Arial" w:hAnsi="Arial" w:cs="Arial"/>
        </w:rPr>
        <w:t xml:space="preserve"> </w:t>
      </w:r>
      <w:r w:rsidR="0040428F" w:rsidRPr="00D525B9">
        <w:rPr>
          <w:rFonts w:ascii="Arial" w:hAnsi="Arial" w:cs="Arial"/>
        </w:rPr>
        <w:t>UPDATE_2_0_</w:t>
      </w:r>
      <w:r w:rsidR="00A47DED">
        <w:rPr>
          <w:rFonts w:ascii="Arial" w:hAnsi="Arial" w:cs="Arial"/>
        </w:rPr>
        <w:t>274</w:t>
      </w:r>
      <w:r w:rsidR="00833B34">
        <w:rPr>
          <w:rFonts w:ascii="Arial" w:hAnsi="Arial" w:cs="Arial"/>
        </w:rPr>
        <w:t>A</w:t>
      </w:r>
      <w:r w:rsidR="0040428F" w:rsidRPr="00D525B9">
        <w:rPr>
          <w:rFonts w:ascii="Arial" w:hAnsi="Arial" w:cs="Arial"/>
        </w:rPr>
        <w:t>.PRD</w:t>
      </w:r>
    </w:p>
    <w:p w14:paraId="222C0C8F" w14:textId="22A61C89" w:rsidR="00A107C8" w:rsidRPr="007145B8" w:rsidRDefault="002D7559" w:rsidP="007C7DD2">
      <w:pPr>
        <w:rPr>
          <w:rFonts w:ascii="Arial" w:hAnsi="Arial" w:cs="Arial"/>
          <w:b/>
          <w:color w:val="000000"/>
        </w:rPr>
      </w:pPr>
      <w:r w:rsidRPr="002D7559">
        <w:rPr>
          <w:rFonts w:ascii="Arial" w:hAnsi="Arial" w:cs="Arial"/>
          <w:b/>
          <w:noProof/>
          <w:color w:val="000000"/>
        </w:rPr>
        <w:lastRenderedPageBreak/>
        <w:drawing>
          <wp:inline distT="0" distB="0" distL="0" distR="0" wp14:anchorId="59A168E4" wp14:editId="5CB23CEF">
            <wp:extent cx="5925377" cy="1724266"/>
            <wp:effectExtent l="0" t="0" r="0" b="9525"/>
            <wp:docPr id="14" name="Picture 14"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25377" cy="1724266"/>
                    </a:xfrm>
                    <a:prstGeom prst="rect">
                      <a:avLst/>
                    </a:prstGeom>
                  </pic:spPr>
                </pic:pic>
              </a:graphicData>
            </a:graphic>
          </wp:inline>
        </w:drawing>
      </w:r>
    </w:p>
    <w:p w14:paraId="0EEA9495" w14:textId="77777777" w:rsidR="00A31E5C" w:rsidRPr="007145B8" w:rsidRDefault="00651764" w:rsidP="007C7DD2">
      <w:pPr>
        <w:rPr>
          <w:rFonts w:ascii="Arial" w:hAnsi="Arial" w:cs="Arial"/>
          <w:color w:val="000000"/>
        </w:rPr>
      </w:pPr>
      <w:r>
        <w:rPr>
          <w:rFonts w:ascii="Arial" w:hAnsi="Arial" w:cs="Arial"/>
          <w:color w:val="000000"/>
        </w:rPr>
        <w:t>You should see a message that</w:t>
      </w:r>
      <w:r w:rsidR="00FB6805" w:rsidRPr="007145B8">
        <w:rPr>
          <w:rFonts w:ascii="Arial" w:hAnsi="Arial" w:cs="Arial"/>
          <w:color w:val="000000"/>
        </w:rPr>
        <w:t xml:space="preserve"> the file was loaded successfully.</w:t>
      </w:r>
    </w:p>
    <w:p w14:paraId="5852C84F" w14:textId="441D27A6" w:rsidR="00A31E5C" w:rsidRPr="007145B8" w:rsidRDefault="002D7559" w:rsidP="007C7DD2">
      <w:pPr>
        <w:rPr>
          <w:rFonts w:ascii="Arial" w:hAnsi="Arial" w:cs="Arial"/>
        </w:rPr>
      </w:pPr>
      <w:r w:rsidRPr="002D7559">
        <w:rPr>
          <w:rFonts w:ascii="Arial" w:hAnsi="Arial" w:cs="Arial"/>
          <w:noProof/>
        </w:rPr>
        <w:drawing>
          <wp:inline distT="0" distB="0" distL="0" distR="0" wp14:anchorId="2D86D3B0" wp14:editId="047DC2DF">
            <wp:extent cx="5934903" cy="238158"/>
            <wp:effectExtent l="0" t="0" r="8890" b="9525"/>
            <wp:docPr id="15" name="Picture 15" descr="Terminal window screen shot of the message displaying the URL of the file that was successfully loaded.  Part of the URL has been redacted as it is a VA only internal web site URL as shown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window screen shot of the message displaying the URL of the file that was successfully loaded.  Part of the URL has been redacted as it is a VA only internal web site URL as shown in the text."/>
                    <pic:cNvPicPr/>
                  </pic:nvPicPr>
                  <pic:blipFill>
                    <a:blip r:embed="rId11"/>
                    <a:stretch>
                      <a:fillRect/>
                    </a:stretch>
                  </pic:blipFill>
                  <pic:spPr>
                    <a:xfrm>
                      <a:off x="0" y="0"/>
                      <a:ext cx="5934903" cy="238158"/>
                    </a:xfrm>
                    <a:prstGeom prst="rect">
                      <a:avLst/>
                    </a:prstGeom>
                  </pic:spPr>
                </pic:pic>
              </a:graphicData>
            </a:graphic>
          </wp:inline>
        </w:drawing>
      </w:r>
    </w:p>
    <w:p w14:paraId="7ADB50AB" w14:textId="77777777" w:rsidR="007C7DD2" w:rsidRPr="007145B8" w:rsidRDefault="00E0021B" w:rsidP="007C7DD2">
      <w:pPr>
        <w:rPr>
          <w:rFonts w:ascii="Arial" w:hAnsi="Arial" w:cs="Arial"/>
        </w:rPr>
      </w:pPr>
      <w:r w:rsidRPr="007145B8">
        <w:rPr>
          <w:rFonts w:ascii="Arial" w:hAnsi="Arial" w:cs="Arial"/>
          <w:noProof/>
        </w:rPr>
        <w:t xml:space="preserve"> </w:t>
      </w:r>
    </w:p>
    <w:p w14:paraId="4AB2A562" w14:textId="77777777" w:rsidR="007C7DD2" w:rsidRPr="007145B8"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A47DED">
        <w:rPr>
          <w:rFonts w:ascii="Arial" w:hAnsi="Arial" w:cs="Arial"/>
        </w:rPr>
        <w:t>274</w:t>
      </w:r>
      <w:r w:rsidR="00566F93">
        <w:rPr>
          <w:rFonts w:ascii="Arial" w:hAnsi="Arial" w:cs="Arial"/>
        </w:rPr>
        <w:t>A</w:t>
      </w:r>
      <w:r w:rsidR="00C2088D" w:rsidRPr="007145B8">
        <w:rPr>
          <w:rFonts w:ascii="Arial" w:hAnsi="Arial" w:cs="Arial"/>
        </w:rPr>
        <w:t xml:space="preserve"> VA-</w:t>
      </w:r>
      <w:r w:rsidR="00A47DED">
        <w:rPr>
          <w:rFonts w:ascii="Arial" w:hAnsi="Arial" w:cs="Arial"/>
        </w:rPr>
        <w:t>KIDNEY HEALTH EVALUATION</w:t>
      </w:r>
      <w:r w:rsidR="000D6152" w:rsidRPr="007145B8">
        <w:rPr>
          <w:rFonts w:ascii="Arial" w:hAnsi="Arial" w:cs="Arial"/>
        </w:rPr>
        <w:t xml:space="preserve"> </w:t>
      </w:r>
      <w:r w:rsidR="00566F93">
        <w:rPr>
          <w:rFonts w:ascii="Arial" w:hAnsi="Arial" w:cs="Arial"/>
        </w:rPr>
        <w:t>UPDATE</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427F84C8" w14:textId="0BA8AE7F" w:rsidR="00313DE1" w:rsidRPr="007145B8" w:rsidRDefault="00BF23A1" w:rsidP="007C7DD2">
      <w:pPr>
        <w:rPr>
          <w:rFonts w:ascii="Arial" w:hAnsi="Arial" w:cs="Arial"/>
        </w:rPr>
      </w:pPr>
      <w:r w:rsidRPr="00BF23A1">
        <w:rPr>
          <w:noProof/>
        </w:rPr>
        <w:t xml:space="preserve"> </w:t>
      </w:r>
      <w:r w:rsidR="002D7559" w:rsidRPr="008A5C9D">
        <w:rPr>
          <w:noProof/>
        </w:rPr>
        <w:drawing>
          <wp:inline distT="0" distB="0" distL="0" distR="0" wp14:anchorId="2AFE67F3" wp14:editId="2B73DB4E">
            <wp:extent cx="5943600" cy="4010025"/>
            <wp:effectExtent l="0" t="0" r="0" b="0"/>
            <wp:docPr id="4" name="Picture 4"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010025"/>
                    </a:xfrm>
                    <a:prstGeom prst="rect">
                      <a:avLst/>
                    </a:prstGeom>
                    <a:noFill/>
                    <a:ln>
                      <a:noFill/>
                    </a:ln>
                  </pic:spPr>
                </pic:pic>
              </a:graphicData>
            </a:graphic>
          </wp:inline>
        </w:drawing>
      </w:r>
    </w:p>
    <w:p w14:paraId="3115C0E0"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2A953182" w14:textId="77777777" w:rsidR="007C7DD2" w:rsidRPr="007145B8"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A47DED">
        <w:rPr>
          <w:rFonts w:ascii="Arial" w:hAnsi="Arial" w:cs="Arial"/>
        </w:rPr>
        <w:t>274</w:t>
      </w:r>
      <w:r w:rsidR="00CF5976">
        <w:rPr>
          <w:rFonts w:ascii="Arial" w:hAnsi="Arial" w:cs="Arial"/>
        </w:rPr>
        <w:t>A</w:t>
      </w:r>
      <w:r w:rsidR="00C2088D" w:rsidRPr="007145B8">
        <w:rPr>
          <w:rFonts w:ascii="Arial" w:hAnsi="Arial" w:cs="Arial"/>
        </w:rPr>
        <w:t xml:space="preserve"> VA-</w:t>
      </w:r>
      <w:r w:rsidR="00A47DED">
        <w:rPr>
          <w:rFonts w:ascii="Arial" w:hAnsi="Arial" w:cs="Arial"/>
        </w:rPr>
        <w:t>KIDNEY HEALTH EVALUATION</w:t>
      </w:r>
      <w:r w:rsidR="000D6152" w:rsidRPr="007145B8">
        <w:rPr>
          <w:rFonts w:ascii="Arial" w:hAnsi="Arial" w:cs="Arial"/>
        </w:rPr>
        <w:t xml:space="preserve"> </w:t>
      </w:r>
      <w:r w:rsidR="00CF5976">
        <w:rPr>
          <w:rFonts w:ascii="Arial" w:hAnsi="Arial" w:cs="Arial"/>
        </w:rPr>
        <w:t>UPDATE</w:t>
      </w:r>
      <w:r w:rsidR="00C2088D" w:rsidRPr="007145B8">
        <w:rPr>
          <w:rFonts w:ascii="Arial" w:hAnsi="Arial" w:cs="Arial"/>
          <w:i/>
        </w:rPr>
        <w:t xml:space="preserve"> </w:t>
      </w:r>
      <w:r w:rsidR="00C73293" w:rsidRPr="007145B8">
        <w:rPr>
          <w:rFonts w:ascii="Arial" w:hAnsi="Arial" w:cs="Arial"/>
          <w:i/>
        </w:rPr>
        <w:t xml:space="preserve">(in this example it is entry </w:t>
      </w:r>
      <w:r w:rsidR="00BF23A1">
        <w:rPr>
          <w:rFonts w:ascii="Arial" w:hAnsi="Arial" w:cs="Arial"/>
          <w:i/>
        </w:rPr>
        <w:t>3</w:t>
      </w:r>
      <w:r w:rsidR="00CF5976">
        <w:rPr>
          <w:rFonts w:ascii="Arial" w:hAnsi="Arial" w:cs="Arial"/>
          <w:i/>
        </w:rPr>
        <w:t>93</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112F86">
        <w:rPr>
          <w:rFonts w:ascii="Arial" w:hAnsi="Arial" w:cs="Arial"/>
        </w:rPr>
        <w:t>10</w:t>
      </w:r>
      <w:r w:rsidR="0018205E">
        <w:rPr>
          <w:rFonts w:ascii="Arial" w:hAnsi="Arial" w:cs="Arial"/>
        </w:rPr>
        <w:t>/</w:t>
      </w:r>
      <w:r w:rsidR="00982BF6">
        <w:rPr>
          <w:rFonts w:ascii="Arial" w:hAnsi="Arial" w:cs="Arial"/>
        </w:rPr>
        <w:t>2</w:t>
      </w:r>
      <w:r w:rsidR="000F203D">
        <w:rPr>
          <w:rFonts w:ascii="Arial" w:hAnsi="Arial" w:cs="Arial"/>
        </w:rPr>
        <w:t>6</w:t>
      </w:r>
      <w:r w:rsidR="0018205E">
        <w:rPr>
          <w:rFonts w:ascii="Arial" w:hAnsi="Arial" w:cs="Arial"/>
        </w:rPr>
        <w:t>/202</w:t>
      </w:r>
      <w:r w:rsidR="000445ED">
        <w:rPr>
          <w:rFonts w:ascii="Arial" w:hAnsi="Arial" w:cs="Arial"/>
        </w:rPr>
        <w:t>3</w:t>
      </w:r>
      <w:r w:rsidR="00651764">
        <w:rPr>
          <w:rFonts w:ascii="Arial" w:hAnsi="Arial" w:cs="Arial"/>
        </w:rPr>
        <w:t>.</w:t>
      </w:r>
    </w:p>
    <w:p w14:paraId="389923CA" w14:textId="7E1A951E" w:rsidR="00DA613C" w:rsidRDefault="00D75B3C" w:rsidP="007C7DD2">
      <w:pPr>
        <w:rPr>
          <w:rFonts w:ascii="Arial" w:hAnsi="Arial" w:cs="Arial"/>
        </w:rPr>
      </w:pPr>
      <w:r>
        <w:rPr>
          <w:rFonts w:ascii="Arial" w:hAnsi="Arial" w:cs="Arial"/>
          <w:noProof/>
        </w:rPr>
        <w:br w:type="page"/>
      </w:r>
      <w:r w:rsidR="0018205E" w:rsidRPr="0018205E">
        <w:rPr>
          <w:noProof/>
        </w:rPr>
        <w:lastRenderedPageBreak/>
        <w:t xml:space="preserve"> </w:t>
      </w:r>
      <w:r w:rsidR="00BF23A1" w:rsidRPr="00BF23A1">
        <w:rPr>
          <w:noProof/>
        </w:rPr>
        <w:t xml:space="preserve"> </w:t>
      </w:r>
      <w:r w:rsidR="002D7559" w:rsidRPr="002D7559">
        <w:rPr>
          <w:noProof/>
        </w:rPr>
        <w:drawing>
          <wp:inline distT="0" distB="0" distL="0" distR="0" wp14:anchorId="5CD78C8B" wp14:editId="59834C3E">
            <wp:extent cx="5943600" cy="3009265"/>
            <wp:effectExtent l="0" t="0" r="0" b="635"/>
            <wp:docPr id="16" name="Picture 16"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a list of the items that were selected by the reminder developers for packing to include with the selected reminder exchange item.  For the Select Action for Install Exchange File IA for Install All is entered."/>
                    <pic:cNvPicPr/>
                  </pic:nvPicPr>
                  <pic:blipFill>
                    <a:blip r:embed="rId13"/>
                    <a:stretch>
                      <a:fillRect/>
                    </a:stretch>
                  </pic:blipFill>
                  <pic:spPr>
                    <a:xfrm>
                      <a:off x="0" y="0"/>
                      <a:ext cx="5943600" cy="3009265"/>
                    </a:xfrm>
                    <a:prstGeom prst="rect">
                      <a:avLst/>
                    </a:prstGeom>
                  </pic:spPr>
                </pic:pic>
              </a:graphicData>
            </a:graphic>
          </wp:inline>
        </w:drawing>
      </w:r>
      <w:r w:rsidR="00CF5976" w:rsidRPr="00CF5976">
        <w:rPr>
          <w:noProof/>
        </w:rPr>
        <w:t xml:space="preserve"> </w:t>
      </w:r>
      <w:r w:rsidR="00CF5976">
        <w:rPr>
          <w:rFonts w:ascii="Arial" w:hAnsi="Arial" w:cs="Arial"/>
        </w:rPr>
        <w:t xml:space="preserve">Select IA to install all components and hit </w:t>
      </w:r>
      <w:proofErr w:type="gramStart"/>
      <w:r w:rsidR="00CF5976">
        <w:rPr>
          <w:rFonts w:ascii="Arial" w:hAnsi="Arial" w:cs="Arial"/>
        </w:rPr>
        <w:t>enter</w:t>
      </w:r>
      <w:proofErr w:type="gramEnd"/>
      <w:r w:rsidR="007C7DD2" w:rsidRPr="007145B8">
        <w:rPr>
          <w:rFonts w:ascii="Arial" w:hAnsi="Arial" w:cs="Arial"/>
        </w:rPr>
        <w:t xml:space="preserve"> </w:t>
      </w:r>
    </w:p>
    <w:p w14:paraId="65FED4DF" w14:textId="77777777" w:rsidR="00DA613C" w:rsidRDefault="00DA613C" w:rsidP="007C7DD2">
      <w:pPr>
        <w:rPr>
          <w:rFonts w:ascii="Arial" w:hAnsi="Arial" w:cs="Arial"/>
        </w:rPr>
      </w:pPr>
    </w:p>
    <w:p w14:paraId="7C395CB4" w14:textId="77777777" w:rsidR="007C7DD2" w:rsidRPr="007145B8" w:rsidRDefault="00DA613C" w:rsidP="007C7DD2">
      <w:pPr>
        <w:rPr>
          <w:rFonts w:ascii="Arial" w:hAnsi="Arial" w:cs="Arial"/>
        </w:rPr>
      </w:pPr>
      <w:r>
        <w:rPr>
          <w:rFonts w:ascii="Arial" w:hAnsi="Arial" w:cs="Arial"/>
          <w:b/>
          <w:highlight w:val="yellow"/>
          <w:u w:val="single"/>
        </w:rPr>
        <w:t xml:space="preserve">Once this is done, you will be able to use action </w:t>
      </w:r>
      <w:r w:rsidR="007C7DD2" w:rsidRPr="007145B8">
        <w:rPr>
          <w:rFonts w:ascii="Arial" w:hAnsi="Arial" w:cs="Arial"/>
          <w:b/>
          <w:highlight w:val="yellow"/>
          <w:u w:val="single"/>
        </w:rPr>
        <w:t>IA</w:t>
      </w:r>
      <w:r w:rsidR="00C73293" w:rsidRPr="007145B8">
        <w:rPr>
          <w:rFonts w:ascii="Arial" w:hAnsi="Arial" w:cs="Arial"/>
        </w:rPr>
        <w:t xml:space="preserve"> for Install all C</w:t>
      </w:r>
      <w:r w:rsidR="007C7DD2" w:rsidRPr="007145B8">
        <w:rPr>
          <w:rFonts w:ascii="Arial" w:hAnsi="Arial" w:cs="Arial"/>
        </w:rPr>
        <w:t>omponents a</w:t>
      </w:r>
      <w:r w:rsidR="003160B7" w:rsidRPr="007145B8">
        <w:rPr>
          <w:rFonts w:ascii="Arial" w:hAnsi="Arial" w:cs="Arial"/>
        </w:rPr>
        <w:t>n</w:t>
      </w:r>
      <w:r w:rsidR="007C7DD2" w:rsidRPr="007145B8">
        <w:rPr>
          <w:rFonts w:ascii="Arial" w:hAnsi="Arial" w:cs="Arial"/>
        </w:rPr>
        <w:t>d hit enter</w:t>
      </w:r>
      <w:r w:rsidR="00C73293" w:rsidRPr="007145B8">
        <w:rPr>
          <w:rFonts w:ascii="Arial" w:hAnsi="Arial" w:cs="Arial"/>
        </w:rPr>
        <w:t>.</w:t>
      </w:r>
    </w:p>
    <w:p w14:paraId="3FA66299" w14:textId="77777777" w:rsidR="000E5000" w:rsidRDefault="00A31E5C" w:rsidP="007120ED">
      <w:pPr>
        <w:autoSpaceDE w:val="0"/>
        <w:autoSpaceDN w:val="0"/>
        <w:adjustRightInd w:val="0"/>
        <w:rPr>
          <w:rFonts w:ascii="Arial" w:hAnsi="Arial" w:cs="Arial"/>
          <w:b/>
          <w:bCs/>
        </w:rPr>
      </w:pPr>
      <w:r w:rsidRPr="007145B8">
        <w:rPr>
          <w:rFonts w:ascii="Arial" w:hAnsi="Arial" w:cs="Arial"/>
          <w:b/>
          <w:bCs/>
        </w:rPr>
        <w:t>F</w:t>
      </w:r>
      <w:r w:rsidR="00B45C15" w:rsidRPr="007145B8">
        <w:rPr>
          <w:rFonts w:ascii="Arial" w:hAnsi="Arial" w:cs="Arial"/>
          <w:b/>
          <w:bCs/>
        </w:rPr>
        <w:t>o</w:t>
      </w:r>
      <w:r w:rsidR="007F1187" w:rsidRPr="007145B8">
        <w:rPr>
          <w:rFonts w:ascii="Arial" w:hAnsi="Arial" w:cs="Arial"/>
          <w:b/>
          <w:bCs/>
        </w:rPr>
        <w:t>r</w:t>
      </w:r>
      <w:r w:rsidR="00B45C15" w:rsidRPr="007145B8">
        <w:rPr>
          <w:rFonts w:ascii="Arial" w:hAnsi="Arial" w:cs="Arial"/>
          <w:b/>
          <w:bCs/>
        </w:rPr>
        <w:t xml:space="preserve"> all new entries </w:t>
      </w:r>
      <w:r w:rsidR="007F1187" w:rsidRPr="007145B8">
        <w:rPr>
          <w:rFonts w:ascii="Arial" w:hAnsi="Arial" w:cs="Arial"/>
          <w:b/>
          <w:bCs/>
        </w:rPr>
        <w:t xml:space="preserve">in any </w:t>
      </w:r>
      <w:proofErr w:type="gramStart"/>
      <w:r w:rsidR="007F1187" w:rsidRPr="007145B8">
        <w:rPr>
          <w:rFonts w:ascii="Arial" w:hAnsi="Arial" w:cs="Arial"/>
          <w:b/>
          <w:bCs/>
        </w:rPr>
        <w:t>category</w:t>
      </w:r>
      <w:proofErr w:type="gramEnd"/>
      <w:r w:rsidR="007F1187" w:rsidRPr="007145B8">
        <w:rPr>
          <w:rFonts w:ascii="Arial" w:hAnsi="Arial" w:cs="Arial"/>
          <w:b/>
          <w:bCs/>
        </w:rPr>
        <w:t xml:space="preserve"> </w:t>
      </w:r>
      <w:r w:rsidR="00B45C15" w:rsidRPr="007145B8">
        <w:rPr>
          <w:rFonts w:ascii="Arial" w:hAnsi="Arial" w:cs="Arial"/>
          <w:b/>
          <w:bCs/>
        </w:rPr>
        <w:t xml:space="preserve">you will choose </w:t>
      </w:r>
      <w:r w:rsidR="00B45C15" w:rsidRPr="007145B8">
        <w:rPr>
          <w:rFonts w:ascii="Arial" w:hAnsi="Arial" w:cs="Arial"/>
          <w:b/>
          <w:bCs/>
          <w:highlight w:val="yellow"/>
        </w:rPr>
        <w:t>I to Install</w:t>
      </w:r>
    </w:p>
    <w:p w14:paraId="6D214F23" w14:textId="77777777" w:rsidR="00CF5976" w:rsidRDefault="00CF5976" w:rsidP="007120ED">
      <w:pPr>
        <w:autoSpaceDE w:val="0"/>
        <w:autoSpaceDN w:val="0"/>
        <w:adjustRightInd w:val="0"/>
        <w:rPr>
          <w:rFonts w:ascii="Arial" w:hAnsi="Arial" w:cs="Arial"/>
          <w:b/>
          <w:bCs/>
        </w:rPr>
      </w:pPr>
      <w:r>
        <w:rPr>
          <w:rFonts w:ascii="Arial" w:hAnsi="Arial" w:cs="Arial"/>
          <w:b/>
          <w:bCs/>
        </w:rPr>
        <w:t xml:space="preserve">For Health Factors that exist, but are different you will </w:t>
      </w:r>
      <w:proofErr w:type="gramStart"/>
      <w:r w:rsidRPr="00CF5976">
        <w:rPr>
          <w:rFonts w:ascii="Arial" w:hAnsi="Arial" w:cs="Arial"/>
          <w:b/>
          <w:bCs/>
          <w:highlight w:val="red"/>
        </w:rPr>
        <w:t>OVERWRITE</w:t>
      </w:r>
      <w:proofErr w:type="gramEnd"/>
    </w:p>
    <w:p w14:paraId="31E5DD77" w14:textId="77777777" w:rsidR="00CF5976" w:rsidRDefault="00CF5976" w:rsidP="007120ED">
      <w:pPr>
        <w:autoSpaceDE w:val="0"/>
        <w:autoSpaceDN w:val="0"/>
        <w:adjustRightInd w:val="0"/>
        <w:rPr>
          <w:rFonts w:ascii="Arial" w:hAnsi="Arial" w:cs="Arial"/>
          <w:b/>
          <w:bCs/>
        </w:rPr>
      </w:pPr>
      <w:r>
        <w:rPr>
          <w:rFonts w:ascii="Arial" w:hAnsi="Arial" w:cs="Arial"/>
          <w:b/>
          <w:bCs/>
        </w:rPr>
        <w:t xml:space="preserve">For Reminder Taxonomy that exist, but is different, you will </w:t>
      </w:r>
      <w:proofErr w:type="gramStart"/>
      <w:r w:rsidRPr="00CF5976">
        <w:rPr>
          <w:rFonts w:ascii="Arial" w:hAnsi="Arial" w:cs="Arial"/>
          <w:b/>
          <w:bCs/>
          <w:highlight w:val="red"/>
        </w:rPr>
        <w:t>OVERWRITE</w:t>
      </w:r>
      <w:proofErr w:type="gramEnd"/>
    </w:p>
    <w:p w14:paraId="5A6DD97F" w14:textId="77777777" w:rsidR="00AE1BC7" w:rsidRDefault="004E778E" w:rsidP="006F5773">
      <w:pPr>
        <w:autoSpaceDE w:val="0"/>
        <w:autoSpaceDN w:val="0"/>
        <w:adjustRightInd w:val="0"/>
        <w:rPr>
          <w:rFonts w:ascii="Arial" w:hAnsi="Arial" w:cs="Arial"/>
          <w:b/>
          <w:bCs/>
        </w:rPr>
      </w:pPr>
      <w:r>
        <w:rPr>
          <w:rFonts w:ascii="Arial" w:hAnsi="Arial" w:cs="Arial"/>
          <w:b/>
          <w:bCs/>
        </w:rPr>
        <w:t>For Reminder Term</w:t>
      </w:r>
      <w:r w:rsidR="002652CA">
        <w:rPr>
          <w:rFonts w:ascii="Arial" w:hAnsi="Arial" w:cs="Arial"/>
          <w:b/>
          <w:bCs/>
        </w:rPr>
        <w:t xml:space="preserve"> </w:t>
      </w:r>
      <w:r w:rsidR="002652CA" w:rsidRPr="002652CA">
        <w:rPr>
          <w:rFonts w:ascii="Arial" w:hAnsi="Arial" w:cs="Arial"/>
          <w:b/>
          <w:bCs/>
        </w:rPr>
        <w:t>VA-KIDNEY HEALTH EVALUATION EGFR COMPLETED</w:t>
      </w:r>
      <w:r w:rsidR="00AE1BC7">
        <w:rPr>
          <w:rFonts w:ascii="Arial" w:hAnsi="Arial" w:cs="Arial"/>
          <w:b/>
          <w:bCs/>
        </w:rPr>
        <w:t xml:space="preserve"> </w:t>
      </w:r>
      <w:r w:rsidR="002652CA" w:rsidRPr="002652CA">
        <w:rPr>
          <w:rFonts w:ascii="Arial" w:hAnsi="Arial" w:cs="Arial"/>
          <w:b/>
          <w:bCs/>
        </w:rPr>
        <w:t xml:space="preserve">PREVIOUSLY, you will </w:t>
      </w:r>
      <w:r w:rsidR="00426404" w:rsidRPr="00426404">
        <w:rPr>
          <w:rFonts w:ascii="Arial" w:hAnsi="Arial" w:cs="Arial"/>
          <w:b/>
          <w:bCs/>
          <w:highlight w:val="magenta"/>
        </w:rPr>
        <w:t>MERGE</w:t>
      </w:r>
      <w:r w:rsidR="002652CA" w:rsidRPr="002652CA">
        <w:rPr>
          <w:rFonts w:ascii="Arial" w:hAnsi="Arial" w:cs="Arial"/>
          <w:b/>
          <w:bCs/>
        </w:rPr>
        <w:t xml:space="preserve">. </w:t>
      </w:r>
    </w:p>
    <w:p w14:paraId="433DD0FA" w14:textId="77777777" w:rsidR="00076A85" w:rsidRDefault="00076A85" w:rsidP="00076A85">
      <w:pPr>
        <w:autoSpaceDE w:val="0"/>
        <w:autoSpaceDN w:val="0"/>
        <w:adjustRightInd w:val="0"/>
        <w:rPr>
          <w:rFonts w:ascii="Arial" w:hAnsi="Arial" w:cs="Arial"/>
          <w:b/>
          <w:bCs/>
        </w:rPr>
      </w:pPr>
      <w:r>
        <w:rPr>
          <w:rFonts w:ascii="Arial" w:hAnsi="Arial" w:cs="Arial"/>
          <w:b/>
          <w:bCs/>
        </w:rPr>
        <w:t xml:space="preserve">For Reminder Term </w:t>
      </w:r>
      <w:r w:rsidRPr="002652CA">
        <w:rPr>
          <w:rFonts w:ascii="Arial" w:hAnsi="Arial" w:cs="Arial"/>
          <w:b/>
          <w:bCs/>
        </w:rPr>
        <w:t xml:space="preserve">VA-KIDNEY HEALTH EVALUATION </w:t>
      </w:r>
      <w:r>
        <w:rPr>
          <w:rFonts w:ascii="Arial" w:hAnsi="Arial" w:cs="Arial"/>
          <w:b/>
          <w:bCs/>
        </w:rPr>
        <w:t>UACR</w:t>
      </w:r>
      <w:r w:rsidRPr="002652CA">
        <w:rPr>
          <w:rFonts w:ascii="Arial" w:hAnsi="Arial" w:cs="Arial"/>
          <w:b/>
          <w:bCs/>
        </w:rPr>
        <w:t xml:space="preserve"> COMPLETED</w:t>
      </w:r>
      <w:r>
        <w:rPr>
          <w:rFonts w:ascii="Arial" w:hAnsi="Arial" w:cs="Arial"/>
          <w:b/>
          <w:bCs/>
        </w:rPr>
        <w:t xml:space="preserve"> </w:t>
      </w:r>
      <w:r w:rsidRPr="002652CA">
        <w:rPr>
          <w:rFonts w:ascii="Arial" w:hAnsi="Arial" w:cs="Arial"/>
          <w:b/>
          <w:bCs/>
        </w:rPr>
        <w:t xml:space="preserve">PREVIOUSLY, you will </w:t>
      </w:r>
      <w:r w:rsidR="00426404" w:rsidRPr="00426404">
        <w:rPr>
          <w:rFonts w:ascii="Arial" w:hAnsi="Arial" w:cs="Arial"/>
          <w:b/>
          <w:bCs/>
          <w:highlight w:val="magenta"/>
        </w:rPr>
        <w:t>MERGE</w:t>
      </w:r>
      <w:r w:rsidRPr="002652CA">
        <w:rPr>
          <w:rFonts w:ascii="Arial" w:hAnsi="Arial" w:cs="Arial"/>
          <w:b/>
          <w:bCs/>
        </w:rPr>
        <w:t xml:space="preserve">. </w:t>
      </w:r>
    </w:p>
    <w:p w14:paraId="3586D99E" w14:textId="77777777" w:rsidR="00AE1BC7" w:rsidRDefault="00AE1BC7" w:rsidP="00AE1BC7">
      <w:pPr>
        <w:autoSpaceDE w:val="0"/>
        <w:autoSpaceDN w:val="0"/>
        <w:adjustRightInd w:val="0"/>
        <w:rPr>
          <w:rFonts w:ascii="Arial" w:hAnsi="Arial" w:cs="Arial"/>
          <w:b/>
          <w:bCs/>
        </w:rPr>
      </w:pPr>
      <w:r>
        <w:rPr>
          <w:rFonts w:ascii="Arial" w:hAnsi="Arial" w:cs="Arial"/>
          <w:b/>
          <w:bCs/>
        </w:rPr>
        <w:t xml:space="preserve">For Reminder Term </w:t>
      </w:r>
      <w:r w:rsidRPr="00AE1BC7">
        <w:rPr>
          <w:rFonts w:ascii="Arial" w:hAnsi="Arial" w:cs="Arial"/>
          <w:b/>
          <w:bCs/>
        </w:rPr>
        <w:t>VA-INCORRECT DIABETES DIAGNOSIS</w:t>
      </w:r>
      <w:r w:rsidRPr="002652CA">
        <w:rPr>
          <w:rFonts w:ascii="Arial" w:hAnsi="Arial" w:cs="Arial"/>
          <w:b/>
          <w:bCs/>
        </w:rPr>
        <w:t xml:space="preserve">, you will </w:t>
      </w:r>
      <w:r w:rsidRPr="00411697">
        <w:rPr>
          <w:rFonts w:ascii="Arial" w:hAnsi="Arial" w:cs="Arial"/>
          <w:b/>
          <w:bCs/>
          <w:highlight w:val="magenta"/>
        </w:rPr>
        <w:t>MERGE</w:t>
      </w:r>
      <w:r w:rsidRPr="002652CA">
        <w:rPr>
          <w:rFonts w:ascii="Arial" w:hAnsi="Arial" w:cs="Arial"/>
          <w:b/>
          <w:bCs/>
        </w:rPr>
        <w:t xml:space="preserve">. </w:t>
      </w:r>
    </w:p>
    <w:p w14:paraId="1157513A" w14:textId="77777777" w:rsidR="00AE1BC7" w:rsidRDefault="00AE1BC7" w:rsidP="006F5773">
      <w:pPr>
        <w:autoSpaceDE w:val="0"/>
        <w:autoSpaceDN w:val="0"/>
        <w:adjustRightInd w:val="0"/>
        <w:rPr>
          <w:rFonts w:ascii="Arial" w:hAnsi="Arial" w:cs="Arial"/>
          <w:b/>
          <w:bCs/>
        </w:rPr>
      </w:pPr>
    </w:p>
    <w:p w14:paraId="5DD3D4D7" w14:textId="77777777" w:rsidR="0018205E" w:rsidRDefault="002652CA" w:rsidP="006F5773">
      <w:pPr>
        <w:autoSpaceDE w:val="0"/>
        <w:autoSpaceDN w:val="0"/>
        <w:adjustRightInd w:val="0"/>
        <w:rPr>
          <w:rFonts w:ascii="Arial" w:hAnsi="Arial" w:cs="Arial"/>
          <w:b/>
          <w:bCs/>
        </w:rPr>
      </w:pPr>
      <w:r w:rsidRPr="002652CA">
        <w:rPr>
          <w:rFonts w:ascii="Arial" w:hAnsi="Arial" w:cs="Arial"/>
          <w:b/>
          <w:bCs/>
        </w:rPr>
        <w:t>Any other terms</w:t>
      </w:r>
      <w:r>
        <w:rPr>
          <w:rFonts w:ascii="r_ansi" w:hAnsi="r_ansi" w:cs="r_ansi"/>
          <w:sz w:val="20"/>
          <w:szCs w:val="20"/>
        </w:rPr>
        <w:t xml:space="preserve"> </w:t>
      </w:r>
      <w:r w:rsidR="004E778E">
        <w:rPr>
          <w:rFonts w:ascii="Arial" w:hAnsi="Arial" w:cs="Arial"/>
          <w:b/>
          <w:bCs/>
        </w:rPr>
        <w:t>that exist, but are different, you will</w:t>
      </w:r>
      <w:r w:rsidR="004E778E" w:rsidRPr="007145B8">
        <w:rPr>
          <w:rFonts w:ascii="Arial" w:hAnsi="Arial" w:cs="Arial"/>
          <w:b/>
          <w:bCs/>
          <w:highlight w:val="cyan"/>
        </w:rPr>
        <w:t xml:space="preserve"> </w:t>
      </w:r>
      <w:proofErr w:type="gramStart"/>
      <w:r w:rsidR="00C2088D" w:rsidRPr="007145B8">
        <w:rPr>
          <w:rFonts w:ascii="Arial" w:hAnsi="Arial" w:cs="Arial"/>
          <w:b/>
          <w:bCs/>
          <w:highlight w:val="cyan"/>
        </w:rPr>
        <w:t>Skip</w:t>
      </w:r>
      <w:proofErr w:type="gramEnd"/>
    </w:p>
    <w:p w14:paraId="229933D8" w14:textId="77777777" w:rsidR="004E778E" w:rsidRDefault="004E778E" w:rsidP="006F5773">
      <w:pPr>
        <w:autoSpaceDE w:val="0"/>
        <w:autoSpaceDN w:val="0"/>
        <w:adjustRightInd w:val="0"/>
        <w:rPr>
          <w:rFonts w:ascii="Arial" w:hAnsi="Arial" w:cs="Arial"/>
          <w:b/>
          <w:bCs/>
        </w:rPr>
      </w:pPr>
      <w:r>
        <w:rPr>
          <w:rFonts w:ascii="Arial" w:hAnsi="Arial" w:cs="Arial"/>
          <w:b/>
          <w:bCs/>
        </w:rPr>
        <w:t xml:space="preserve">For Reminder Definitions that exist, but are different, you will </w:t>
      </w:r>
      <w:proofErr w:type="gramStart"/>
      <w:r w:rsidRPr="00CF5976">
        <w:rPr>
          <w:rFonts w:ascii="Arial" w:hAnsi="Arial" w:cs="Arial"/>
          <w:b/>
          <w:bCs/>
          <w:highlight w:val="red"/>
        </w:rPr>
        <w:t>OVERWRITE</w:t>
      </w:r>
      <w:proofErr w:type="gramEnd"/>
    </w:p>
    <w:p w14:paraId="6A66A2FC" w14:textId="77777777" w:rsidR="0018205E" w:rsidRDefault="0018205E" w:rsidP="006F5773">
      <w:pPr>
        <w:autoSpaceDE w:val="0"/>
        <w:autoSpaceDN w:val="0"/>
        <w:adjustRightInd w:val="0"/>
        <w:rPr>
          <w:rFonts w:ascii="Arial" w:hAnsi="Arial" w:cs="Arial"/>
          <w:b/>
          <w:bCs/>
        </w:rPr>
      </w:pPr>
    </w:p>
    <w:p w14:paraId="7E877C41" w14:textId="77777777" w:rsidR="007F1187" w:rsidRDefault="0018205E" w:rsidP="006F5773">
      <w:pPr>
        <w:autoSpaceDE w:val="0"/>
        <w:autoSpaceDN w:val="0"/>
        <w:adjustRightInd w:val="0"/>
        <w:rPr>
          <w:rFonts w:ascii="Arial" w:hAnsi="Arial" w:cs="Arial"/>
          <w:bCs/>
          <w:noProof/>
        </w:rPr>
      </w:pPr>
      <w:r>
        <w:rPr>
          <w:rFonts w:ascii="Arial" w:hAnsi="Arial" w:cs="Arial"/>
        </w:rPr>
        <w:br w:type="page"/>
      </w:r>
      <w:r w:rsidR="007F1187" w:rsidRPr="007145B8">
        <w:rPr>
          <w:rFonts w:ascii="Arial" w:hAnsi="Arial" w:cs="Arial"/>
        </w:rPr>
        <w:lastRenderedPageBreak/>
        <w:t xml:space="preserve">You will then be prompted to install the </w:t>
      </w:r>
      <w:r>
        <w:rPr>
          <w:rFonts w:ascii="Arial" w:hAnsi="Arial" w:cs="Arial"/>
        </w:rPr>
        <w:t>D</w:t>
      </w:r>
      <w:r w:rsidR="007F1187" w:rsidRPr="007145B8">
        <w:rPr>
          <w:rFonts w:ascii="Arial" w:hAnsi="Arial" w:cs="Arial"/>
        </w:rPr>
        <w:t xml:space="preserve">ialog component.  </w:t>
      </w:r>
    </w:p>
    <w:p w14:paraId="2EB6BA3B" w14:textId="3151FCC4" w:rsidR="00360BAC" w:rsidRDefault="002D7559" w:rsidP="00360BAC">
      <w:pPr>
        <w:autoSpaceDE w:val="0"/>
        <w:autoSpaceDN w:val="0"/>
        <w:adjustRightInd w:val="0"/>
        <w:rPr>
          <w:rFonts w:ascii="Arial" w:hAnsi="Arial" w:cs="Arial"/>
          <w:noProof/>
        </w:rPr>
      </w:pPr>
      <w:r w:rsidRPr="00876945">
        <w:rPr>
          <w:noProof/>
        </w:rPr>
        <w:drawing>
          <wp:inline distT="0" distB="0" distL="0" distR="0" wp14:anchorId="504B2264" wp14:editId="3C7FA097">
            <wp:extent cx="5943600" cy="2876550"/>
            <wp:effectExtent l="0" t="0" r="0" b="0"/>
            <wp:docPr id="6" name="Picture 6"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76550"/>
                    </a:xfrm>
                    <a:prstGeom prst="rect">
                      <a:avLst/>
                    </a:prstGeom>
                    <a:noFill/>
                    <a:ln>
                      <a:noFill/>
                    </a:ln>
                  </pic:spPr>
                </pic:pic>
              </a:graphicData>
            </a:graphic>
          </wp:inline>
        </w:drawing>
      </w:r>
    </w:p>
    <w:p w14:paraId="33134393" w14:textId="77777777" w:rsidR="00E55712" w:rsidRPr="007145B8" w:rsidRDefault="00E55712" w:rsidP="00360BAC">
      <w:pPr>
        <w:autoSpaceDE w:val="0"/>
        <w:autoSpaceDN w:val="0"/>
        <w:adjustRightInd w:val="0"/>
        <w:rPr>
          <w:rFonts w:ascii="Arial" w:hAnsi="Arial" w:cs="Arial"/>
          <w:noProof/>
        </w:rPr>
      </w:pPr>
    </w:p>
    <w:p w14:paraId="05142597" w14:textId="77777777" w:rsidR="007F1187" w:rsidRPr="007145B8"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18205E" w:rsidRPr="0018205E">
        <w:rPr>
          <w:rFonts w:ascii="Arial" w:hAnsi="Arial" w:cs="Arial"/>
          <w:b/>
          <w:u w:val="single"/>
        </w:rPr>
        <w:t>VA-KIDNEY HEALTH EVALUATION</w:t>
      </w:r>
    </w:p>
    <w:p w14:paraId="70F2B465" w14:textId="77777777" w:rsidR="001558C0" w:rsidRPr="00E55712" w:rsidRDefault="001558C0" w:rsidP="001558C0">
      <w:pPr>
        <w:autoSpaceDE w:val="0"/>
        <w:autoSpaceDN w:val="0"/>
        <w:adjustRightInd w:val="0"/>
        <w:rPr>
          <w:rFonts w:ascii="Arial" w:hAnsi="Arial" w:cs="Arial"/>
          <w:b/>
          <w:sz w:val="22"/>
          <w:szCs w:val="22"/>
          <w:u w:val="single"/>
        </w:rPr>
      </w:pPr>
      <w:r w:rsidRPr="00E55712">
        <w:rPr>
          <w:rFonts w:ascii="Arial" w:hAnsi="Arial" w:cs="Arial"/>
          <w:b/>
          <w:sz w:val="22"/>
          <w:szCs w:val="22"/>
          <w:u w:val="single"/>
        </w:rPr>
        <w:t>Hit enter when prompted to link to the definition:</w:t>
      </w:r>
    </w:p>
    <w:p w14:paraId="29FF7CC8" w14:textId="77777777" w:rsidR="001558C0" w:rsidRPr="00E55712" w:rsidRDefault="001558C0" w:rsidP="001558C0">
      <w:pPr>
        <w:autoSpaceDE w:val="0"/>
        <w:autoSpaceDN w:val="0"/>
        <w:adjustRightInd w:val="0"/>
        <w:rPr>
          <w:rFonts w:ascii="Arial" w:hAnsi="Arial" w:cs="Arial"/>
          <w:sz w:val="22"/>
          <w:szCs w:val="22"/>
        </w:rPr>
      </w:pPr>
      <w:r w:rsidRPr="00E55712">
        <w:rPr>
          <w:rFonts w:ascii="Arial" w:hAnsi="Arial" w:cs="Arial"/>
          <w:sz w:val="22"/>
          <w:szCs w:val="22"/>
        </w:rPr>
        <w:t>Install reminder dialog and all components with no further changes: Y// ES....</w:t>
      </w:r>
    </w:p>
    <w:p w14:paraId="4962C252" w14:textId="77777777" w:rsidR="001558C0" w:rsidRPr="00E55712" w:rsidRDefault="001558C0" w:rsidP="001558C0">
      <w:pPr>
        <w:autoSpaceDE w:val="0"/>
        <w:autoSpaceDN w:val="0"/>
        <w:adjustRightInd w:val="0"/>
        <w:rPr>
          <w:rFonts w:ascii="Arial" w:hAnsi="Arial" w:cs="Arial"/>
          <w:sz w:val="22"/>
          <w:szCs w:val="22"/>
        </w:rPr>
      </w:pPr>
      <w:r w:rsidRPr="00E55712">
        <w:rPr>
          <w:rFonts w:ascii="Arial" w:hAnsi="Arial" w:cs="Arial"/>
          <w:sz w:val="22"/>
          <w:szCs w:val="22"/>
        </w:rPr>
        <w:t xml:space="preserve">Reminder Dialog </w:t>
      </w:r>
      <w:r w:rsidR="0018205E" w:rsidRPr="0018205E">
        <w:rPr>
          <w:rFonts w:ascii="Arial" w:hAnsi="Arial" w:cs="Arial"/>
          <w:sz w:val="22"/>
          <w:szCs w:val="22"/>
        </w:rPr>
        <w:t xml:space="preserve">VA-KIDNEY HEALTH EVALUATION </w:t>
      </w:r>
      <w:r w:rsidRPr="00E55712">
        <w:rPr>
          <w:rFonts w:ascii="Arial" w:hAnsi="Arial" w:cs="Arial"/>
          <w:sz w:val="22"/>
          <w:szCs w:val="22"/>
        </w:rPr>
        <w:t>is not linked to a reminder.</w:t>
      </w:r>
    </w:p>
    <w:p w14:paraId="6CC5B06F" w14:textId="77777777" w:rsidR="001558C0" w:rsidRPr="00E55712" w:rsidRDefault="001558C0" w:rsidP="001558C0">
      <w:pPr>
        <w:autoSpaceDE w:val="0"/>
        <w:autoSpaceDN w:val="0"/>
        <w:adjustRightInd w:val="0"/>
        <w:rPr>
          <w:rFonts w:ascii="Arial" w:hAnsi="Arial" w:cs="Arial"/>
          <w:b/>
          <w:sz w:val="22"/>
          <w:szCs w:val="22"/>
          <w:u w:val="single"/>
        </w:rPr>
      </w:pPr>
      <w:r w:rsidRPr="00E55712">
        <w:rPr>
          <w:rFonts w:ascii="Arial" w:hAnsi="Arial" w:cs="Arial"/>
          <w:sz w:val="22"/>
          <w:szCs w:val="22"/>
        </w:rPr>
        <w:t xml:space="preserve">Select Reminder to Link: </w:t>
      </w:r>
      <w:r w:rsidR="0018205E" w:rsidRPr="0018205E">
        <w:rPr>
          <w:rFonts w:ascii="Arial" w:hAnsi="Arial" w:cs="Arial"/>
          <w:sz w:val="22"/>
          <w:szCs w:val="22"/>
        </w:rPr>
        <w:t>VA-KIDNEY HEALTH EVALUATION</w:t>
      </w:r>
      <w:r w:rsidRPr="00E55712">
        <w:rPr>
          <w:rFonts w:ascii="Arial" w:hAnsi="Arial" w:cs="Arial"/>
          <w:sz w:val="22"/>
          <w:szCs w:val="22"/>
        </w:rPr>
        <w:t>//</w:t>
      </w:r>
    </w:p>
    <w:p w14:paraId="770E7AB2" w14:textId="77777777" w:rsidR="001558C0" w:rsidRPr="007145B8" w:rsidRDefault="001558C0" w:rsidP="001558C0">
      <w:pPr>
        <w:autoSpaceDE w:val="0"/>
        <w:autoSpaceDN w:val="0"/>
        <w:adjustRightInd w:val="0"/>
        <w:rPr>
          <w:rFonts w:ascii="Arial" w:hAnsi="Arial" w:cs="Arial"/>
          <w:b/>
          <w:u w:val="single"/>
        </w:rPr>
      </w:pPr>
    </w:p>
    <w:p w14:paraId="0185FFEB" w14:textId="652931F2" w:rsidR="001558C0" w:rsidRDefault="002D7559" w:rsidP="001558C0">
      <w:pPr>
        <w:autoSpaceDE w:val="0"/>
        <w:autoSpaceDN w:val="0"/>
        <w:adjustRightInd w:val="0"/>
        <w:rPr>
          <w:noProof/>
        </w:rPr>
      </w:pPr>
      <w:r w:rsidRPr="00876945">
        <w:rPr>
          <w:noProof/>
        </w:rPr>
        <w:drawing>
          <wp:inline distT="0" distB="0" distL="0" distR="0" wp14:anchorId="6D733A48" wp14:editId="20D5A805">
            <wp:extent cx="5943600" cy="3143250"/>
            <wp:effectExtent l="0" t="0" r="0" b="0"/>
            <wp:docPr id="7" name="Picture 7"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43250"/>
                    </a:xfrm>
                    <a:prstGeom prst="rect">
                      <a:avLst/>
                    </a:prstGeom>
                    <a:noFill/>
                    <a:ln>
                      <a:noFill/>
                    </a:ln>
                  </pic:spPr>
                </pic:pic>
              </a:graphicData>
            </a:graphic>
          </wp:inline>
        </w:drawing>
      </w:r>
    </w:p>
    <w:p w14:paraId="0CB79A97" w14:textId="77777777" w:rsidR="001558C0" w:rsidRPr="007145B8" w:rsidRDefault="001558C0" w:rsidP="001558C0">
      <w:pPr>
        <w:autoSpaceDE w:val="0"/>
        <w:autoSpaceDN w:val="0"/>
        <w:adjustRightInd w:val="0"/>
        <w:rPr>
          <w:rFonts w:ascii="Arial" w:hAnsi="Arial" w:cs="Arial"/>
        </w:rPr>
      </w:pPr>
    </w:p>
    <w:p w14:paraId="7AB23984" w14:textId="77777777" w:rsidR="001558C0" w:rsidRPr="007145B8" w:rsidRDefault="001558C0" w:rsidP="001558C0">
      <w:pPr>
        <w:rPr>
          <w:rFonts w:ascii="Arial" w:hAnsi="Arial" w:cs="Arial"/>
          <w:b/>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22557E2B" w14:textId="5ED55A11" w:rsidR="00772AD0" w:rsidRDefault="002D7559" w:rsidP="00E93627">
      <w:pPr>
        <w:rPr>
          <w:rFonts w:ascii="Arial" w:hAnsi="Arial" w:cs="Arial"/>
          <w:noProof/>
        </w:rPr>
      </w:pPr>
      <w:r w:rsidRPr="002352FE">
        <w:rPr>
          <w:rFonts w:ascii="Arial" w:hAnsi="Arial" w:cs="Arial"/>
          <w:noProof/>
        </w:rPr>
        <w:lastRenderedPageBreak/>
        <w:drawing>
          <wp:inline distT="0" distB="0" distL="0" distR="0" wp14:anchorId="788FC1D5" wp14:editId="188B4A50">
            <wp:extent cx="5943600" cy="3362325"/>
            <wp:effectExtent l="0" t="0" r="0" b="0"/>
            <wp:docPr id="8" name="Picture 8"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a:noFill/>
                    </a:ln>
                  </pic:spPr>
                </pic:pic>
              </a:graphicData>
            </a:graphic>
          </wp:inline>
        </w:drawing>
      </w:r>
    </w:p>
    <w:p w14:paraId="44D60792" w14:textId="77777777" w:rsidR="00E55712" w:rsidRPr="007145B8" w:rsidRDefault="00E55712" w:rsidP="00E93627">
      <w:pPr>
        <w:rPr>
          <w:rFonts w:ascii="Arial" w:hAnsi="Arial" w:cs="Arial"/>
          <w:noProof/>
        </w:rPr>
      </w:pPr>
    </w:p>
    <w:p w14:paraId="61ED3E9C"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6587C6F4" w14:textId="77777777" w:rsidR="007F1187" w:rsidRPr="007145B8" w:rsidRDefault="007F1187" w:rsidP="007F1187">
      <w:pPr>
        <w:rPr>
          <w:rFonts w:ascii="Arial" w:hAnsi="Arial" w:cs="Arial"/>
        </w:rPr>
      </w:pPr>
    </w:p>
    <w:p w14:paraId="24E86824" w14:textId="77777777" w:rsidR="007F1187" w:rsidRPr="007145B8" w:rsidRDefault="007F1187" w:rsidP="007F1187">
      <w:pPr>
        <w:rPr>
          <w:rFonts w:ascii="Arial" w:hAnsi="Arial" w:cs="Arial"/>
        </w:rPr>
      </w:pPr>
      <w:r w:rsidRPr="007145B8">
        <w:rPr>
          <w:rFonts w:ascii="Arial" w:hAnsi="Arial" w:cs="Arial"/>
        </w:rPr>
        <w:t>Install complete.</w:t>
      </w:r>
    </w:p>
    <w:p w14:paraId="02EFFD55" w14:textId="77777777" w:rsidR="007145B8" w:rsidRPr="007145B8" w:rsidRDefault="00651764" w:rsidP="007145B8">
      <w:pPr>
        <w:pStyle w:val="Heading1"/>
        <w:rPr>
          <w:rFonts w:ascii="Arial" w:hAnsi="Arial" w:cs="Arial"/>
          <w:sz w:val="24"/>
          <w:szCs w:val="24"/>
        </w:rPr>
      </w:pPr>
      <w:bookmarkStart w:id="30" w:name="_Toc81899981"/>
      <w:bookmarkStart w:id="31" w:name="_Toc85633963"/>
      <w:bookmarkEnd w:id="21"/>
      <w:bookmarkEnd w:id="22"/>
      <w:bookmarkEnd w:id="23"/>
      <w:bookmarkEnd w:id="24"/>
      <w:bookmarkEnd w:id="25"/>
      <w:bookmarkEnd w:id="26"/>
      <w:bookmarkEnd w:id="27"/>
      <w:bookmarkEnd w:id="28"/>
      <w:bookmarkEnd w:id="29"/>
      <w:r>
        <w:rPr>
          <w:rFonts w:ascii="Arial" w:hAnsi="Arial" w:cs="Arial"/>
          <w:sz w:val="24"/>
          <w:szCs w:val="24"/>
          <w:lang w:val="en-US"/>
        </w:rPr>
        <w:t>Po</w:t>
      </w:r>
      <w:proofErr w:type="spellStart"/>
      <w:r w:rsidR="007145B8" w:rsidRPr="007145B8">
        <w:rPr>
          <w:rFonts w:ascii="Arial" w:hAnsi="Arial" w:cs="Arial"/>
          <w:sz w:val="24"/>
          <w:szCs w:val="24"/>
        </w:rPr>
        <w:t>st</w:t>
      </w:r>
      <w:proofErr w:type="spellEnd"/>
      <w:r w:rsidR="007145B8" w:rsidRPr="007145B8">
        <w:rPr>
          <w:rFonts w:ascii="Arial" w:hAnsi="Arial" w:cs="Arial"/>
          <w:sz w:val="24"/>
          <w:szCs w:val="24"/>
        </w:rPr>
        <w:t xml:space="preserve"> Installation</w:t>
      </w:r>
      <w:bookmarkEnd w:id="30"/>
      <w:bookmarkEnd w:id="31"/>
      <w:r w:rsidR="007145B8" w:rsidRPr="007145B8">
        <w:rPr>
          <w:rFonts w:ascii="Arial" w:hAnsi="Arial" w:cs="Arial"/>
          <w:sz w:val="24"/>
          <w:szCs w:val="24"/>
        </w:rPr>
        <w:t xml:space="preserve"> </w:t>
      </w:r>
    </w:p>
    <w:p w14:paraId="4BD64799" w14:textId="77777777" w:rsidR="007145B8" w:rsidRPr="007145B8" w:rsidRDefault="007145B8" w:rsidP="007145B8">
      <w:pPr>
        <w:rPr>
          <w:rFonts w:ascii="Arial" w:hAnsi="Arial" w:cs="Arial"/>
        </w:rPr>
      </w:pPr>
    </w:p>
    <w:p w14:paraId="76858861" w14:textId="77777777" w:rsidR="00E55712" w:rsidRPr="004D3D9E" w:rsidRDefault="00E55712" w:rsidP="007145B8">
      <w:pPr>
        <w:pStyle w:val="NoSpacing"/>
        <w:ind w:left="450"/>
        <w:rPr>
          <w:rFonts w:ascii="Arial" w:hAnsi="Arial" w:cs="Arial"/>
          <w:sz w:val="24"/>
          <w:szCs w:val="24"/>
        </w:rPr>
      </w:pPr>
    </w:p>
    <w:p w14:paraId="7BCDF33C" w14:textId="77777777" w:rsidR="00C36983" w:rsidRDefault="00C36983" w:rsidP="00C36983">
      <w:pPr>
        <w:pStyle w:val="ListParagraph"/>
        <w:rPr>
          <w:rFonts w:ascii="Arial" w:hAnsi="Arial" w:cs="Arial"/>
        </w:rPr>
      </w:pPr>
    </w:p>
    <w:p w14:paraId="26F94AB2" w14:textId="77777777" w:rsidR="00E55712" w:rsidRPr="00F972F1" w:rsidRDefault="00C36983" w:rsidP="00823657">
      <w:pPr>
        <w:pStyle w:val="ListParagraph"/>
        <w:numPr>
          <w:ilvl w:val="0"/>
          <w:numId w:val="8"/>
        </w:numPr>
        <w:ind w:hanging="360"/>
        <w:rPr>
          <w:rFonts w:ascii="Arial" w:hAnsi="Arial" w:cs="Arial"/>
          <w:sz w:val="24"/>
          <w:szCs w:val="24"/>
        </w:rPr>
      </w:pPr>
      <w:r w:rsidRPr="00F972F1">
        <w:rPr>
          <w:rFonts w:ascii="Arial" w:hAnsi="Arial" w:cs="Arial"/>
          <w:b/>
          <w:bCs/>
          <w:sz w:val="24"/>
          <w:szCs w:val="24"/>
        </w:rPr>
        <w:t xml:space="preserve">Add lab orders to the reminder dialog. </w:t>
      </w:r>
      <w:r w:rsidR="007F1187" w:rsidRPr="00F972F1">
        <w:rPr>
          <w:rFonts w:ascii="Arial" w:hAnsi="Arial" w:cs="Arial"/>
          <w:sz w:val="24"/>
          <w:szCs w:val="24"/>
        </w:rPr>
        <w:t xml:space="preserve">Using the Vista Menu, Reminder Dialog Manager, DI- Reminder Dialog, change view to </w:t>
      </w:r>
      <w:r w:rsidR="007330ED" w:rsidRPr="00F972F1">
        <w:rPr>
          <w:rFonts w:ascii="Arial" w:hAnsi="Arial" w:cs="Arial"/>
          <w:sz w:val="24"/>
          <w:szCs w:val="24"/>
        </w:rPr>
        <w:t xml:space="preserve">element and edit the following elements adding your quick order as a finding item or additional finding, for those that have more than one test, you can create an order set </w:t>
      </w:r>
      <w:r w:rsidRPr="00F972F1">
        <w:rPr>
          <w:rFonts w:ascii="Arial" w:hAnsi="Arial" w:cs="Arial"/>
          <w:sz w:val="24"/>
          <w:szCs w:val="24"/>
        </w:rPr>
        <w:t xml:space="preserve">and add the order set as your finding item </w:t>
      </w:r>
      <w:r w:rsidR="007330ED" w:rsidRPr="00F972F1">
        <w:rPr>
          <w:rFonts w:ascii="Arial" w:hAnsi="Arial" w:cs="Arial"/>
          <w:sz w:val="24"/>
          <w:szCs w:val="24"/>
        </w:rPr>
        <w:t>or add both quick orders (one as a finding item and one as an additional finding)</w:t>
      </w:r>
    </w:p>
    <w:p w14:paraId="44B358EB" w14:textId="77777777" w:rsidR="007330ED" w:rsidRPr="00F972F1" w:rsidRDefault="007330ED" w:rsidP="007330ED">
      <w:pPr>
        <w:pStyle w:val="ListParagraph"/>
        <w:rPr>
          <w:rFonts w:ascii="Arial" w:hAnsi="Arial"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500"/>
      </w:tblGrid>
      <w:tr w:rsidR="007330ED" w:rsidRPr="00F972F1" w14:paraId="57A4E3F1" w14:textId="77777777" w:rsidTr="00F972F1">
        <w:tc>
          <w:tcPr>
            <w:tcW w:w="5598" w:type="dxa"/>
            <w:shd w:val="clear" w:color="auto" w:fill="auto"/>
          </w:tcPr>
          <w:p w14:paraId="2F670970" w14:textId="77777777" w:rsidR="007330ED" w:rsidRPr="00F972F1" w:rsidRDefault="007330ED" w:rsidP="007330ED">
            <w:pPr>
              <w:rPr>
                <w:rFonts w:ascii="Arial" w:hAnsi="Arial" w:cs="Arial"/>
              </w:rPr>
            </w:pPr>
            <w:r w:rsidRPr="00F972F1">
              <w:rPr>
                <w:rFonts w:ascii="Arial" w:hAnsi="Arial" w:cs="Arial"/>
              </w:rPr>
              <w:t>Element name</w:t>
            </w:r>
          </w:p>
        </w:tc>
        <w:tc>
          <w:tcPr>
            <w:tcW w:w="4500" w:type="dxa"/>
            <w:shd w:val="clear" w:color="auto" w:fill="auto"/>
          </w:tcPr>
          <w:p w14:paraId="1EE1CDE7" w14:textId="77777777" w:rsidR="007330ED" w:rsidRPr="00F972F1" w:rsidRDefault="007330ED" w:rsidP="007330ED">
            <w:pPr>
              <w:rPr>
                <w:rFonts w:ascii="Arial" w:hAnsi="Arial" w:cs="Arial"/>
              </w:rPr>
            </w:pPr>
            <w:r w:rsidRPr="00F972F1">
              <w:rPr>
                <w:rFonts w:ascii="Arial" w:hAnsi="Arial" w:cs="Arial"/>
              </w:rPr>
              <w:t>Quick Order(s)</w:t>
            </w:r>
          </w:p>
        </w:tc>
      </w:tr>
      <w:tr w:rsidR="007330ED" w:rsidRPr="00F972F1" w14:paraId="46B0CEB9" w14:textId="77777777" w:rsidTr="00F972F1">
        <w:tc>
          <w:tcPr>
            <w:tcW w:w="5598" w:type="dxa"/>
            <w:shd w:val="clear" w:color="auto" w:fill="auto"/>
          </w:tcPr>
          <w:p w14:paraId="6BC98A43" w14:textId="77777777" w:rsidR="007330ED" w:rsidRPr="00F972F1" w:rsidRDefault="007330ED" w:rsidP="007330ED">
            <w:pPr>
              <w:rPr>
                <w:rFonts w:ascii="Arial" w:hAnsi="Arial" w:cs="Arial"/>
              </w:rPr>
            </w:pPr>
            <w:r w:rsidRPr="00F972F1">
              <w:rPr>
                <w:rFonts w:ascii="Arial" w:hAnsi="Arial" w:cs="Arial"/>
              </w:rPr>
              <w:t>VA-KIDNEY HEALTH EVALUATION EGFR CREATININE</w:t>
            </w:r>
          </w:p>
        </w:tc>
        <w:tc>
          <w:tcPr>
            <w:tcW w:w="4500" w:type="dxa"/>
            <w:shd w:val="clear" w:color="auto" w:fill="auto"/>
          </w:tcPr>
          <w:p w14:paraId="2DCA13E4" w14:textId="77777777" w:rsidR="007330ED" w:rsidRPr="00F972F1" w:rsidRDefault="007330ED" w:rsidP="007330ED">
            <w:pPr>
              <w:rPr>
                <w:rFonts w:ascii="Arial" w:hAnsi="Arial" w:cs="Arial"/>
              </w:rPr>
            </w:pPr>
            <w:r w:rsidRPr="00F972F1">
              <w:rPr>
                <w:rFonts w:ascii="Arial" w:hAnsi="Arial" w:cs="Arial"/>
              </w:rPr>
              <w:t>plasma or serum creatinine</w:t>
            </w:r>
          </w:p>
          <w:p w14:paraId="3C69ECDE" w14:textId="77777777" w:rsidR="007330ED" w:rsidRPr="00F972F1" w:rsidRDefault="007330ED" w:rsidP="007330ED">
            <w:pPr>
              <w:rPr>
                <w:rFonts w:ascii="Arial" w:hAnsi="Arial" w:cs="Arial"/>
              </w:rPr>
            </w:pPr>
          </w:p>
        </w:tc>
      </w:tr>
      <w:tr w:rsidR="007330ED" w:rsidRPr="00F972F1" w14:paraId="4D8CF835" w14:textId="77777777" w:rsidTr="00F972F1">
        <w:tc>
          <w:tcPr>
            <w:tcW w:w="5598" w:type="dxa"/>
            <w:shd w:val="clear" w:color="auto" w:fill="auto"/>
          </w:tcPr>
          <w:p w14:paraId="07F77364" w14:textId="77777777" w:rsidR="007330ED" w:rsidRPr="00F972F1" w:rsidRDefault="007330ED" w:rsidP="007330ED">
            <w:pPr>
              <w:rPr>
                <w:rFonts w:ascii="Arial" w:hAnsi="Arial" w:cs="Arial"/>
              </w:rPr>
            </w:pPr>
            <w:r w:rsidRPr="00F972F1">
              <w:rPr>
                <w:rFonts w:ascii="Arial" w:hAnsi="Arial" w:cs="Arial"/>
              </w:rPr>
              <w:t>VA-KIDNEY HEALTH EVALUATION EGFR BMP</w:t>
            </w:r>
          </w:p>
        </w:tc>
        <w:tc>
          <w:tcPr>
            <w:tcW w:w="4500" w:type="dxa"/>
            <w:shd w:val="clear" w:color="auto" w:fill="auto"/>
          </w:tcPr>
          <w:p w14:paraId="3B12712F" w14:textId="77777777" w:rsidR="007330ED" w:rsidRPr="00F972F1" w:rsidRDefault="007330ED" w:rsidP="007330ED">
            <w:pPr>
              <w:rPr>
                <w:rFonts w:ascii="Arial" w:hAnsi="Arial" w:cs="Arial"/>
              </w:rPr>
            </w:pPr>
            <w:r w:rsidRPr="00F972F1">
              <w:rPr>
                <w:rFonts w:ascii="Arial" w:hAnsi="Arial" w:cs="Arial"/>
              </w:rPr>
              <w:t>basic metabolic panel (BMP)</w:t>
            </w:r>
          </w:p>
        </w:tc>
      </w:tr>
      <w:tr w:rsidR="007330ED" w:rsidRPr="00F972F1" w14:paraId="67D51633" w14:textId="77777777" w:rsidTr="00F972F1">
        <w:tc>
          <w:tcPr>
            <w:tcW w:w="5598" w:type="dxa"/>
            <w:shd w:val="clear" w:color="auto" w:fill="auto"/>
          </w:tcPr>
          <w:p w14:paraId="341AE4D1" w14:textId="77777777" w:rsidR="007330ED" w:rsidRPr="00F972F1" w:rsidRDefault="007330ED" w:rsidP="007330ED">
            <w:pPr>
              <w:rPr>
                <w:rFonts w:ascii="Arial" w:hAnsi="Arial" w:cs="Arial"/>
              </w:rPr>
            </w:pPr>
            <w:r w:rsidRPr="00F972F1">
              <w:rPr>
                <w:rFonts w:ascii="Arial" w:hAnsi="Arial" w:cs="Arial"/>
              </w:rPr>
              <w:t>VA-KIDNEY HEALTH EVALUATION EGFR CMP</w:t>
            </w:r>
          </w:p>
        </w:tc>
        <w:tc>
          <w:tcPr>
            <w:tcW w:w="4500" w:type="dxa"/>
            <w:shd w:val="clear" w:color="auto" w:fill="auto"/>
          </w:tcPr>
          <w:p w14:paraId="06C8FE6B" w14:textId="77777777" w:rsidR="007330ED" w:rsidRPr="00F972F1" w:rsidRDefault="007330ED" w:rsidP="007330ED">
            <w:pPr>
              <w:rPr>
                <w:rFonts w:ascii="Arial" w:hAnsi="Arial" w:cs="Arial"/>
              </w:rPr>
            </w:pPr>
            <w:r w:rsidRPr="00F972F1">
              <w:rPr>
                <w:rFonts w:ascii="Arial" w:hAnsi="Arial" w:cs="Arial"/>
              </w:rPr>
              <w:t>comprehensive metabolic panel (CMP)</w:t>
            </w:r>
          </w:p>
        </w:tc>
      </w:tr>
      <w:tr w:rsidR="007330ED" w:rsidRPr="00F972F1" w14:paraId="4C85D539" w14:textId="77777777" w:rsidTr="00F972F1">
        <w:tc>
          <w:tcPr>
            <w:tcW w:w="5598" w:type="dxa"/>
            <w:shd w:val="clear" w:color="auto" w:fill="auto"/>
          </w:tcPr>
          <w:p w14:paraId="74C19FBB" w14:textId="77777777" w:rsidR="007330ED" w:rsidRPr="00F972F1" w:rsidRDefault="007330ED" w:rsidP="007330ED">
            <w:pPr>
              <w:rPr>
                <w:rFonts w:ascii="Arial" w:hAnsi="Arial" w:cs="Arial"/>
              </w:rPr>
            </w:pPr>
            <w:r w:rsidRPr="00F972F1">
              <w:rPr>
                <w:rFonts w:ascii="Arial" w:hAnsi="Arial" w:cs="Arial"/>
              </w:rPr>
              <w:t>VA-KIDNEY HEALTH EVALUATION UACR CREATININE</w:t>
            </w:r>
          </w:p>
        </w:tc>
        <w:tc>
          <w:tcPr>
            <w:tcW w:w="4500" w:type="dxa"/>
            <w:shd w:val="clear" w:color="auto" w:fill="auto"/>
          </w:tcPr>
          <w:p w14:paraId="4319B6C7" w14:textId="77777777" w:rsidR="007330ED" w:rsidRPr="00F972F1" w:rsidRDefault="007330ED" w:rsidP="00F972F1">
            <w:pPr>
              <w:rPr>
                <w:rFonts w:ascii="Arial" w:hAnsi="Arial" w:cs="Arial"/>
              </w:rPr>
            </w:pPr>
            <w:r w:rsidRPr="00F972F1">
              <w:rPr>
                <w:rFonts w:ascii="Arial" w:hAnsi="Arial" w:cs="Arial"/>
              </w:rPr>
              <w:t>urine albumin-creatinine ratio (uACR)</w:t>
            </w:r>
          </w:p>
        </w:tc>
      </w:tr>
      <w:tr w:rsidR="007330ED" w:rsidRPr="00F972F1" w14:paraId="481E8511" w14:textId="77777777" w:rsidTr="00F972F1">
        <w:tc>
          <w:tcPr>
            <w:tcW w:w="5598" w:type="dxa"/>
            <w:shd w:val="clear" w:color="auto" w:fill="auto"/>
          </w:tcPr>
          <w:p w14:paraId="4551B8E2" w14:textId="77777777" w:rsidR="007330ED" w:rsidRPr="00F972F1" w:rsidRDefault="007330ED" w:rsidP="007330ED">
            <w:pPr>
              <w:rPr>
                <w:rFonts w:ascii="Arial" w:hAnsi="Arial" w:cs="Arial"/>
              </w:rPr>
            </w:pPr>
            <w:r w:rsidRPr="00F972F1">
              <w:rPr>
                <w:rFonts w:ascii="Arial" w:hAnsi="Arial" w:cs="Arial"/>
              </w:rPr>
              <w:t>VA-KIDNEY HEALTH EVALUATION EGFR/UACR CREATININE</w:t>
            </w:r>
          </w:p>
        </w:tc>
        <w:tc>
          <w:tcPr>
            <w:tcW w:w="4500" w:type="dxa"/>
            <w:shd w:val="clear" w:color="auto" w:fill="auto"/>
          </w:tcPr>
          <w:p w14:paraId="6B2E9363" w14:textId="77777777" w:rsidR="007330ED" w:rsidRPr="00F972F1" w:rsidRDefault="007330ED" w:rsidP="007330ED">
            <w:pPr>
              <w:rPr>
                <w:rFonts w:ascii="Arial" w:hAnsi="Arial" w:cs="Arial"/>
              </w:rPr>
            </w:pPr>
            <w:r w:rsidRPr="00F972F1">
              <w:rPr>
                <w:rFonts w:ascii="Arial" w:hAnsi="Arial" w:cs="Arial"/>
              </w:rPr>
              <w:t>plasma or serum creatinine</w:t>
            </w:r>
          </w:p>
          <w:p w14:paraId="74D91C45" w14:textId="77777777" w:rsidR="007330ED" w:rsidRPr="00F972F1" w:rsidRDefault="007330ED" w:rsidP="007330ED">
            <w:pPr>
              <w:rPr>
                <w:rFonts w:ascii="Arial" w:hAnsi="Arial" w:cs="Arial"/>
              </w:rPr>
            </w:pPr>
            <w:r w:rsidRPr="00F972F1">
              <w:rPr>
                <w:rFonts w:ascii="Arial" w:hAnsi="Arial" w:cs="Arial"/>
              </w:rPr>
              <w:t>urine albumin-creatinine ratio (uACR)</w:t>
            </w:r>
          </w:p>
        </w:tc>
      </w:tr>
      <w:tr w:rsidR="007330ED" w:rsidRPr="00F972F1" w14:paraId="6D8EBE16" w14:textId="77777777" w:rsidTr="00F972F1">
        <w:tc>
          <w:tcPr>
            <w:tcW w:w="5598" w:type="dxa"/>
            <w:shd w:val="clear" w:color="auto" w:fill="auto"/>
          </w:tcPr>
          <w:p w14:paraId="55E3BCB5" w14:textId="77777777" w:rsidR="007330ED" w:rsidRPr="00F972F1" w:rsidRDefault="007330ED" w:rsidP="007330ED">
            <w:pPr>
              <w:rPr>
                <w:rFonts w:ascii="Arial" w:hAnsi="Arial" w:cs="Arial"/>
              </w:rPr>
            </w:pPr>
            <w:r w:rsidRPr="00F972F1">
              <w:rPr>
                <w:rFonts w:ascii="Arial" w:hAnsi="Arial" w:cs="Arial"/>
              </w:rPr>
              <w:lastRenderedPageBreak/>
              <w:t>VA-KIDNEY HEALTH EVALUATION EGFR/UACR BMP</w:t>
            </w:r>
          </w:p>
        </w:tc>
        <w:tc>
          <w:tcPr>
            <w:tcW w:w="4500" w:type="dxa"/>
            <w:shd w:val="clear" w:color="auto" w:fill="auto"/>
          </w:tcPr>
          <w:p w14:paraId="1CCB5C4C" w14:textId="77777777" w:rsidR="007330ED" w:rsidRPr="00F972F1" w:rsidRDefault="007330ED" w:rsidP="007330ED">
            <w:pPr>
              <w:rPr>
                <w:rFonts w:ascii="Arial" w:hAnsi="Arial" w:cs="Arial"/>
              </w:rPr>
            </w:pPr>
            <w:r w:rsidRPr="00F972F1">
              <w:rPr>
                <w:rFonts w:ascii="Arial" w:hAnsi="Arial" w:cs="Arial"/>
              </w:rPr>
              <w:t>basic metabolic panel (BMP)</w:t>
            </w:r>
          </w:p>
          <w:p w14:paraId="40A0A2B5" w14:textId="77777777" w:rsidR="007330ED" w:rsidRPr="00F972F1" w:rsidRDefault="007330ED" w:rsidP="007330ED">
            <w:pPr>
              <w:rPr>
                <w:rFonts w:ascii="Arial" w:hAnsi="Arial" w:cs="Arial"/>
              </w:rPr>
            </w:pPr>
            <w:r w:rsidRPr="00F972F1">
              <w:rPr>
                <w:rFonts w:ascii="Arial" w:hAnsi="Arial" w:cs="Arial"/>
              </w:rPr>
              <w:t>urine albumin-creatinine ratio (uACR)</w:t>
            </w:r>
          </w:p>
        </w:tc>
      </w:tr>
      <w:tr w:rsidR="007330ED" w:rsidRPr="00F972F1" w14:paraId="08062CC9" w14:textId="77777777" w:rsidTr="00F972F1">
        <w:tc>
          <w:tcPr>
            <w:tcW w:w="5598" w:type="dxa"/>
            <w:shd w:val="clear" w:color="auto" w:fill="auto"/>
          </w:tcPr>
          <w:p w14:paraId="181F4503" w14:textId="77777777" w:rsidR="007330ED" w:rsidRPr="00F972F1" w:rsidRDefault="007330ED" w:rsidP="007330ED">
            <w:pPr>
              <w:rPr>
                <w:rFonts w:ascii="Arial" w:hAnsi="Arial" w:cs="Arial"/>
              </w:rPr>
            </w:pPr>
            <w:r w:rsidRPr="00F972F1">
              <w:rPr>
                <w:rFonts w:ascii="Arial" w:hAnsi="Arial" w:cs="Arial"/>
              </w:rPr>
              <w:t>VA-KIDNEY HEALTH EVALUATION EGFR/UACR CMP</w:t>
            </w:r>
          </w:p>
        </w:tc>
        <w:tc>
          <w:tcPr>
            <w:tcW w:w="4500" w:type="dxa"/>
            <w:shd w:val="clear" w:color="auto" w:fill="auto"/>
          </w:tcPr>
          <w:p w14:paraId="02A730AD" w14:textId="77777777" w:rsidR="007330ED" w:rsidRPr="00F972F1" w:rsidRDefault="007330ED" w:rsidP="007330ED">
            <w:pPr>
              <w:rPr>
                <w:rFonts w:ascii="Arial" w:hAnsi="Arial" w:cs="Arial"/>
              </w:rPr>
            </w:pPr>
            <w:r w:rsidRPr="00F972F1">
              <w:rPr>
                <w:rFonts w:ascii="Arial" w:hAnsi="Arial" w:cs="Arial"/>
              </w:rPr>
              <w:t>comprehensive metabolic panel (CMP)</w:t>
            </w:r>
          </w:p>
          <w:p w14:paraId="6303133E" w14:textId="77777777" w:rsidR="007330ED" w:rsidRPr="00F972F1" w:rsidRDefault="007330ED" w:rsidP="007330ED">
            <w:pPr>
              <w:rPr>
                <w:rFonts w:ascii="Arial" w:hAnsi="Arial" w:cs="Arial"/>
              </w:rPr>
            </w:pPr>
            <w:r w:rsidRPr="00F972F1">
              <w:rPr>
                <w:rFonts w:ascii="Arial" w:hAnsi="Arial" w:cs="Arial"/>
              </w:rPr>
              <w:t>urine albumin-creatinine ratio (uACR)</w:t>
            </w:r>
          </w:p>
        </w:tc>
      </w:tr>
    </w:tbl>
    <w:p w14:paraId="6FF0DDC7" w14:textId="77777777" w:rsidR="007330ED" w:rsidRDefault="007330ED" w:rsidP="007330ED">
      <w:pPr>
        <w:rPr>
          <w:rFonts w:ascii="Arial" w:hAnsi="Arial" w:cs="Arial"/>
        </w:rPr>
      </w:pPr>
    </w:p>
    <w:p w14:paraId="0679156E" w14:textId="77777777" w:rsidR="00EF099F" w:rsidRDefault="00EF099F" w:rsidP="00EF099F">
      <w:pPr>
        <w:numPr>
          <w:ilvl w:val="0"/>
          <w:numId w:val="8"/>
        </w:numPr>
        <w:rPr>
          <w:rFonts w:ascii="Arial" w:hAnsi="Arial" w:cs="Arial"/>
        </w:rPr>
      </w:pPr>
      <w:r>
        <w:rPr>
          <w:rFonts w:ascii="Arial" w:hAnsi="Arial" w:cs="Arial"/>
        </w:rPr>
        <w:t xml:space="preserve">Add your patient data objects for last eGFR and </w:t>
      </w:r>
      <w:proofErr w:type="spellStart"/>
      <w:r>
        <w:rPr>
          <w:rFonts w:ascii="Arial" w:hAnsi="Arial" w:cs="Arial"/>
        </w:rPr>
        <w:t>uACR</w:t>
      </w:r>
      <w:proofErr w:type="spellEnd"/>
      <w:r>
        <w:rPr>
          <w:rFonts w:ascii="Arial" w:hAnsi="Arial" w:cs="Arial"/>
        </w:rPr>
        <w:t xml:space="preserve"> to reminder dialog element VAL-CKD UACR AND EGFR DATA OBJECTS.   Currently the dialog text </w:t>
      </w:r>
      <w:proofErr w:type="gramStart"/>
      <w:r>
        <w:rPr>
          <w:rFonts w:ascii="Arial" w:hAnsi="Arial" w:cs="Arial"/>
        </w:rPr>
        <w:t>is</w:t>
      </w:r>
      <w:proofErr w:type="gramEnd"/>
    </w:p>
    <w:p w14:paraId="6E37D36E" w14:textId="528394BC" w:rsidR="00EF099F" w:rsidRDefault="002D7559" w:rsidP="00EF099F">
      <w:pPr>
        <w:ind w:left="270"/>
        <w:rPr>
          <w:rFonts w:ascii="Arial" w:hAnsi="Arial" w:cs="Arial"/>
          <w:noProof/>
        </w:rPr>
      </w:pPr>
      <w:r w:rsidRPr="00EF099F">
        <w:rPr>
          <w:rFonts w:ascii="Arial" w:hAnsi="Arial" w:cs="Arial"/>
          <w:noProof/>
        </w:rPr>
        <w:drawing>
          <wp:inline distT="0" distB="0" distL="0" distR="0" wp14:anchorId="6BBF61E1" wp14:editId="32CBFD8D">
            <wp:extent cx="5943600" cy="523875"/>
            <wp:effectExtent l="0" t="0" r="0" b="0"/>
            <wp:docPr id="9" name="Picture 9" descr="Screen shot of the text currently displayed for VAL-CKD UACR AND EGFR DATA OBJECTS : Text: Last eGRF: Most recent eGFR within past 12 months and Last uACR: Most recent uACR/MicroAlbumin within p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text currently displayed for VAL-CKD UACR AND EGFR DATA OBJECTS : Text: Last eGRF: Most recent eGFR within past 12 months and Last uACR: Most recent uACR/MicroAlbumin within past 12 month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14:paraId="6EB7252F" w14:textId="77777777" w:rsidR="00EF099F" w:rsidRDefault="00EF099F" w:rsidP="00EF099F">
      <w:pPr>
        <w:ind w:left="270"/>
        <w:rPr>
          <w:rFonts w:ascii="Arial" w:hAnsi="Arial" w:cs="Arial"/>
          <w:noProof/>
        </w:rPr>
      </w:pPr>
      <w:r>
        <w:rPr>
          <w:rFonts w:ascii="Arial" w:hAnsi="Arial" w:cs="Arial"/>
          <w:noProof/>
        </w:rPr>
        <w:t>You will need to edit the dialog/progress note text to replace “Most recent eGFR within past 12 months” and “Most recent uACR/MicroAlbumin within past 12 months” with your patient data objects.</w:t>
      </w:r>
      <w:r w:rsidR="00472466">
        <w:rPr>
          <w:rFonts w:ascii="Arial" w:hAnsi="Arial" w:cs="Arial"/>
          <w:noProof/>
        </w:rPr>
        <w:t xml:space="preserve">  If your site chooses not to have these objects show, you can disable this element.</w:t>
      </w:r>
    </w:p>
    <w:p w14:paraId="031A7097" w14:textId="77777777" w:rsidR="00CB1C59" w:rsidRDefault="00CB1C59" w:rsidP="00EF099F">
      <w:pPr>
        <w:ind w:left="270"/>
        <w:rPr>
          <w:rFonts w:ascii="Arial" w:hAnsi="Arial" w:cs="Arial"/>
          <w:noProof/>
        </w:rPr>
      </w:pPr>
    </w:p>
    <w:p w14:paraId="285E15B7" w14:textId="77777777" w:rsidR="00CB1C59" w:rsidRPr="00F972F1" w:rsidRDefault="00CB1C59" w:rsidP="00CB1C59">
      <w:pPr>
        <w:numPr>
          <w:ilvl w:val="0"/>
          <w:numId w:val="8"/>
        </w:numPr>
        <w:rPr>
          <w:rFonts w:ascii="Arial" w:hAnsi="Arial" w:cs="Arial"/>
          <w:noProof/>
        </w:rPr>
      </w:pPr>
      <w:r>
        <w:rPr>
          <w:rFonts w:ascii="Arial" w:hAnsi="Arial" w:cs="Arial"/>
          <w:noProof/>
        </w:rPr>
        <w:t xml:space="preserve">Reminder dilaog element </w:t>
      </w:r>
      <w:r w:rsidRPr="00CB1C59">
        <w:rPr>
          <w:rFonts w:ascii="Arial" w:hAnsi="Arial" w:cs="Arial"/>
          <w:noProof/>
        </w:rPr>
        <w:t>VAL-INCORRECT DIABETES DIAGNOSES INFO BUTTON contains information to contact your local HIMS to have incorrect diabetes diagnoses removed from record. Edit the progress note text to add contact information for HIMS or remove that piece altogether</w:t>
      </w:r>
      <w:r>
        <w:rPr>
          <w:rFonts w:ascii="Arial" w:hAnsi="Arial" w:cs="Arial"/>
          <w:noProof/>
        </w:rPr>
        <w:t>.</w:t>
      </w:r>
    </w:p>
    <w:p w14:paraId="3C73E48D" w14:textId="77777777" w:rsidR="0074437E" w:rsidRDefault="0074437E" w:rsidP="0074437E">
      <w:pPr>
        <w:spacing w:before="100" w:beforeAutospacing="1" w:after="100" w:afterAutospacing="1"/>
        <w:rPr>
          <w:rFonts w:ascii="Arial" w:hAnsi="Arial" w:cs="Arial"/>
        </w:rPr>
      </w:pPr>
    </w:p>
    <w:p w14:paraId="4513C240" w14:textId="77777777" w:rsidR="00221109" w:rsidRDefault="00221109" w:rsidP="00221109">
      <w:pPr>
        <w:autoSpaceDE w:val="0"/>
        <w:autoSpaceDN w:val="0"/>
        <w:adjustRightInd w:val="0"/>
        <w:rPr>
          <w:b/>
          <w:bCs/>
          <w:i/>
        </w:rPr>
      </w:pPr>
    </w:p>
    <w:sectPr w:rsidR="00221109"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B0D4" w14:textId="77777777" w:rsidR="00451B12" w:rsidRDefault="00451B12">
      <w:r>
        <w:separator/>
      </w:r>
    </w:p>
  </w:endnote>
  <w:endnote w:type="continuationSeparator" w:id="0">
    <w:p w14:paraId="781CA2ED" w14:textId="77777777" w:rsidR="00451B12" w:rsidRDefault="0045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831077"/>
      <w:docPartObj>
        <w:docPartGallery w:val="Page Numbers (Bottom of Page)"/>
        <w:docPartUnique/>
      </w:docPartObj>
    </w:sdtPr>
    <w:sdtContent>
      <w:sdt>
        <w:sdtPr>
          <w:id w:val="1728636285"/>
          <w:docPartObj>
            <w:docPartGallery w:val="Page Numbers (Top of Page)"/>
            <w:docPartUnique/>
          </w:docPartObj>
        </w:sdtPr>
        <w:sdtContent>
          <w:p w14:paraId="3CB1D714" w14:textId="63F3754A" w:rsidR="002B0BFF" w:rsidRDefault="002B0BF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53E8D84" w14:textId="77777777" w:rsidR="002B0BFF" w:rsidRDefault="002B0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ADEF" w14:textId="49CC08DE" w:rsidR="00F805E5" w:rsidRPr="002D7559" w:rsidRDefault="00F805E5" w:rsidP="002D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EFC2" w14:textId="77777777" w:rsidR="00451B12" w:rsidRDefault="00451B12">
      <w:r>
        <w:separator/>
      </w:r>
    </w:p>
  </w:footnote>
  <w:footnote w:type="continuationSeparator" w:id="0">
    <w:p w14:paraId="10192348" w14:textId="77777777" w:rsidR="00451B12" w:rsidRDefault="0045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D08B"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AFE2"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04A5"/>
    <w:multiLevelType w:val="hybridMultilevel"/>
    <w:tmpl w:val="D90067D0"/>
    <w:lvl w:ilvl="0" w:tplc="36F4AE7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F326ACE0"/>
    <w:lvl w:ilvl="0" w:tplc="3CFCE1F0">
      <w:start w:val="1"/>
      <w:numFmt w:val="decimal"/>
      <w:lvlText w:val="%1."/>
      <w:lvlJc w:val="left"/>
      <w:pPr>
        <w:ind w:left="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E389D"/>
    <w:multiLevelType w:val="hybridMultilevel"/>
    <w:tmpl w:val="A87AFF86"/>
    <w:lvl w:ilvl="0" w:tplc="44F85E4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F030818"/>
    <w:multiLevelType w:val="hybridMultilevel"/>
    <w:tmpl w:val="D46A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47E55"/>
    <w:multiLevelType w:val="hybridMultilevel"/>
    <w:tmpl w:val="8B6E8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3D42EF"/>
    <w:multiLevelType w:val="hybridMultilevel"/>
    <w:tmpl w:val="EF94A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38856889">
    <w:abstractNumId w:val="0"/>
  </w:num>
  <w:num w:numId="2" w16cid:durableId="1329401162">
    <w:abstractNumId w:val="9"/>
  </w:num>
  <w:num w:numId="3" w16cid:durableId="1903952848">
    <w:abstractNumId w:val="13"/>
  </w:num>
  <w:num w:numId="4" w16cid:durableId="1690987746">
    <w:abstractNumId w:val="7"/>
  </w:num>
  <w:num w:numId="5" w16cid:durableId="1805347633">
    <w:abstractNumId w:val="1"/>
  </w:num>
  <w:num w:numId="6" w16cid:durableId="204873623">
    <w:abstractNumId w:val="10"/>
  </w:num>
  <w:num w:numId="7" w16cid:durableId="774325515">
    <w:abstractNumId w:val="2"/>
  </w:num>
  <w:num w:numId="8" w16cid:durableId="80218681">
    <w:abstractNumId w:val="3"/>
  </w:num>
  <w:num w:numId="9" w16cid:durableId="1781412504">
    <w:abstractNumId w:val="12"/>
  </w:num>
  <w:num w:numId="10" w16cid:durableId="1055353790">
    <w:abstractNumId w:val="8"/>
  </w:num>
  <w:num w:numId="11" w16cid:durableId="666135306">
    <w:abstractNumId w:val="7"/>
  </w:num>
  <w:num w:numId="12" w16cid:durableId="660738403">
    <w:abstractNumId w:val="5"/>
  </w:num>
  <w:num w:numId="13" w16cid:durableId="871303259">
    <w:abstractNumId w:val="4"/>
  </w:num>
  <w:num w:numId="14" w16cid:durableId="775565835">
    <w:abstractNumId w:val="6"/>
  </w:num>
  <w:num w:numId="15" w16cid:durableId="1076298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1E6"/>
    <w:rsid w:val="000042AC"/>
    <w:rsid w:val="000067D2"/>
    <w:rsid w:val="00010081"/>
    <w:rsid w:val="00010AEA"/>
    <w:rsid w:val="000119BC"/>
    <w:rsid w:val="00011EBF"/>
    <w:rsid w:val="00014B6D"/>
    <w:rsid w:val="00014D32"/>
    <w:rsid w:val="00015850"/>
    <w:rsid w:val="000161AD"/>
    <w:rsid w:val="0001647D"/>
    <w:rsid w:val="000211EE"/>
    <w:rsid w:val="00027D7D"/>
    <w:rsid w:val="0003169C"/>
    <w:rsid w:val="0003282F"/>
    <w:rsid w:val="00033350"/>
    <w:rsid w:val="000338C8"/>
    <w:rsid w:val="0003506C"/>
    <w:rsid w:val="000417C3"/>
    <w:rsid w:val="00041C93"/>
    <w:rsid w:val="00042B11"/>
    <w:rsid w:val="000442FD"/>
    <w:rsid w:val="000445ED"/>
    <w:rsid w:val="00046F71"/>
    <w:rsid w:val="00047640"/>
    <w:rsid w:val="00050593"/>
    <w:rsid w:val="00051DF7"/>
    <w:rsid w:val="00051FFE"/>
    <w:rsid w:val="00052A76"/>
    <w:rsid w:val="00052CF4"/>
    <w:rsid w:val="00053437"/>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76A85"/>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203D"/>
    <w:rsid w:val="000F3C98"/>
    <w:rsid w:val="000F4373"/>
    <w:rsid w:val="000F7503"/>
    <w:rsid w:val="000F7E3E"/>
    <w:rsid w:val="001007CC"/>
    <w:rsid w:val="001023D9"/>
    <w:rsid w:val="001113D1"/>
    <w:rsid w:val="00112F86"/>
    <w:rsid w:val="001162B6"/>
    <w:rsid w:val="00116574"/>
    <w:rsid w:val="00116D6B"/>
    <w:rsid w:val="001171B1"/>
    <w:rsid w:val="00121AF1"/>
    <w:rsid w:val="00122FD0"/>
    <w:rsid w:val="0012337C"/>
    <w:rsid w:val="00123901"/>
    <w:rsid w:val="00123AE2"/>
    <w:rsid w:val="0012424A"/>
    <w:rsid w:val="00124D97"/>
    <w:rsid w:val="00125132"/>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558C0"/>
    <w:rsid w:val="00160350"/>
    <w:rsid w:val="001614F8"/>
    <w:rsid w:val="001617CA"/>
    <w:rsid w:val="00161A2C"/>
    <w:rsid w:val="0016264A"/>
    <w:rsid w:val="00165691"/>
    <w:rsid w:val="0016762F"/>
    <w:rsid w:val="001702C6"/>
    <w:rsid w:val="00171EC7"/>
    <w:rsid w:val="0017280F"/>
    <w:rsid w:val="00172A73"/>
    <w:rsid w:val="00172D9C"/>
    <w:rsid w:val="00174FE8"/>
    <w:rsid w:val="00175563"/>
    <w:rsid w:val="00175B6B"/>
    <w:rsid w:val="00176E3B"/>
    <w:rsid w:val="00177148"/>
    <w:rsid w:val="001802F8"/>
    <w:rsid w:val="00180F95"/>
    <w:rsid w:val="0018205E"/>
    <w:rsid w:val="00182ED6"/>
    <w:rsid w:val="00183715"/>
    <w:rsid w:val="00183DF2"/>
    <w:rsid w:val="0018466E"/>
    <w:rsid w:val="00186095"/>
    <w:rsid w:val="00186850"/>
    <w:rsid w:val="001871DD"/>
    <w:rsid w:val="00191224"/>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F55"/>
    <w:rsid w:val="001D322B"/>
    <w:rsid w:val="001D422E"/>
    <w:rsid w:val="001D6458"/>
    <w:rsid w:val="001D7FBC"/>
    <w:rsid w:val="001E1D1C"/>
    <w:rsid w:val="001E2595"/>
    <w:rsid w:val="001E4131"/>
    <w:rsid w:val="001E4DC6"/>
    <w:rsid w:val="001E5397"/>
    <w:rsid w:val="001E63F4"/>
    <w:rsid w:val="001F08BC"/>
    <w:rsid w:val="001F0F5C"/>
    <w:rsid w:val="001F350F"/>
    <w:rsid w:val="001F3C93"/>
    <w:rsid w:val="001F7423"/>
    <w:rsid w:val="0020082A"/>
    <w:rsid w:val="002017A4"/>
    <w:rsid w:val="00203FA3"/>
    <w:rsid w:val="002045B2"/>
    <w:rsid w:val="002047BD"/>
    <w:rsid w:val="00207056"/>
    <w:rsid w:val="0020749D"/>
    <w:rsid w:val="002102FA"/>
    <w:rsid w:val="00212304"/>
    <w:rsid w:val="00212355"/>
    <w:rsid w:val="00212DFF"/>
    <w:rsid w:val="00213523"/>
    <w:rsid w:val="002136FA"/>
    <w:rsid w:val="00214EFD"/>
    <w:rsid w:val="00221109"/>
    <w:rsid w:val="00222ADE"/>
    <w:rsid w:val="00231FD4"/>
    <w:rsid w:val="0023364F"/>
    <w:rsid w:val="00233867"/>
    <w:rsid w:val="00234617"/>
    <w:rsid w:val="002352FE"/>
    <w:rsid w:val="00235E12"/>
    <w:rsid w:val="00237768"/>
    <w:rsid w:val="00240032"/>
    <w:rsid w:val="00240155"/>
    <w:rsid w:val="00241A6C"/>
    <w:rsid w:val="00252761"/>
    <w:rsid w:val="00252BB1"/>
    <w:rsid w:val="0025498F"/>
    <w:rsid w:val="002600DF"/>
    <w:rsid w:val="00260D2B"/>
    <w:rsid w:val="00262F14"/>
    <w:rsid w:val="0026367D"/>
    <w:rsid w:val="002652CA"/>
    <w:rsid w:val="002662FC"/>
    <w:rsid w:val="00266F03"/>
    <w:rsid w:val="00267D85"/>
    <w:rsid w:val="002702C4"/>
    <w:rsid w:val="00271D76"/>
    <w:rsid w:val="0027233C"/>
    <w:rsid w:val="00272C6A"/>
    <w:rsid w:val="002745A6"/>
    <w:rsid w:val="002746AC"/>
    <w:rsid w:val="00276938"/>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A7873"/>
    <w:rsid w:val="002B038C"/>
    <w:rsid w:val="002B06E9"/>
    <w:rsid w:val="002B0BFF"/>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D7559"/>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DAA"/>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0B8D"/>
    <w:rsid w:val="00372725"/>
    <w:rsid w:val="00373893"/>
    <w:rsid w:val="00374EA4"/>
    <w:rsid w:val="0037557D"/>
    <w:rsid w:val="0037717C"/>
    <w:rsid w:val="00380338"/>
    <w:rsid w:val="00382007"/>
    <w:rsid w:val="00383A63"/>
    <w:rsid w:val="003847A0"/>
    <w:rsid w:val="00391D6A"/>
    <w:rsid w:val="00394FF9"/>
    <w:rsid w:val="003962F6"/>
    <w:rsid w:val="00396332"/>
    <w:rsid w:val="003A099D"/>
    <w:rsid w:val="003A1C93"/>
    <w:rsid w:val="003A1E7B"/>
    <w:rsid w:val="003A2FEE"/>
    <w:rsid w:val="003A31E5"/>
    <w:rsid w:val="003A6013"/>
    <w:rsid w:val="003A67AF"/>
    <w:rsid w:val="003B129E"/>
    <w:rsid w:val="003B377A"/>
    <w:rsid w:val="003B41CC"/>
    <w:rsid w:val="003B5897"/>
    <w:rsid w:val="003B602D"/>
    <w:rsid w:val="003B658A"/>
    <w:rsid w:val="003B7D23"/>
    <w:rsid w:val="003C097A"/>
    <w:rsid w:val="003C18BA"/>
    <w:rsid w:val="003C22F7"/>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E7D84"/>
    <w:rsid w:val="003E7F5E"/>
    <w:rsid w:val="003F009A"/>
    <w:rsid w:val="003F095F"/>
    <w:rsid w:val="003F11EA"/>
    <w:rsid w:val="003F66B0"/>
    <w:rsid w:val="003F694D"/>
    <w:rsid w:val="003F6C17"/>
    <w:rsid w:val="003F73F9"/>
    <w:rsid w:val="004036E8"/>
    <w:rsid w:val="0040428F"/>
    <w:rsid w:val="004047D6"/>
    <w:rsid w:val="00410B7B"/>
    <w:rsid w:val="00411697"/>
    <w:rsid w:val="0041278E"/>
    <w:rsid w:val="00412E82"/>
    <w:rsid w:val="004142A8"/>
    <w:rsid w:val="004143EB"/>
    <w:rsid w:val="004150D1"/>
    <w:rsid w:val="004158E1"/>
    <w:rsid w:val="00417659"/>
    <w:rsid w:val="00423689"/>
    <w:rsid w:val="004259B9"/>
    <w:rsid w:val="00425D0C"/>
    <w:rsid w:val="00426404"/>
    <w:rsid w:val="00426760"/>
    <w:rsid w:val="00426924"/>
    <w:rsid w:val="00430369"/>
    <w:rsid w:val="00430F25"/>
    <w:rsid w:val="00433800"/>
    <w:rsid w:val="004342D8"/>
    <w:rsid w:val="00437575"/>
    <w:rsid w:val="0044577A"/>
    <w:rsid w:val="00446140"/>
    <w:rsid w:val="00447EB7"/>
    <w:rsid w:val="00451860"/>
    <w:rsid w:val="0045188A"/>
    <w:rsid w:val="00451B12"/>
    <w:rsid w:val="0045496B"/>
    <w:rsid w:val="0045541C"/>
    <w:rsid w:val="0046083F"/>
    <w:rsid w:val="00460F91"/>
    <w:rsid w:val="00461C65"/>
    <w:rsid w:val="0046260D"/>
    <w:rsid w:val="0046301A"/>
    <w:rsid w:val="00464931"/>
    <w:rsid w:val="00467F7B"/>
    <w:rsid w:val="004701BF"/>
    <w:rsid w:val="00470AFF"/>
    <w:rsid w:val="00472466"/>
    <w:rsid w:val="004737F9"/>
    <w:rsid w:val="0047577E"/>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3D9E"/>
    <w:rsid w:val="004D4583"/>
    <w:rsid w:val="004D710B"/>
    <w:rsid w:val="004D7954"/>
    <w:rsid w:val="004D7D32"/>
    <w:rsid w:val="004E02FE"/>
    <w:rsid w:val="004E2B40"/>
    <w:rsid w:val="004E443F"/>
    <w:rsid w:val="004E4E16"/>
    <w:rsid w:val="004E4F6A"/>
    <w:rsid w:val="004E5C3D"/>
    <w:rsid w:val="004E6A0B"/>
    <w:rsid w:val="004E6FA3"/>
    <w:rsid w:val="004E778E"/>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37D4E"/>
    <w:rsid w:val="00540292"/>
    <w:rsid w:val="00545AEA"/>
    <w:rsid w:val="00547AFD"/>
    <w:rsid w:val="005509CD"/>
    <w:rsid w:val="00550A8B"/>
    <w:rsid w:val="00556454"/>
    <w:rsid w:val="005614D9"/>
    <w:rsid w:val="0056313D"/>
    <w:rsid w:val="005639FE"/>
    <w:rsid w:val="0056467D"/>
    <w:rsid w:val="00566F93"/>
    <w:rsid w:val="0056750B"/>
    <w:rsid w:val="00567582"/>
    <w:rsid w:val="00571D1C"/>
    <w:rsid w:val="00572856"/>
    <w:rsid w:val="00573AEA"/>
    <w:rsid w:val="00574702"/>
    <w:rsid w:val="00574CEF"/>
    <w:rsid w:val="0057638C"/>
    <w:rsid w:val="0057661F"/>
    <w:rsid w:val="00577BA8"/>
    <w:rsid w:val="00580083"/>
    <w:rsid w:val="00580768"/>
    <w:rsid w:val="005825C6"/>
    <w:rsid w:val="00587913"/>
    <w:rsid w:val="00590770"/>
    <w:rsid w:val="00590F66"/>
    <w:rsid w:val="005913BA"/>
    <w:rsid w:val="005931DF"/>
    <w:rsid w:val="00593EAB"/>
    <w:rsid w:val="00595318"/>
    <w:rsid w:val="005A1B22"/>
    <w:rsid w:val="005A25EE"/>
    <w:rsid w:val="005A298E"/>
    <w:rsid w:val="005A46F8"/>
    <w:rsid w:val="005B01D5"/>
    <w:rsid w:val="005B06C7"/>
    <w:rsid w:val="005B1755"/>
    <w:rsid w:val="005B232B"/>
    <w:rsid w:val="005B3454"/>
    <w:rsid w:val="005B34DB"/>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5F7A28"/>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37DEA"/>
    <w:rsid w:val="006408D0"/>
    <w:rsid w:val="00641098"/>
    <w:rsid w:val="006410DD"/>
    <w:rsid w:val="00644F5B"/>
    <w:rsid w:val="00645BDF"/>
    <w:rsid w:val="0064642A"/>
    <w:rsid w:val="00650985"/>
    <w:rsid w:val="00650BC3"/>
    <w:rsid w:val="00651764"/>
    <w:rsid w:val="006537D0"/>
    <w:rsid w:val="00656E6C"/>
    <w:rsid w:val="00660FBC"/>
    <w:rsid w:val="006621B7"/>
    <w:rsid w:val="00663AC6"/>
    <w:rsid w:val="0066473B"/>
    <w:rsid w:val="00670A9F"/>
    <w:rsid w:val="006717B8"/>
    <w:rsid w:val="00671D34"/>
    <w:rsid w:val="00671DEC"/>
    <w:rsid w:val="0067246C"/>
    <w:rsid w:val="0067478F"/>
    <w:rsid w:val="006771BD"/>
    <w:rsid w:val="006774BE"/>
    <w:rsid w:val="00681588"/>
    <w:rsid w:val="006818CC"/>
    <w:rsid w:val="00681EC1"/>
    <w:rsid w:val="0068469F"/>
    <w:rsid w:val="00684809"/>
    <w:rsid w:val="00685D88"/>
    <w:rsid w:val="00685FDC"/>
    <w:rsid w:val="00687BEA"/>
    <w:rsid w:val="00692144"/>
    <w:rsid w:val="00693EE6"/>
    <w:rsid w:val="0069506A"/>
    <w:rsid w:val="0069695A"/>
    <w:rsid w:val="00697A82"/>
    <w:rsid w:val="006A14F1"/>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5846"/>
    <w:rsid w:val="006C62F4"/>
    <w:rsid w:val="006D3332"/>
    <w:rsid w:val="006D4434"/>
    <w:rsid w:val="006D556D"/>
    <w:rsid w:val="006D6074"/>
    <w:rsid w:val="006E0709"/>
    <w:rsid w:val="006E1C0E"/>
    <w:rsid w:val="006E25CE"/>
    <w:rsid w:val="006E3464"/>
    <w:rsid w:val="006E689E"/>
    <w:rsid w:val="006F23E9"/>
    <w:rsid w:val="006F338E"/>
    <w:rsid w:val="006F3893"/>
    <w:rsid w:val="006F51D5"/>
    <w:rsid w:val="006F5773"/>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0ED"/>
    <w:rsid w:val="007338AB"/>
    <w:rsid w:val="00736C2F"/>
    <w:rsid w:val="00737460"/>
    <w:rsid w:val="00737D77"/>
    <w:rsid w:val="00737FC2"/>
    <w:rsid w:val="00742A70"/>
    <w:rsid w:val="0074437E"/>
    <w:rsid w:val="007445E1"/>
    <w:rsid w:val="007468BB"/>
    <w:rsid w:val="00747474"/>
    <w:rsid w:val="0075344C"/>
    <w:rsid w:val="007576C6"/>
    <w:rsid w:val="00757D8E"/>
    <w:rsid w:val="00757E52"/>
    <w:rsid w:val="00761F9E"/>
    <w:rsid w:val="007628BC"/>
    <w:rsid w:val="00762A55"/>
    <w:rsid w:val="00763608"/>
    <w:rsid w:val="007640AA"/>
    <w:rsid w:val="00764C36"/>
    <w:rsid w:val="0076535A"/>
    <w:rsid w:val="00770C36"/>
    <w:rsid w:val="007717FC"/>
    <w:rsid w:val="007724A0"/>
    <w:rsid w:val="00772AD0"/>
    <w:rsid w:val="007749DC"/>
    <w:rsid w:val="007751B3"/>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3CE"/>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B33"/>
    <w:rsid w:val="00802BB9"/>
    <w:rsid w:val="008059D1"/>
    <w:rsid w:val="008060EB"/>
    <w:rsid w:val="00806EDA"/>
    <w:rsid w:val="0080794F"/>
    <w:rsid w:val="00807FCD"/>
    <w:rsid w:val="0081036F"/>
    <w:rsid w:val="008104FB"/>
    <w:rsid w:val="00812CFC"/>
    <w:rsid w:val="00813989"/>
    <w:rsid w:val="008140B6"/>
    <w:rsid w:val="0081508B"/>
    <w:rsid w:val="00815124"/>
    <w:rsid w:val="00816C0B"/>
    <w:rsid w:val="00820BB4"/>
    <w:rsid w:val="00823657"/>
    <w:rsid w:val="00823779"/>
    <w:rsid w:val="00823BBF"/>
    <w:rsid w:val="00824038"/>
    <w:rsid w:val="00824A16"/>
    <w:rsid w:val="00825938"/>
    <w:rsid w:val="00825996"/>
    <w:rsid w:val="00826DF1"/>
    <w:rsid w:val="008272FF"/>
    <w:rsid w:val="0083066C"/>
    <w:rsid w:val="00830C31"/>
    <w:rsid w:val="008335DD"/>
    <w:rsid w:val="00833B34"/>
    <w:rsid w:val="008349B0"/>
    <w:rsid w:val="008406C8"/>
    <w:rsid w:val="00840C70"/>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0BE5"/>
    <w:rsid w:val="00891988"/>
    <w:rsid w:val="00892659"/>
    <w:rsid w:val="008928BA"/>
    <w:rsid w:val="00892940"/>
    <w:rsid w:val="00892E3B"/>
    <w:rsid w:val="00896B8B"/>
    <w:rsid w:val="00897523"/>
    <w:rsid w:val="008A1A0D"/>
    <w:rsid w:val="008A2937"/>
    <w:rsid w:val="008A31E6"/>
    <w:rsid w:val="008B08EB"/>
    <w:rsid w:val="008B16DF"/>
    <w:rsid w:val="008B2C49"/>
    <w:rsid w:val="008B3C7A"/>
    <w:rsid w:val="008B6702"/>
    <w:rsid w:val="008B7C99"/>
    <w:rsid w:val="008B7D33"/>
    <w:rsid w:val="008C1126"/>
    <w:rsid w:val="008C23C7"/>
    <w:rsid w:val="008C3067"/>
    <w:rsid w:val="008C48C5"/>
    <w:rsid w:val="008C65F4"/>
    <w:rsid w:val="008C7580"/>
    <w:rsid w:val="008D1929"/>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A27"/>
    <w:rsid w:val="00911D73"/>
    <w:rsid w:val="00913247"/>
    <w:rsid w:val="00914DB0"/>
    <w:rsid w:val="00915599"/>
    <w:rsid w:val="00915C14"/>
    <w:rsid w:val="009207A1"/>
    <w:rsid w:val="009221EB"/>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4930"/>
    <w:rsid w:val="00964C49"/>
    <w:rsid w:val="0096576C"/>
    <w:rsid w:val="00966511"/>
    <w:rsid w:val="00967469"/>
    <w:rsid w:val="009677FE"/>
    <w:rsid w:val="00967F03"/>
    <w:rsid w:val="009705CF"/>
    <w:rsid w:val="009707B5"/>
    <w:rsid w:val="0097154B"/>
    <w:rsid w:val="00971BA0"/>
    <w:rsid w:val="009720C6"/>
    <w:rsid w:val="009721BE"/>
    <w:rsid w:val="00972E7B"/>
    <w:rsid w:val="009743DA"/>
    <w:rsid w:val="00975BB6"/>
    <w:rsid w:val="00976DE2"/>
    <w:rsid w:val="00977B8B"/>
    <w:rsid w:val="009815DE"/>
    <w:rsid w:val="00982BF6"/>
    <w:rsid w:val="009849CF"/>
    <w:rsid w:val="00987A65"/>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EAB"/>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56B4"/>
    <w:rsid w:val="00A17F57"/>
    <w:rsid w:val="00A201CA"/>
    <w:rsid w:val="00A2137E"/>
    <w:rsid w:val="00A21FA5"/>
    <w:rsid w:val="00A24F26"/>
    <w:rsid w:val="00A2502B"/>
    <w:rsid w:val="00A263EB"/>
    <w:rsid w:val="00A31622"/>
    <w:rsid w:val="00A31E5C"/>
    <w:rsid w:val="00A325ED"/>
    <w:rsid w:val="00A34D78"/>
    <w:rsid w:val="00A359CD"/>
    <w:rsid w:val="00A3645B"/>
    <w:rsid w:val="00A40CDA"/>
    <w:rsid w:val="00A430B8"/>
    <w:rsid w:val="00A43F97"/>
    <w:rsid w:val="00A444E5"/>
    <w:rsid w:val="00A4498C"/>
    <w:rsid w:val="00A47DED"/>
    <w:rsid w:val="00A508F7"/>
    <w:rsid w:val="00A517E4"/>
    <w:rsid w:val="00A54123"/>
    <w:rsid w:val="00A54467"/>
    <w:rsid w:val="00A648AF"/>
    <w:rsid w:val="00A67A17"/>
    <w:rsid w:val="00A70042"/>
    <w:rsid w:val="00A7202F"/>
    <w:rsid w:val="00A76D36"/>
    <w:rsid w:val="00A77F06"/>
    <w:rsid w:val="00A8074D"/>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2D2"/>
    <w:rsid w:val="00AB24C1"/>
    <w:rsid w:val="00AB28B9"/>
    <w:rsid w:val="00AC0808"/>
    <w:rsid w:val="00AC1BF0"/>
    <w:rsid w:val="00AC3BA9"/>
    <w:rsid w:val="00AC5566"/>
    <w:rsid w:val="00AC6ABC"/>
    <w:rsid w:val="00AC6ACE"/>
    <w:rsid w:val="00AC7289"/>
    <w:rsid w:val="00AD1CBF"/>
    <w:rsid w:val="00AD5D31"/>
    <w:rsid w:val="00AD796A"/>
    <w:rsid w:val="00AD7DCB"/>
    <w:rsid w:val="00AE1BC7"/>
    <w:rsid w:val="00AE1E85"/>
    <w:rsid w:val="00AE1F97"/>
    <w:rsid w:val="00AE25DA"/>
    <w:rsid w:val="00AE34EF"/>
    <w:rsid w:val="00AE3F3C"/>
    <w:rsid w:val="00AE736A"/>
    <w:rsid w:val="00AE78A1"/>
    <w:rsid w:val="00AF146B"/>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ABF"/>
    <w:rsid w:val="00B13EC8"/>
    <w:rsid w:val="00B141D9"/>
    <w:rsid w:val="00B15E2A"/>
    <w:rsid w:val="00B20B3B"/>
    <w:rsid w:val="00B21399"/>
    <w:rsid w:val="00B232A5"/>
    <w:rsid w:val="00B25957"/>
    <w:rsid w:val="00B25CB9"/>
    <w:rsid w:val="00B27CC6"/>
    <w:rsid w:val="00B32939"/>
    <w:rsid w:val="00B33CCE"/>
    <w:rsid w:val="00B349F7"/>
    <w:rsid w:val="00B34CD6"/>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6A84"/>
    <w:rsid w:val="00B97629"/>
    <w:rsid w:val="00B97FFE"/>
    <w:rsid w:val="00BA25A5"/>
    <w:rsid w:val="00BA6367"/>
    <w:rsid w:val="00BA690A"/>
    <w:rsid w:val="00BA7550"/>
    <w:rsid w:val="00BA7DC8"/>
    <w:rsid w:val="00BB1EAD"/>
    <w:rsid w:val="00BB42C3"/>
    <w:rsid w:val="00BB53FB"/>
    <w:rsid w:val="00BB5AA3"/>
    <w:rsid w:val="00BB7F96"/>
    <w:rsid w:val="00BC0863"/>
    <w:rsid w:val="00BC0F6E"/>
    <w:rsid w:val="00BC243B"/>
    <w:rsid w:val="00BC2AA4"/>
    <w:rsid w:val="00BC32D9"/>
    <w:rsid w:val="00BC52CE"/>
    <w:rsid w:val="00BC70AC"/>
    <w:rsid w:val="00BD19A5"/>
    <w:rsid w:val="00BD5E9B"/>
    <w:rsid w:val="00BD7110"/>
    <w:rsid w:val="00BD7AE3"/>
    <w:rsid w:val="00BE3EFB"/>
    <w:rsid w:val="00BE40B3"/>
    <w:rsid w:val="00BE74D5"/>
    <w:rsid w:val="00BF1A15"/>
    <w:rsid w:val="00BF23A1"/>
    <w:rsid w:val="00BF2B6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6983"/>
    <w:rsid w:val="00C37C63"/>
    <w:rsid w:val="00C41E95"/>
    <w:rsid w:val="00C45AC8"/>
    <w:rsid w:val="00C47117"/>
    <w:rsid w:val="00C474AF"/>
    <w:rsid w:val="00C50BA1"/>
    <w:rsid w:val="00C5173F"/>
    <w:rsid w:val="00C51EFD"/>
    <w:rsid w:val="00C51F4E"/>
    <w:rsid w:val="00C51F60"/>
    <w:rsid w:val="00C54A83"/>
    <w:rsid w:val="00C54AC9"/>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1EC6"/>
    <w:rsid w:val="00C92D6F"/>
    <w:rsid w:val="00C9322F"/>
    <w:rsid w:val="00C9413A"/>
    <w:rsid w:val="00C9644C"/>
    <w:rsid w:val="00CA0444"/>
    <w:rsid w:val="00CA27E7"/>
    <w:rsid w:val="00CA3C02"/>
    <w:rsid w:val="00CA3DFC"/>
    <w:rsid w:val="00CA70CF"/>
    <w:rsid w:val="00CA76BE"/>
    <w:rsid w:val="00CA76C4"/>
    <w:rsid w:val="00CB18FD"/>
    <w:rsid w:val="00CB1C59"/>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E1FB3"/>
    <w:rsid w:val="00CF1334"/>
    <w:rsid w:val="00CF16C8"/>
    <w:rsid w:val="00CF29B8"/>
    <w:rsid w:val="00CF3697"/>
    <w:rsid w:val="00CF5275"/>
    <w:rsid w:val="00CF5976"/>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656A"/>
    <w:rsid w:val="00D47642"/>
    <w:rsid w:val="00D5166E"/>
    <w:rsid w:val="00D525B9"/>
    <w:rsid w:val="00D52A8A"/>
    <w:rsid w:val="00D54210"/>
    <w:rsid w:val="00D60A4A"/>
    <w:rsid w:val="00D62F67"/>
    <w:rsid w:val="00D67FDD"/>
    <w:rsid w:val="00D71536"/>
    <w:rsid w:val="00D72BA5"/>
    <w:rsid w:val="00D738CD"/>
    <w:rsid w:val="00D738D0"/>
    <w:rsid w:val="00D7400E"/>
    <w:rsid w:val="00D7462C"/>
    <w:rsid w:val="00D7508B"/>
    <w:rsid w:val="00D75B3C"/>
    <w:rsid w:val="00D7636C"/>
    <w:rsid w:val="00D77159"/>
    <w:rsid w:val="00D77B1B"/>
    <w:rsid w:val="00D809D2"/>
    <w:rsid w:val="00D80A29"/>
    <w:rsid w:val="00D81C93"/>
    <w:rsid w:val="00D825D9"/>
    <w:rsid w:val="00D8374B"/>
    <w:rsid w:val="00D83D49"/>
    <w:rsid w:val="00D86C6C"/>
    <w:rsid w:val="00D925FA"/>
    <w:rsid w:val="00D942C3"/>
    <w:rsid w:val="00D96981"/>
    <w:rsid w:val="00DA0390"/>
    <w:rsid w:val="00DA19FC"/>
    <w:rsid w:val="00DA1F84"/>
    <w:rsid w:val="00DA2BB5"/>
    <w:rsid w:val="00DA312D"/>
    <w:rsid w:val="00DA4086"/>
    <w:rsid w:val="00DA4800"/>
    <w:rsid w:val="00DA5871"/>
    <w:rsid w:val="00DA613C"/>
    <w:rsid w:val="00DB075A"/>
    <w:rsid w:val="00DB1E5F"/>
    <w:rsid w:val="00DB5947"/>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3945"/>
    <w:rsid w:val="00E46B7C"/>
    <w:rsid w:val="00E46D4D"/>
    <w:rsid w:val="00E47305"/>
    <w:rsid w:val="00E4798C"/>
    <w:rsid w:val="00E50631"/>
    <w:rsid w:val="00E52290"/>
    <w:rsid w:val="00E54CF1"/>
    <w:rsid w:val="00E5551F"/>
    <w:rsid w:val="00E55712"/>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5853"/>
    <w:rsid w:val="00E76168"/>
    <w:rsid w:val="00E80ECC"/>
    <w:rsid w:val="00E81C5F"/>
    <w:rsid w:val="00E8281E"/>
    <w:rsid w:val="00E837DA"/>
    <w:rsid w:val="00E85E1D"/>
    <w:rsid w:val="00E85F2C"/>
    <w:rsid w:val="00E87A17"/>
    <w:rsid w:val="00E90940"/>
    <w:rsid w:val="00E91420"/>
    <w:rsid w:val="00E91445"/>
    <w:rsid w:val="00E915C9"/>
    <w:rsid w:val="00E91B19"/>
    <w:rsid w:val="00E920F0"/>
    <w:rsid w:val="00E93627"/>
    <w:rsid w:val="00E938AD"/>
    <w:rsid w:val="00E96593"/>
    <w:rsid w:val="00E97617"/>
    <w:rsid w:val="00EA086C"/>
    <w:rsid w:val="00EA1607"/>
    <w:rsid w:val="00EA16DA"/>
    <w:rsid w:val="00EA24ED"/>
    <w:rsid w:val="00EA2DF4"/>
    <w:rsid w:val="00EA35A3"/>
    <w:rsid w:val="00EA4C62"/>
    <w:rsid w:val="00EB1FA8"/>
    <w:rsid w:val="00EB32FF"/>
    <w:rsid w:val="00EB3FFC"/>
    <w:rsid w:val="00EB5791"/>
    <w:rsid w:val="00EC0157"/>
    <w:rsid w:val="00EC1316"/>
    <w:rsid w:val="00EC4D0F"/>
    <w:rsid w:val="00EC5715"/>
    <w:rsid w:val="00EC630D"/>
    <w:rsid w:val="00EC733D"/>
    <w:rsid w:val="00EC7565"/>
    <w:rsid w:val="00EC7841"/>
    <w:rsid w:val="00ED22D2"/>
    <w:rsid w:val="00ED2E83"/>
    <w:rsid w:val="00ED5E12"/>
    <w:rsid w:val="00ED7C67"/>
    <w:rsid w:val="00ED7DBE"/>
    <w:rsid w:val="00EE1CE5"/>
    <w:rsid w:val="00EE5828"/>
    <w:rsid w:val="00EE5C99"/>
    <w:rsid w:val="00EE5E0B"/>
    <w:rsid w:val="00EE6119"/>
    <w:rsid w:val="00EE7E1A"/>
    <w:rsid w:val="00EF099F"/>
    <w:rsid w:val="00EF230B"/>
    <w:rsid w:val="00EF4BA7"/>
    <w:rsid w:val="00EF7E2A"/>
    <w:rsid w:val="00F02ECA"/>
    <w:rsid w:val="00F05078"/>
    <w:rsid w:val="00F10C99"/>
    <w:rsid w:val="00F12829"/>
    <w:rsid w:val="00F12953"/>
    <w:rsid w:val="00F136B8"/>
    <w:rsid w:val="00F13F7D"/>
    <w:rsid w:val="00F141EA"/>
    <w:rsid w:val="00F20325"/>
    <w:rsid w:val="00F20F9D"/>
    <w:rsid w:val="00F22834"/>
    <w:rsid w:val="00F24DDB"/>
    <w:rsid w:val="00F2701F"/>
    <w:rsid w:val="00F31A81"/>
    <w:rsid w:val="00F31FE2"/>
    <w:rsid w:val="00F32CE8"/>
    <w:rsid w:val="00F3418F"/>
    <w:rsid w:val="00F34D61"/>
    <w:rsid w:val="00F40D5C"/>
    <w:rsid w:val="00F44D26"/>
    <w:rsid w:val="00F44DEC"/>
    <w:rsid w:val="00F45023"/>
    <w:rsid w:val="00F45EF1"/>
    <w:rsid w:val="00F47060"/>
    <w:rsid w:val="00F47E5B"/>
    <w:rsid w:val="00F52F75"/>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2F1"/>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8C5"/>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D7782"/>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D74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75529088">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794055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1159114">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DA4C7-F59C-4D8D-B119-CD8D77D2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1478</Words>
  <Characters>10294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Links>
    <vt:vector size="30" baseType="variant">
      <vt:variant>
        <vt:i4>1769531</vt:i4>
      </vt:variant>
      <vt:variant>
        <vt:i4>26</vt:i4>
      </vt:variant>
      <vt:variant>
        <vt:i4>0</vt:i4>
      </vt:variant>
      <vt:variant>
        <vt:i4>5</vt:i4>
      </vt:variant>
      <vt:variant>
        <vt:lpwstr/>
      </vt:variant>
      <vt:variant>
        <vt:lpwstr>_Toc85633963</vt:lpwstr>
      </vt:variant>
      <vt:variant>
        <vt:i4>1703995</vt:i4>
      </vt:variant>
      <vt:variant>
        <vt:i4>20</vt:i4>
      </vt:variant>
      <vt:variant>
        <vt:i4>0</vt:i4>
      </vt:variant>
      <vt:variant>
        <vt:i4>5</vt:i4>
      </vt:variant>
      <vt:variant>
        <vt:lpwstr/>
      </vt:variant>
      <vt:variant>
        <vt:lpwstr>_Toc85633962</vt:lpwstr>
      </vt:variant>
      <vt:variant>
        <vt:i4>1638459</vt:i4>
      </vt:variant>
      <vt:variant>
        <vt:i4>14</vt:i4>
      </vt:variant>
      <vt:variant>
        <vt:i4>0</vt:i4>
      </vt:variant>
      <vt:variant>
        <vt:i4>5</vt:i4>
      </vt:variant>
      <vt:variant>
        <vt:lpwstr/>
      </vt:variant>
      <vt:variant>
        <vt:lpwstr>_Toc85633961</vt:lpwstr>
      </vt:variant>
      <vt:variant>
        <vt:i4>1572923</vt:i4>
      </vt:variant>
      <vt:variant>
        <vt:i4>8</vt:i4>
      </vt:variant>
      <vt:variant>
        <vt:i4>0</vt:i4>
      </vt:variant>
      <vt:variant>
        <vt:i4>5</vt:i4>
      </vt:variant>
      <vt:variant>
        <vt:lpwstr/>
      </vt:variant>
      <vt:variant>
        <vt:lpwstr>_Toc85633960</vt:lpwstr>
      </vt:variant>
      <vt:variant>
        <vt:i4>1114168</vt:i4>
      </vt:variant>
      <vt:variant>
        <vt:i4>2</vt:i4>
      </vt:variant>
      <vt:variant>
        <vt:i4>0</vt:i4>
      </vt:variant>
      <vt:variant>
        <vt:i4>5</vt:i4>
      </vt:variant>
      <vt:variant>
        <vt:lpwstr/>
      </vt:variant>
      <vt:variant>
        <vt:lpwstr>_Toc85633959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2023-11-24T20:49:00Z</dcterms:created>
  <dcterms:modified xsi:type="dcterms:W3CDTF">2023-11-24T20:57:00Z</dcterms:modified>
</cp:coreProperties>
</file>