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8451" w14:textId="77777777" w:rsidR="007A6D93" w:rsidRDefault="007A6D93" w:rsidP="001A198F">
      <w:pPr>
        <w:pStyle w:val="NoSpacing"/>
      </w:pPr>
    </w:p>
    <w:p w14:paraId="7DBDE4D3" w14:textId="357D9794" w:rsidR="00D72BA5" w:rsidRDefault="00547F78">
      <w:pPr>
        <w:pStyle w:val="FooterFirst"/>
        <w:keepLines w:val="0"/>
        <w:tabs>
          <w:tab w:val="clear" w:pos="4320"/>
        </w:tabs>
        <w:rPr>
          <w:rFonts w:ascii="Arial" w:hAnsi="Arial"/>
        </w:rPr>
      </w:pPr>
      <w:r w:rsidRPr="00F30ACF">
        <w:rPr>
          <w:noProof/>
          <w:lang w:eastAsia="zh-CN"/>
        </w:rPr>
        <w:drawing>
          <wp:inline distT="0" distB="0" distL="0" distR="0" wp14:anchorId="6135CD62" wp14:editId="5CB26183">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90064D7" w14:textId="77777777" w:rsidR="00D72BA5" w:rsidRDefault="00D72BA5"/>
    <w:p w14:paraId="1F29856B" w14:textId="77777777" w:rsidR="00D72BA5" w:rsidRDefault="00D72BA5"/>
    <w:p w14:paraId="16F01059" w14:textId="77777777" w:rsidR="00D72BA5" w:rsidRDefault="00D72BA5"/>
    <w:p w14:paraId="12AFDBD5" w14:textId="77777777" w:rsidR="00D72BA5" w:rsidRDefault="00D72BA5"/>
    <w:p w14:paraId="7F914860" w14:textId="77777777" w:rsidR="00D72BA5" w:rsidRDefault="007C7DD2" w:rsidP="00CF1334">
      <w:pPr>
        <w:jc w:val="center"/>
        <w:rPr>
          <w:rFonts w:ascii="Arial" w:hAnsi="Arial"/>
          <w:b/>
          <w:sz w:val="28"/>
        </w:rPr>
      </w:pPr>
      <w:r>
        <w:rPr>
          <w:rFonts w:ascii="Arial" w:hAnsi="Arial"/>
          <w:b/>
          <w:sz w:val="28"/>
        </w:rPr>
        <w:t>Update _2_0_</w:t>
      </w:r>
      <w:r w:rsidR="000D7CB5">
        <w:rPr>
          <w:rFonts w:ascii="Arial" w:hAnsi="Arial"/>
          <w:b/>
          <w:sz w:val="28"/>
        </w:rPr>
        <w:t>353</w:t>
      </w:r>
    </w:p>
    <w:p w14:paraId="03928E74" w14:textId="77777777" w:rsidR="00D72BA5" w:rsidRDefault="00D72BA5">
      <w:pPr>
        <w:jc w:val="center"/>
        <w:rPr>
          <w:rFonts w:ascii="Arial" w:hAnsi="Arial"/>
          <w:b/>
        </w:rPr>
      </w:pPr>
    </w:p>
    <w:p w14:paraId="286FAA1F" w14:textId="77777777" w:rsidR="00D72BA5" w:rsidRDefault="00D72BA5">
      <w:pPr>
        <w:jc w:val="center"/>
        <w:rPr>
          <w:rFonts w:ascii="Arial" w:hAnsi="Arial"/>
          <w:sz w:val="28"/>
        </w:rPr>
      </w:pPr>
    </w:p>
    <w:p w14:paraId="5EDE20A8" w14:textId="77777777" w:rsidR="00D72BA5" w:rsidRDefault="00D72BA5" w:rsidP="006B5DF3">
      <w:pPr>
        <w:pStyle w:val="PartTitle"/>
        <w:spacing w:before="0" w:after="0"/>
        <w:rPr>
          <w:kern w:val="0"/>
        </w:rPr>
      </w:pPr>
      <w:r>
        <w:rPr>
          <w:kern w:val="0"/>
        </w:rPr>
        <w:t>Clinical Reminders</w:t>
      </w:r>
    </w:p>
    <w:p w14:paraId="0A97AC1E" w14:textId="77777777" w:rsidR="00747474" w:rsidRDefault="00747474" w:rsidP="006B5DF3">
      <w:pPr>
        <w:pStyle w:val="PartTitle"/>
        <w:spacing w:before="0" w:after="0"/>
        <w:rPr>
          <w:kern w:val="0"/>
        </w:rPr>
      </w:pPr>
    </w:p>
    <w:p w14:paraId="77B2C1A1" w14:textId="77777777" w:rsidR="000505A4" w:rsidRDefault="007F3D96" w:rsidP="000505A4">
      <w:pPr>
        <w:pStyle w:val="PartTitle"/>
        <w:spacing w:before="0" w:after="0"/>
        <w:rPr>
          <w:kern w:val="0"/>
        </w:rPr>
      </w:pPr>
      <w:bookmarkStart w:id="0" w:name="_Hlk38985488"/>
      <w:r>
        <w:rPr>
          <w:kern w:val="0"/>
        </w:rPr>
        <w:t>VA-</w:t>
      </w:r>
      <w:r w:rsidR="00083B50">
        <w:rPr>
          <w:kern w:val="0"/>
        </w:rPr>
        <w:t xml:space="preserve">CRISTAL DASHBOARD </w:t>
      </w:r>
      <w:r w:rsidR="00102FDA">
        <w:rPr>
          <w:kern w:val="0"/>
        </w:rPr>
        <w:t>Link</w:t>
      </w:r>
      <w:r w:rsidR="00083B50">
        <w:rPr>
          <w:kern w:val="0"/>
        </w:rPr>
        <w:t xml:space="preserve"> Updates</w:t>
      </w:r>
    </w:p>
    <w:p w14:paraId="1FBB2950" w14:textId="77777777" w:rsidR="00D72BA5" w:rsidRDefault="003A6013" w:rsidP="000505A4">
      <w:pPr>
        <w:pStyle w:val="PartTitle"/>
        <w:spacing w:before="0" w:after="0"/>
        <w:rPr>
          <w:kern w:val="0"/>
        </w:rPr>
      </w:pPr>
      <w:r>
        <w:rPr>
          <w:kern w:val="0"/>
        </w:rPr>
        <w:t>Install Guide</w:t>
      </w:r>
    </w:p>
    <w:bookmarkEnd w:id="0"/>
    <w:p w14:paraId="6A2CA439" w14:textId="77777777" w:rsidR="00D72BA5" w:rsidRDefault="00D72BA5">
      <w:pPr>
        <w:jc w:val="center"/>
        <w:rPr>
          <w:rFonts w:ascii="Arial" w:hAnsi="Arial"/>
          <w:b/>
          <w:sz w:val="28"/>
        </w:rPr>
      </w:pPr>
    </w:p>
    <w:p w14:paraId="4DA50775" w14:textId="77777777" w:rsidR="00D72BA5" w:rsidRDefault="00083B50">
      <w:pPr>
        <w:jc w:val="center"/>
        <w:rPr>
          <w:rFonts w:ascii="Arial" w:hAnsi="Arial"/>
          <w:b/>
          <w:sz w:val="28"/>
        </w:rPr>
      </w:pPr>
      <w:r>
        <w:rPr>
          <w:rFonts w:ascii="Arial" w:hAnsi="Arial"/>
          <w:b/>
          <w:sz w:val="28"/>
        </w:rPr>
        <w:t>March</w:t>
      </w:r>
      <w:r w:rsidR="00A51F89">
        <w:rPr>
          <w:rFonts w:ascii="Arial" w:hAnsi="Arial"/>
          <w:b/>
          <w:sz w:val="28"/>
        </w:rPr>
        <w:t xml:space="preserve"> 2023</w:t>
      </w:r>
    </w:p>
    <w:p w14:paraId="4F1BEACB" w14:textId="77777777" w:rsidR="00D72BA5" w:rsidRDefault="00D72BA5">
      <w:pPr>
        <w:jc w:val="center"/>
        <w:rPr>
          <w:rFonts w:ascii="Arial" w:hAnsi="Arial"/>
          <w:b/>
          <w:i/>
          <w:sz w:val="28"/>
        </w:rPr>
      </w:pPr>
    </w:p>
    <w:p w14:paraId="7D0B5F09" w14:textId="77777777" w:rsidR="00D72BA5" w:rsidRDefault="00D72BA5">
      <w:pPr>
        <w:jc w:val="center"/>
        <w:rPr>
          <w:rFonts w:ascii="Arial" w:hAnsi="Arial"/>
          <w:b/>
          <w:sz w:val="28"/>
        </w:rPr>
      </w:pPr>
    </w:p>
    <w:p w14:paraId="3849CEB0" w14:textId="77777777" w:rsidR="00D72BA5" w:rsidRDefault="00D72BA5">
      <w:pPr>
        <w:jc w:val="center"/>
        <w:rPr>
          <w:rFonts w:ascii="Arial" w:hAnsi="Arial"/>
          <w:b/>
          <w:sz w:val="28"/>
        </w:rPr>
      </w:pPr>
    </w:p>
    <w:p w14:paraId="028AF781" w14:textId="77777777" w:rsidR="00D72BA5" w:rsidRDefault="00D72BA5">
      <w:pPr>
        <w:jc w:val="center"/>
        <w:rPr>
          <w:rFonts w:ascii="Arial" w:hAnsi="Arial"/>
          <w:b/>
          <w:sz w:val="28"/>
        </w:rPr>
      </w:pPr>
    </w:p>
    <w:p w14:paraId="2845C0DE" w14:textId="77777777" w:rsidR="00D72BA5" w:rsidRDefault="00D72BA5">
      <w:pPr>
        <w:jc w:val="center"/>
        <w:rPr>
          <w:rFonts w:ascii="Arial" w:hAnsi="Arial"/>
          <w:b/>
          <w:sz w:val="28"/>
        </w:rPr>
      </w:pPr>
    </w:p>
    <w:p w14:paraId="1704D68D" w14:textId="77777777" w:rsidR="00D72BA5" w:rsidRDefault="00D72BA5">
      <w:pPr>
        <w:jc w:val="center"/>
        <w:rPr>
          <w:rFonts w:ascii="Arial" w:hAnsi="Arial"/>
          <w:b/>
          <w:sz w:val="28"/>
        </w:rPr>
      </w:pPr>
    </w:p>
    <w:p w14:paraId="2FA797CB" w14:textId="77777777" w:rsidR="00D72BA5" w:rsidRDefault="00D72BA5">
      <w:pPr>
        <w:jc w:val="center"/>
        <w:rPr>
          <w:rFonts w:ascii="Arial" w:hAnsi="Arial"/>
          <w:b/>
          <w:sz w:val="28"/>
        </w:rPr>
      </w:pPr>
    </w:p>
    <w:p w14:paraId="4B7725E8"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34F602F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5CDD3EE2" w14:textId="77777777" w:rsidR="00D72BA5" w:rsidRDefault="00D72BA5" w:rsidP="0029632F">
      <w:pPr>
        <w:jc w:val="center"/>
        <w:rPr>
          <w:rFonts w:ascii="Arial" w:hAnsi="Arial"/>
        </w:rPr>
      </w:pPr>
      <w:r>
        <w:rPr>
          <w:rFonts w:ascii="Arial" w:hAnsi="Arial"/>
        </w:rPr>
        <w:t>Department of Veterans Affairs</w:t>
      </w:r>
      <w:bookmarkEnd w:id="1"/>
    </w:p>
    <w:p w14:paraId="2EC24CED" w14:textId="77777777" w:rsidR="00D72BA5" w:rsidRDefault="00D72BA5">
      <w:pPr>
        <w:jc w:val="center"/>
        <w:rPr>
          <w:rFonts w:ascii="Arial" w:hAnsi="Arial"/>
        </w:rPr>
      </w:pPr>
    </w:p>
    <w:p w14:paraId="6F0DFE5B" w14:textId="77777777" w:rsidR="00D72BA5" w:rsidRDefault="00D72BA5"/>
    <w:p w14:paraId="06E3D63C"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6D9E61EF"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701FF91E" w14:textId="02D08B9C"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821F17">
          <w:rPr>
            <w:webHidden/>
          </w:rPr>
          <w:t>1</w:t>
        </w:r>
        <w:r w:rsidR="004F3A0B">
          <w:rPr>
            <w:webHidden/>
          </w:rPr>
          <w:fldChar w:fldCharType="end"/>
        </w:r>
      </w:hyperlink>
    </w:p>
    <w:p w14:paraId="15A4F84D" w14:textId="340064CA"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821F17">
          <w:rPr>
            <w:webHidden/>
          </w:rPr>
          <w:t>2</w:t>
        </w:r>
        <w:r>
          <w:rPr>
            <w:webHidden/>
          </w:rPr>
          <w:fldChar w:fldCharType="end"/>
        </w:r>
      </w:hyperlink>
    </w:p>
    <w:p w14:paraId="74D653F2" w14:textId="19B00C90"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821F17">
          <w:rPr>
            <w:webHidden/>
          </w:rPr>
          <w:t>3</w:t>
        </w:r>
        <w:r>
          <w:rPr>
            <w:webHidden/>
          </w:rPr>
          <w:fldChar w:fldCharType="end"/>
        </w:r>
      </w:hyperlink>
    </w:p>
    <w:p w14:paraId="5D5F7109" w14:textId="28C7C552"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821F17">
          <w:rPr>
            <w:webHidden/>
          </w:rPr>
          <w:t>6</w:t>
        </w:r>
        <w:r>
          <w:rPr>
            <w:webHidden/>
          </w:rPr>
          <w:fldChar w:fldCharType="end"/>
        </w:r>
      </w:hyperlink>
    </w:p>
    <w:p w14:paraId="31804581" w14:textId="77777777" w:rsidR="00FD755E" w:rsidRDefault="00FD755E">
      <w:r>
        <w:rPr>
          <w:b/>
          <w:bCs/>
          <w:noProof/>
        </w:rPr>
        <w:fldChar w:fldCharType="end"/>
      </w:r>
    </w:p>
    <w:p w14:paraId="20F73A89" w14:textId="77777777" w:rsidR="00FD755E" w:rsidRDefault="00FD755E"/>
    <w:p w14:paraId="478D56FC"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144EEAC0"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32907C20" w14:textId="77777777" w:rsidR="006238B5" w:rsidRDefault="00083B50" w:rsidP="005C6308">
      <w:pPr>
        <w:rPr>
          <w:rFonts w:ascii="Arial" w:hAnsi="Arial" w:cs="Arial"/>
        </w:rPr>
      </w:pPr>
      <w:bookmarkStart w:id="14" w:name="_Toc309378108"/>
      <w:bookmarkStart w:id="15" w:name="_Toc309800047"/>
      <w:r>
        <w:rPr>
          <w:rFonts w:ascii="Arial" w:hAnsi="Arial" w:cs="Arial"/>
        </w:rPr>
        <w:t>This installation will update the CRISTAL Dashboard TIU hyperlink and text in the four following reminder dialogs.</w:t>
      </w:r>
      <w:r w:rsidR="006238B5">
        <w:rPr>
          <w:rFonts w:ascii="Arial" w:hAnsi="Arial" w:cs="Arial"/>
        </w:rPr>
        <w:t xml:space="preserve"> Also, a new option and health factor is added to the </w:t>
      </w:r>
      <w:r w:rsidR="006238B5" w:rsidRPr="006238B5">
        <w:rPr>
          <w:rFonts w:ascii="Arial" w:hAnsi="Arial" w:cs="Arial"/>
        </w:rPr>
        <w:t xml:space="preserve">VA-MH COMPACT ACT 201 ENCOUNTER </w:t>
      </w:r>
      <w:r w:rsidR="006238B5">
        <w:rPr>
          <w:rFonts w:ascii="Arial" w:hAnsi="Arial" w:cs="Arial"/>
        </w:rPr>
        <w:t xml:space="preserve">dialog. </w:t>
      </w:r>
    </w:p>
    <w:p w14:paraId="6BF6B030" w14:textId="77777777" w:rsidR="006238B5" w:rsidRDefault="006238B5" w:rsidP="005C6308">
      <w:pPr>
        <w:rPr>
          <w:rFonts w:ascii="Arial" w:hAnsi="Arial" w:cs="Arial"/>
        </w:rPr>
      </w:pPr>
    </w:p>
    <w:p w14:paraId="71D21619" w14:textId="77777777" w:rsidR="005C6308" w:rsidRDefault="006238B5" w:rsidP="005C6308">
      <w:pPr>
        <w:rPr>
          <w:rFonts w:ascii="Arial" w:hAnsi="Arial" w:cs="Arial"/>
        </w:rPr>
      </w:pPr>
      <w:r w:rsidRPr="006238B5">
        <w:rPr>
          <w:rFonts w:ascii="Arial" w:hAnsi="Arial" w:cs="Arial"/>
          <w:highlight w:val="yellow"/>
        </w:rPr>
        <w:t>The post-installation steps must be completed immediately following installation.</w:t>
      </w:r>
      <w:r>
        <w:rPr>
          <w:rFonts w:ascii="Arial" w:hAnsi="Arial" w:cs="Arial"/>
        </w:rPr>
        <w:t xml:space="preserve"> </w:t>
      </w:r>
    </w:p>
    <w:p w14:paraId="23A6B63E" w14:textId="77777777" w:rsidR="006238B5" w:rsidRDefault="006238B5" w:rsidP="005C6308">
      <w:pPr>
        <w:rPr>
          <w:rFonts w:ascii="Arial" w:hAnsi="Arial" w:cs="Arial"/>
        </w:rPr>
      </w:pPr>
    </w:p>
    <w:p w14:paraId="4DAA376C" w14:textId="77777777" w:rsidR="006238B5" w:rsidRPr="006238B5" w:rsidRDefault="006238B5" w:rsidP="006238B5">
      <w:pPr>
        <w:autoSpaceDE w:val="0"/>
        <w:autoSpaceDN w:val="0"/>
        <w:adjustRightInd w:val="0"/>
        <w:rPr>
          <w:rFonts w:ascii="Arial" w:hAnsi="Arial" w:cs="Arial"/>
        </w:rPr>
      </w:pPr>
      <w:r w:rsidRPr="006238B5">
        <w:rPr>
          <w:rFonts w:ascii="Arial" w:hAnsi="Arial" w:cs="Arial"/>
        </w:rPr>
        <w:t>Updated VA-COMMUNITY CARE-EMER SP CARE COORD PLAN NOTE dialog:</w:t>
      </w:r>
    </w:p>
    <w:p w14:paraId="161D0E57" w14:textId="04861E3E" w:rsidR="006238B5" w:rsidRDefault="00547F78" w:rsidP="005C6308">
      <w:pPr>
        <w:rPr>
          <w:rFonts w:ascii="Arial" w:hAnsi="Arial" w:cs="Arial"/>
          <w:noProof/>
        </w:rPr>
      </w:pPr>
      <w:r w:rsidRPr="006238B5">
        <w:rPr>
          <w:rFonts w:ascii="Arial" w:hAnsi="Arial" w:cs="Arial"/>
          <w:noProof/>
        </w:rPr>
        <w:drawing>
          <wp:inline distT="0" distB="0" distL="0" distR="0" wp14:anchorId="68150CC7" wp14:editId="39EE2FEF">
            <wp:extent cx="6000750" cy="1114425"/>
            <wp:effectExtent l="0" t="0" r="0" b="0"/>
            <wp:docPr id="2" name="Picture 1" descr="Screen shot showing Updated VA-COMMUNITY CARE-EMER SP CARE COORD PLAN NOTE dialog with the check box usable new item Emergency Notification Intake. showing the new ot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showing Updated VA-COMMUNITY CARE-EMER SP CARE COORD PLAN NOTE dialog with the check box usable new item Emergency Notification Intake. showing the new ot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114425"/>
                    </a:xfrm>
                    <a:prstGeom prst="rect">
                      <a:avLst/>
                    </a:prstGeom>
                    <a:noFill/>
                    <a:ln>
                      <a:noFill/>
                    </a:ln>
                  </pic:spPr>
                </pic:pic>
              </a:graphicData>
            </a:graphic>
          </wp:inline>
        </w:drawing>
      </w:r>
    </w:p>
    <w:p w14:paraId="73BBECDB" w14:textId="77777777" w:rsidR="006238B5" w:rsidRDefault="006238B5" w:rsidP="005C6308">
      <w:pPr>
        <w:rPr>
          <w:rFonts w:ascii="Arial" w:hAnsi="Arial" w:cs="Arial"/>
          <w:noProof/>
        </w:rPr>
      </w:pPr>
    </w:p>
    <w:p w14:paraId="0B7A71D1" w14:textId="77777777" w:rsidR="006238B5" w:rsidRPr="006238B5" w:rsidRDefault="006238B5" w:rsidP="005C6308">
      <w:pPr>
        <w:rPr>
          <w:rFonts w:ascii="Arial" w:hAnsi="Arial" w:cs="Arial"/>
          <w:noProof/>
        </w:rPr>
      </w:pPr>
      <w:r w:rsidRPr="006238B5">
        <w:rPr>
          <w:rFonts w:ascii="Arial" w:hAnsi="Arial" w:cs="Arial"/>
          <w:noProof/>
        </w:rPr>
        <w:t xml:space="preserve">Update </w:t>
      </w:r>
      <w:r w:rsidRPr="006238B5">
        <w:rPr>
          <w:rFonts w:ascii="Arial" w:hAnsi="Arial" w:cs="Arial"/>
        </w:rPr>
        <w:t>VA-COMMUNITY CARE-CARE COORD PLAN NOTE dialog</w:t>
      </w:r>
      <w:r w:rsidRPr="006238B5">
        <w:rPr>
          <w:rFonts w:ascii="Arial" w:hAnsi="Arial" w:cs="Arial"/>
          <w:noProof/>
        </w:rPr>
        <w:t>:</w:t>
      </w:r>
    </w:p>
    <w:p w14:paraId="736D13E6" w14:textId="3BE40A34" w:rsidR="006238B5" w:rsidRDefault="00547F78" w:rsidP="005C6308">
      <w:pPr>
        <w:rPr>
          <w:rFonts w:ascii="Arial" w:hAnsi="Arial" w:cs="Arial"/>
          <w:noProof/>
        </w:rPr>
      </w:pPr>
      <w:r w:rsidRPr="006238B5">
        <w:rPr>
          <w:rFonts w:ascii="Arial" w:hAnsi="Arial" w:cs="Arial"/>
          <w:noProof/>
        </w:rPr>
        <w:drawing>
          <wp:inline distT="0" distB="0" distL="0" distR="0" wp14:anchorId="0A9828E1" wp14:editId="0E1F8B02">
            <wp:extent cx="6000750" cy="1066800"/>
            <wp:effectExtent l="0" t="0" r="0" b="0"/>
            <wp:docPr id="3" name="Picture 1" descr="Update VA-COMMUNITY CARE-CARE COORD PLAN NOTE dialog: Screen shot showing the check box accessible new option Initial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pdate VA-COMMUNITY CARE-CARE COORD PLAN NOTE dialog: Screen shot showing the check box accessible new option Initial N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1066800"/>
                    </a:xfrm>
                    <a:prstGeom prst="rect">
                      <a:avLst/>
                    </a:prstGeom>
                    <a:noFill/>
                    <a:ln>
                      <a:noFill/>
                    </a:ln>
                  </pic:spPr>
                </pic:pic>
              </a:graphicData>
            </a:graphic>
          </wp:inline>
        </w:drawing>
      </w:r>
    </w:p>
    <w:p w14:paraId="3AA14881" w14:textId="77777777" w:rsidR="006238B5" w:rsidRDefault="006238B5" w:rsidP="005C6308">
      <w:pPr>
        <w:rPr>
          <w:rFonts w:ascii="Arial" w:hAnsi="Arial" w:cs="Arial"/>
          <w:noProof/>
        </w:rPr>
      </w:pPr>
    </w:p>
    <w:p w14:paraId="586750B5" w14:textId="77777777" w:rsidR="006238B5" w:rsidRPr="006238B5" w:rsidRDefault="006238B5" w:rsidP="006238B5">
      <w:pPr>
        <w:autoSpaceDE w:val="0"/>
        <w:autoSpaceDN w:val="0"/>
        <w:adjustRightInd w:val="0"/>
        <w:rPr>
          <w:rFonts w:ascii="Arial" w:hAnsi="Arial" w:cs="Arial"/>
          <w:noProof/>
        </w:rPr>
      </w:pPr>
      <w:r w:rsidRPr="006238B5">
        <w:rPr>
          <w:rFonts w:ascii="Arial" w:hAnsi="Arial" w:cs="Arial"/>
          <w:noProof/>
        </w:rPr>
        <w:t xml:space="preserve">Updated </w:t>
      </w:r>
      <w:r w:rsidRPr="006238B5">
        <w:rPr>
          <w:rFonts w:ascii="Arial" w:hAnsi="Arial" w:cs="Arial"/>
        </w:rPr>
        <w:t>VA-OSP SBOR NOTE dialog</w:t>
      </w:r>
      <w:r w:rsidRPr="006238B5">
        <w:rPr>
          <w:rFonts w:ascii="Arial" w:hAnsi="Arial" w:cs="Arial"/>
          <w:noProof/>
        </w:rPr>
        <w:t>:</w:t>
      </w:r>
    </w:p>
    <w:p w14:paraId="0E901369" w14:textId="666EAA1F" w:rsidR="006238B5" w:rsidRDefault="00547F78" w:rsidP="005C6308">
      <w:pPr>
        <w:rPr>
          <w:rFonts w:ascii="Arial" w:hAnsi="Arial" w:cs="Arial"/>
          <w:noProof/>
        </w:rPr>
      </w:pPr>
      <w:r w:rsidRPr="006238B5">
        <w:rPr>
          <w:rFonts w:ascii="Arial" w:hAnsi="Arial" w:cs="Arial"/>
          <w:noProof/>
        </w:rPr>
        <w:drawing>
          <wp:inline distT="0" distB="0" distL="0" distR="0" wp14:anchorId="0A64F983" wp14:editId="38CDCA8F">
            <wp:extent cx="6000750" cy="1638300"/>
            <wp:effectExtent l="0" t="0" r="0" b="0"/>
            <wp:docPr id="4" name="Picture 1" descr="Screen shot showing the Update VA-OSP SBOR NOTE dialog that reads:&#10;Use this template to report both drug overdoses and suicidal behavior, specifically:&#10;-Behaviors with suicidal or undetermined intent. (For this note, suicidal intent is not considered a behavior; only behaviors, including preparatory behaviors, should be reported.)&#10;-Any overdoses, including accidental, intentional and adverse effect overdoses.&#10;&#10;Only one event at a time should be reported withing this template.  If multiple events need to be reported, please enter a new SBOR note for each event.&#10;&#10;CRISTAL dashboard: The CAPRI, REACH VET, Risk Indicators, SORM Tool for Analytic Lookup (CRISTAL) dashboard provides patient summary information from all VA records to quickly assess known health care needs and risks of suicide, overdose and other adverse events.&#10;&#10;Click here for a printable blank SBOR template as an alternative to referring on-screen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showing the Update VA-OSP SBOR NOTE dialog that reads:&#10;Use this template to report both drug overdoses and suicidal behavior, specifically:&#10;-Behaviors with suicidal or undetermined intent. (For this note, suicidal intent is not considered a behavior; only behaviors, including preparatory behaviors, should be reported.)&#10;-Any overdoses, including accidental, intentional and adverse effect overdoses.&#10;&#10;Only one event at a time should be reported withing this template.  If multiple events need to be reported, please enter a new SBOR note for each event.&#10;&#10;CRISTAL dashboard: The CAPRI, REACH VET, Risk Indicators, SORM Tool for Analytic Lookup (CRISTAL) dashboard provides patient summary information from all VA records to quickly assess known health care needs and risks of suicide, overdose and other adverse events.&#10;&#10;Click here for a printable blank SBOR template as an alternative to referring on-screen instruc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1638300"/>
                    </a:xfrm>
                    <a:prstGeom prst="rect">
                      <a:avLst/>
                    </a:prstGeom>
                    <a:noFill/>
                    <a:ln>
                      <a:noFill/>
                    </a:ln>
                  </pic:spPr>
                </pic:pic>
              </a:graphicData>
            </a:graphic>
          </wp:inline>
        </w:drawing>
      </w:r>
    </w:p>
    <w:p w14:paraId="48456CF3" w14:textId="77777777" w:rsidR="006238B5" w:rsidRDefault="006238B5" w:rsidP="005C6308">
      <w:pPr>
        <w:rPr>
          <w:rFonts w:ascii="Arial" w:hAnsi="Arial" w:cs="Arial"/>
          <w:noProof/>
        </w:rPr>
      </w:pPr>
    </w:p>
    <w:p w14:paraId="2A717CE5" w14:textId="77777777" w:rsidR="00735414" w:rsidRDefault="00735414" w:rsidP="006238B5">
      <w:pPr>
        <w:autoSpaceDE w:val="0"/>
        <w:autoSpaceDN w:val="0"/>
        <w:adjustRightInd w:val="0"/>
        <w:rPr>
          <w:rFonts w:ascii="Arial" w:hAnsi="Arial" w:cs="Arial"/>
          <w:noProof/>
        </w:rPr>
      </w:pPr>
    </w:p>
    <w:p w14:paraId="5ED13621" w14:textId="77777777" w:rsidR="00735414" w:rsidRDefault="00735414" w:rsidP="006238B5">
      <w:pPr>
        <w:autoSpaceDE w:val="0"/>
        <w:autoSpaceDN w:val="0"/>
        <w:adjustRightInd w:val="0"/>
        <w:rPr>
          <w:rFonts w:ascii="Arial" w:hAnsi="Arial" w:cs="Arial"/>
          <w:noProof/>
        </w:rPr>
      </w:pPr>
    </w:p>
    <w:p w14:paraId="1B168122" w14:textId="77777777" w:rsidR="00735414" w:rsidRDefault="00735414" w:rsidP="006238B5">
      <w:pPr>
        <w:autoSpaceDE w:val="0"/>
        <w:autoSpaceDN w:val="0"/>
        <w:adjustRightInd w:val="0"/>
        <w:rPr>
          <w:rFonts w:ascii="Arial" w:hAnsi="Arial" w:cs="Arial"/>
          <w:noProof/>
        </w:rPr>
      </w:pPr>
    </w:p>
    <w:p w14:paraId="4964B378" w14:textId="77777777" w:rsidR="00735414" w:rsidRDefault="00735414" w:rsidP="006238B5">
      <w:pPr>
        <w:autoSpaceDE w:val="0"/>
        <w:autoSpaceDN w:val="0"/>
        <w:adjustRightInd w:val="0"/>
        <w:rPr>
          <w:rFonts w:ascii="Arial" w:hAnsi="Arial" w:cs="Arial"/>
          <w:noProof/>
        </w:rPr>
      </w:pPr>
    </w:p>
    <w:p w14:paraId="3745CC53" w14:textId="77777777" w:rsidR="00735414" w:rsidRDefault="00735414" w:rsidP="006238B5">
      <w:pPr>
        <w:autoSpaceDE w:val="0"/>
        <w:autoSpaceDN w:val="0"/>
        <w:adjustRightInd w:val="0"/>
        <w:rPr>
          <w:rFonts w:ascii="Arial" w:hAnsi="Arial" w:cs="Arial"/>
          <w:noProof/>
        </w:rPr>
      </w:pPr>
    </w:p>
    <w:p w14:paraId="0BBC5BCE" w14:textId="77777777" w:rsidR="00735414" w:rsidRDefault="00735414" w:rsidP="006238B5">
      <w:pPr>
        <w:autoSpaceDE w:val="0"/>
        <w:autoSpaceDN w:val="0"/>
        <w:adjustRightInd w:val="0"/>
        <w:rPr>
          <w:rFonts w:ascii="Arial" w:hAnsi="Arial" w:cs="Arial"/>
          <w:noProof/>
        </w:rPr>
      </w:pPr>
    </w:p>
    <w:p w14:paraId="541AA488" w14:textId="77777777" w:rsidR="00735414" w:rsidRDefault="00735414" w:rsidP="006238B5">
      <w:pPr>
        <w:autoSpaceDE w:val="0"/>
        <w:autoSpaceDN w:val="0"/>
        <w:adjustRightInd w:val="0"/>
        <w:rPr>
          <w:rFonts w:ascii="Arial" w:hAnsi="Arial" w:cs="Arial"/>
          <w:noProof/>
        </w:rPr>
      </w:pPr>
    </w:p>
    <w:p w14:paraId="1D26E62D" w14:textId="77777777" w:rsidR="00735414" w:rsidRDefault="00735414" w:rsidP="006238B5">
      <w:pPr>
        <w:autoSpaceDE w:val="0"/>
        <w:autoSpaceDN w:val="0"/>
        <w:adjustRightInd w:val="0"/>
        <w:rPr>
          <w:rFonts w:ascii="Arial" w:hAnsi="Arial" w:cs="Arial"/>
          <w:noProof/>
        </w:rPr>
      </w:pPr>
    </w:p>
    <w:p w14:paraId="78590DFB" w14:textId="77777777" w:rsidR="00735414" w:rsidRDefault="00735414" w:rsidP="006238B5">
      <w:pPr>
        <w:autoSpaceDE w:val="0"/>
        <w:autoSpaceDN w:val="0"/>
        <w:adjustRightInd w:val="0"/>
        <w:rPr>
          <w:rFonts w:ascii="Arial" w:hAnsi="Arial" w:cs="Arial"/>
          <w:noProof/>
        </w:rPr>
      </w:pPr>
    </w:p>
    <w:p w14:paraId="0B7A5AE3" w14:textId="77777777" w:rsidR="00735414" w:rsidRDefault="00735414" w:rsidP="006238B5">
      <w:pPr>
        <w:autoSpaceDE w:val="0"/>
        <w:autoSpaceDN w:val="0"/>
        <w:adjustRightInd w:val="0"/>
        <w:rPr>
          <w:rFonts w:ascii="Arial" w:hAnsi="Arial" w:cs="Arial"/>
          <w:noProof/>
        </w:rPr>
      </w:pPr>
    </w:p>
    <w:p w14:paraId="6FFD5DF3" w14:textId="77777777" w:rsidR="006238B5" w:rsidRPr="006238B5" w:rsidRDefault="006238B5" w:rsidP="006238B5">
      <w:pPr>
        <w:autoSpaceDE w:val="0"/>
        <w:autoSpaceDN w:val="0"/>
        <w:adjustRightInd w:val="0"/>
        <w:rPr>
          <w:rFonts w:ascii="Arial" w:hAnsi="Arial" w:cs="Arial"/>
          <w:noProof/>
        </w:rPr>
      </w:pPr>
      <w:r w:rsidRPr="006238B5">
        <w:rPr>
          <w:rFonts w:ascii="Arial" w:hAnsi="Arial" w:cs="Arial"/>
          <w:noProof/>
        </w:rPr>
        <w:lastRenderedPageBreak/>
        <w:t xml:space="preserve">Updated </w:t>
      </w:r>
      <w:r w:rsidRPr="006238B5">
        <w:rPr>
          <w:rFonts w:ascii="Arial" w:hAnsi="Arial" w:cs="Arial"/>
        </w:rPr>
        <w:t>VA-MH COMPACT ACT 201 ENCOUNTER dialog</w:t>
      </w:r>
      <w:r w:rsidRPr="006238B5">
        <w:rPr>
          <w:rFonts w:ascii="Arial" w:hAnsi="Arial" w:cs="Arial"/>
          <w:noProof/>
        </w:rPr>
        <w:t>:</w:t>
      </w:r>
    </w:p>
    <w:p w14:paraId="660A28EA" w14:textId="06FCDD3F" w:rsidR="006238B5" w:rsidRDefault="00547F78" w:rsidP="005C6308">
      <w:pPr>
        <w:rPr>
          <w:rFonts w:ascii="Arial" w:hAnsi="Arial" w:cs="Arial"/>
        </w:rPr>
      </w:pPr>
      <w:r w:rsidRPr="006238B5">
        <w:rPr>
          <w:rFonts w:ascii="Arial" w:hAnsi="Arial" w:cs="Arial"/>
          <w:noProof/>
        </w:rPr>
        <w:drawing>
          <wp:inline distT="0" distB="0" distL="0" distR="0" wp14:anchorId="5EC4CBCA" wp14:editId="2E114059">
            <wp:extent cx="5991225" cy="2019300"/>
            <wp:effectExtent l="0" t="0" r="0" b="0"/>
            <wp:docPr id="5" name="Picture 1" descr="Updated VA-MH COMPACT ACT 201 ENCOUNTER dialog: Showing the addition of a check box selectable option Care provided:  Initial case covered under the COMPACT Act of 2020 Section 201.  Veteran is an Acute Suicidal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pdated VA-MH COMPACT ACT 201 ENCOUNTER dialog: Showing the addition of a check box selectable option Care provided:  Initial case covered under the COMPACT Act of 2020 Section 201.  Veteran is an Acute Suicidal Cri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019300"/>
                    </a:xfrm>
                    <a:prstGeom prst="rect">
                      <a:avLst/>
                    </a:prstGeom>
                    <a:noFill/>
                    <a:ln>
                      <a:noFill/>
                    </a:ln>
                  </pic:spPr>
                </pic:pic>
              </a:graphicData>
            </a:graphic>
          </wp:inline>
        </w:drawing>
      </w:r>
    </w:p>
    <w:bookmarkEnd w:id="14"/>
    <w:bookmarkEnd w:id="15"/>
    <w:p w14:paraId="2ED079BE" w14:textId="77777777" w:rsidR="00322BE9" w:rsidRPr="00322BE9" w:rsidRDefault="00322BE9" w:rsidP="00322BE9">
      <w:pPr>
        <w:autoSpaceDE w:val="0"/>
        <w:autoSpaceDN w:val="0"/>
        <w:adjustRightInd w:val="0"/>
        <w:ind w:firstLine="720"/>
        <w:rPr>
          <w:rFonts w:ascii="Arial" w:hAnsi="Arial" w:cs="Arial"/>
          <w:b/>
        </w:rPr>
      </w:pPr>
    </w:p>
    <w:p w14:paraId="0EDB349C"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0A7DFC33" w14:textId="77777777" w:rsidR="00CA66D4" w:rsidRPr="00322BE9" w:rsidRDefault="00D3283C" w:rsidP="00EF369D">
      <w:pPr>
        <w:rPr>
          <w:rFonts w:ascii="Arial" w:hAnsi="Arial" w:cs="Arial"/>
          <w:b/>
        </w:rPr>
      </w:pPr>
      <w:r w:rsidRPr="00EC696F">
        <w:rPr>
          <w:rFonts w:ascii="Arial" w:hAnsi="Arial" w:cs="Arial"/>
          <w:b/>
        </w:rPr>
        <w:t xml:space="preserve">          </w:t>
      </w:r>
    </w:p>
    <w:p w14:paraId="1E40D47F" w14:textId="77777777" w:rsidR="00EC696F" w:rsidRPr="00EC696F" w:rsidRDefault="00EC696F" w:rsidP="005001E5">
      <w:pPr>
        <w:autoSpaceDE w:val="0"/>
        <w:autoSpaceDN w:val="0"/>
        <w:adjustRightInd w:val="0"/>
        <w:rPr>
          <w:rFonts w:ascii="Arial" w:hAnsi="Arial" w:cs="Arial"/>
          <w:b/>
        </w:rPr>
      </w:pPr>
      <w:r w:rsidRPr="00EC696F">
        <w:rPr>
          <w:rFonts w:ascii="Arial" w:hAnsi="Arial" w:cs="Arial"/>
          <w:b/>
        </w:rPr>
        <w:t>TIU TEMPLATE FIELD</w:t>
      </w:r>
    </w:p>
    <w:tbl>
      <w:tblPr>
        <w:tblW w:w="5240" w:type="dxa"/>
        <w:tblInd w:w="108" w:type="dxa"/>
        <w:tblLook w:val="04A0" w:firstRow="1" w:lastRow="0" w:firstColumn="1" w:lastColumn="0" w:noHBand="0" w:noVBand="1"/>
      </w:tblPr>
      <w:tblGrid>
        <w:gridCol w:w="5240"/>
      </w:tblGrid>
      <w:tr w:rsidR="00C25AEF" w14:paraId="35E08C3E" w14:textId="77777777" w:rsidTr="00102FDA">
        <w:trPr>
          <w:trHeight w:val="171"/>
        </w:trPr>
        <w:tc>
          <w:tcPr>
            <w:tcW w:w="5240" w:type="dxa"/>
            <w:tcBorders>
              <w:top w:val="nil"/>
              <w:left w:val="nil"/>
              <w:bottom w:val="nil"/>
              <w:right w:val="nil"/>
            </w:tcBorders>
            <w:shd w:val="clear" w:color="auto" w:fill="auto"/>
            <w:noWrap/>
            <w:vAlign w:val="bottom"/>
            <w:hideMark/>
          </w:tcPr>
          <w:p w14:paraId="3824C6CE" w14:textId="77777777" w:rsidR="00C25AEF" w:rsidRPr="00102FDA" w:rsidRDefault="00083B50">
            <w:pPr>
              <w:rPr>
                <w:rFonts w:ascii="Arial" w:hAnsi="Arial" w:cs="Arial"/>
                <w:color w:val="000000"/>
                <w:sz w:val="20"/>
                <w:szCs w:val="20"/>
              </w:rPr>
            </w:pPr>
            <w:r w:rsidRPr="00102FDA">
              <w:rPr>
                <w:rFonts w:ascii="Arial" w:hAnsi="Arial" w:cs="Arial"/>
                <w:color w:val="000000"/>
                <w:sz w:val="20"/>
                <w:szCs w:val="20"/>
              </w:rPr>
              <w:t>VA-OSP CRISTAL</w:t>
            </w:r>
          </w:p>
          <w:p w14:paraId="75EBAF4A" w14:textId="77777777" w:rsidR="00102FDA" w:rsidRPr="00102FDA" w:rsidRDefault="00102FDA">
            <w:pPr>
              <w:rPr>
                <w:rFonts w:ascii="Arial" w:hAnsi="Arial" w:cs="Arial"/>
                <w:sz w:val="20"/>
                <w:szCs w:val="20"/>
              </w:rPr>
            </w:pPr>
            <w:r w:rsidRPr="00102FDA">
              <w:rPr>
                <w:rFonts w:ascii="Arial" w:hAnsi="Arial" w:cs="Arial"/>
                <w:sz w:val="20"/>
                <w:szCs w:val="20"/>
              </w:rPr>
              <w:t>VA-OSP DATE EG</w:t>
            </w:r>
          </w:p>
          <w:p w14:paraId="6DB09DA5" w14:textId="77777777" w:rsidR="00102FDA" w:rsidRPr="00102FDA" w:rsidRDefault="00102FDA">
            <w:pPr>
              <w:rPr>
                <w:rFonts w:ascii="Arial" w:hAnsi="Arial" w:cs="Arial"/>
                <w:sz w:val="20"/>
                <w:szCs w:val="20"/>
              </w:rPr>
            </w:pPr>
            <w:r w:rsidRPr="00102FDA">
              <w:rPr>
                <w:rFonts w:ascii="Arial" w:hAnsi="Arial" w:cs="Arial"/>
                <w:sz w:val="20"/>
                <w:szCs w:val="20"/>
              </w:rPr>
              <w:t>VA-OSP BLANK SBOR</w:t>
            </w:r>
          </w:p>
          <w:p w14:paraId="2B9CB535" w14:textId="77777777" w:rsidR="00102FDA" w:rsidRDefault="00102FDA">
            <w:pPr>
              <w:rPr>
                <w:rFonts w:ascii="Calibri" w:hAnsi="Calibri" w:cs="Calibri"/>
                <w:color w:val="000000"/>
                <w:sz w:val="22"/>
                <w:szCs w:val="22"/>
              </w:rPr>
            </w:pPr>
            <w:r w:rsidRPr="00102FDA">
              <w:rPr>
                <w:rFonts w:ascii="Arial" w:hAnsi="Arial" w:cs="Arial"/>
                <w:sz w:val="20"/>
                <w:szCs w:val="20"/>
              </w:rPr>
              <w:t>GEN WORD PROC REQ LARGE</w:t>
            </w:r>
          </w:p>
        </w:tc>
      </w:tr>
    </w:tbl>
    <w:p w14:paraId="02710623" w14:textId="77777777" w:rsidR="00EC696F" w:rsidRPr="00EC696F" w:rsidRDefault="00EC696F" w:rsidP="005001E5">
      <w:pPr>
        <w:autoSpaceDE w:val="0"/>
        <w:autoSpaceDN w:val="0"/>
        <w:adjustRightInd w:val="0"/>
        <w:rPr>
          <w:rFonts w:ascii="Arial" w:hAnsi="Arial" w:cs="Arial"/>
        </w:rPr>
      </w:pPr>
    </w:p>
    <w:p w14:paraId="45051780" w14:textId="77777777" w:rsidR="005001E5"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p w14:paraId="6F635879"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VA-UPDATE_2_0_353</w:t>
      </w:r>
    </w:p>
    <w:p w14:paraId="51461C08"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VA-COMPACT ACT 201</w:t>
      </w:r>
    </w:p>
    <w:p w14:paraId="09AE4556"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VA-COMPACT ACT SUICIDE RISK NONACUTE</w:t>
      </w:r>
    </w:p>
    <w:p w14:paraId="7DA6B354"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VA-COMPACT ACT SUICIDE TX ENCOUNTER EXTENSION OF CARE</w:t>
      </w:r>
    </w:p>
    <w:p w14:paraId="7F3A9B77"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VA-COMPACT ACT SUICIDE TX ENCOUNTER FOLLOW UP</w:t>
      </w:r>
    </w:p>
    <w:p w14:paraId="066B3179"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VA-COMPACT ACT SUICIDE TX ENCOUNTER INITIAL</w:t>
      </w:r>
    </w:p>
    <w:p w14:paraId="5955B191" w14:textId="77777777" w:rsidR="00102FDA" w:rsidRPr="00102FDA" w:rsidRDefault="00102FDA" w:rsidP="005001E5">
      <w:pPr>
        <w:autoSpaceDE w:val="0"/>
        <w:autoSpaceDN w:val="0"/>
        <w:adjustRightInd w:val="0"/>
        <w:rPr>
          <w:rFonts w:ascii="Arial" w:hAnsi="Arial" w:cs="Arial"/>
          <w:sz w:val="20"/>
          <w:szCs w:val="20"/>
        </w:rPr>
      </w:pPr>
      <w:r w:rsidRPr="00102FDA">
        <w:rPr>
          <w:rFonts w:ascii="Arial" w:hAnsi="Arial" w:cs="Arial"/>
          <w:sz w:val="20"/>
          <w:szCs w:val="20"/>
        </w:rPr>
        <w:t>VA-SUICIDE BEHAVIOR AND OVERDOSE REPORT</w:t>
      </w:r>
    </w:p>
    <w:p w14:paraId="4789F3DF" w14:textId="77777777" w:rsidR="00102FDA" w:rsidRPr="00102FDA" w:rsidRDefault="00102FDA" w:rsidP="005001E5">
      <w:pPr>
        <w:autoSpaceDE w:val="0"/>
        <w:autoSpaceDN w:val="0"/>
        <w:adjustRightInd w:val="0"/>
        <w:rPr>
          <w:rFonts w:ascii="Arial" w:hAnsi="Arial" w:cs="Arial"/>
          <w:b/>
        </w:rPr>
      </w:pPr>
      <w:r w:rsidRPr="00102FDA">
        <w:rPr>
          <w:rFonts w:ascii="Arial" w:hAnsi="Arial" w:cs="Arial"/>
          <w:sz w:val="20"/>
          <w:szCs w:val="20"/>
        </w:rPr>
        <w:t>VA-SBOR EVENT DATE</w:t>
      </w:r>
    </w:p>
    <w:p w14:paraId="125D96F1" w14:textId="77777777" w:rsidR="00F01C01" w:rsidRPr="00322BE9" w:rsidRDefault="00F01C01" w:rsidP="00B70454">
      <w:pPr>
        <w:autoSpaceDE w:val="0"/>
        <w:autoSpaceDN w:val="0"/>
        <w:adjustRightInd w:val="0"/>
        <w:rPr>
          <w:rFonts w:ascii="Arial" w:hAnsi="Arial" w:cs="Arial"/>
          <w:bCs/>
        </w:rPr>
      </w:pPr>
      <w:bookmarkStart w:id="16" w:name="_Toc148832750"/>
      <w:bookmarkStart w:id="17" w:name="_Toc231107051"/>
    </w:p>
    <w:p w14:paraId="2B7468BA" w14:textId="77777777" w:rsidR="00EF369D" w:rsidRDefault="00EF369D" w:rsidP="00EF369D">
      <w:pPr>
        <w:autoSpaceDE w:val="0"/>
        <w:autoSpaceDN w:val="0"/>
        <w:adjustRightInd w:val="0"/>
        <w:rPr>
          <w:rFonts w:ascii="Arial" w:hAnsi="Arial" w:cs="Arial"/>
          <w:b/>
          <w:bCs/>
        </w:rPr>
      </w:pPr>
      <w:r w:rsidRPr="00EC696F">
        <w:rPr>
          <w:rFonts w:ascii="Arial" w:hAnsi="Arial" w:cs="Arial"/>
          <w:b/>
          <w:bCs/>
        </w:rPr>
        <w:t>REMINDER SPONSOR</w:t>
      </w:r>
    </w:p>
    <w:p w14:paraId="2BE284DC" w14:textId="77777777" w:rsidR="00102FDA" w:rsidRPr="00102FDA" w:rsidRDefault="00102FDA" w:rsidP="00EF369D">
      <w:pPr>
        <w:autoSpaceDE w:val="0"/>
        <w:autoSpaceDN w:val="0"/>
        <w:adjustRightInd w:val="0"/>
        <w:rPr>
          <w:rFonts w:ascii="Arial" w:hAnsi="Arial" w:cs="Arial"/>
          <w:sz w:val="20"/>
          <w:szCs w:val="20"/>
        </w:rPr>
      </w:pPr>
      <w:r w:rsidRPr="00102FDA">
        <w:rPr>
          <w:rFonts w:ascii="Arial" w:hAnsi="Arial" w:cs="Arial"/>
          <w:sz w:val="20"/>
          <w:szCs w:val="20"/>
        </w:rPr>
        <w:t>OFFICE OF MH AND SUICIDE PREVENTION</w:t>
      </w:r>
    </w:p>
    <w:p w14:paraId="2C0FA4DE" w14:textId="77777777" w:rsidR="00102FDA" w:rsidRPr="00102FDA" w:rsidRDefault="00102FDA" w:rsidP="00EF369D">
      <w:pPr>
        <w:autoSpaceDE w:val="0"/>
        <w:autoSpaceDN w:val="0"/>
        <w:adjustRightInd w:val="0"/>
        <w:rPr>
          <w:rFonts w:ascii="Arial" w:hAnsi="Arial" w:cs="Arial"/>
          <w:b/>
          <w:bCs/>
        </w:rPr>
      </w:pPr>
      <w:r w:rsidRPr="00102FDA">
        <w:rPr>
          <w:rFonts w:ascii="Arial" w:hAnsi="Arial" w:cs="Arial"/>
          <w:sz w:val="20"/>
          <w:szCs w:val="20"/>
        </w:rPr>
        <w:t>VHA OFFICE OF COMMUNITY CARE</w:t>
      </w:r>
    </w:p>
    <w:p w14:paraId="6F34B448" w14:textId="77777777" w:rsidR="00EF369D" w:rsidRPr="00EC696F" w:rsidRDefault="00EF369D" w:rsidP="00EF369D">
      <w:pPr>
        <w:autoSpaceDE w:val="0"/>
        <w:autoSpaceDN w:val="0"/>
        <w:adjustRightInd w:val="0"/>
        <w:ind w:left="720"/>
        <w:rPr>
          <w:rFonts w:ascii="Arial" w:hAnsi="Arial" w:cs="Arial"/>
        </w:rPr>
      </w:pPr>
    </w:p>
    <w:p w14:paraId="53F533FA" w14:textId="77777777" w:rsidR="00102FDA" w:rsidRDefault="00102FDA" w:rsidP="00102FDA">
      <w:pPr>
        <w:autoSpaceDE w:val="0"/>
        <w:autoSpaceDN w:val="0"/>
        <w:adjustRightInd w:val="0"/>
        <w:rPr>
          <w:rFonts w:ascii="Arial" w:hAnsi="Arial" w:cs="Arial"/>
          <w:b/>
          <w:bCs/>
        </w:rPr>
      </w:pPr>
      <w:r w:rsidRPr="00EC696F">
        <w:rPr>
          <w:rFonts w:ascii="Arial" w:hAnsi="Arial" w:cs="Arial"/>
          <w:b/>
          <w:bCs/>
        </w:rPr>
        <w:t xml:space="preserve">REMINDER </w:t>
      </w:r>
      <w:r>
        <w:rPr>
          <w:rFonts w:ascii="Arial" w:hAnsi="Arial" w:cs="Arial"/>
          <w:b/>
          <w:bCs/>
        </w:rPr>
        <w:t>TAXONOMY</w:t>
      </w:r>
    </w:p>
    <w:p w14:paraId="00D7E78C" w14:textId="77777777" w:rsidR="00102FDA" w:rsidRPr="00102FDA" w:rsidRDefault="00102FDA" w:rsidP="00315A33">
      <w:pPr>
        <w:autoSpaceDE w:val="0"/>
        <w:autoSpaceDN w:val="0"/>
        <w:adjustRightInd w:val="0"/>
        <w:rPr>
          <w:rFonts w:ascii="Arial" w:hAnsi="Arial" w:cs="Arial"/>
          <w:sz w:val="20"/>
          <w:szCs w:val="20"/>
        </w:rPr>
      </w:pPr>
      <w:r w:rsidRPr="00102FDA">
        <w:rPr>
          <w:rFonts w:ascii="Arial" w:hAnsi="Arial" w:cs="Arial"/>
          <w:sz w:val="20"/>
          <w:szCs w:val="20"/>
        </w:rPr>
        <w:t>VA-MH COMPACT ACT R45.851</w:t>
      </w:r>
    </w:p>
    <w:p w14:paraId="75DAA4A5" w14:textId="77777777" w:rsidR="00102FDA" w:rsidRPr="00102FDA" w:rsidRDefault="00102FDA" w:rsidP="00315A33">
      <w:pPr>
        <w:autoSpaceDE w:val="0"/>
        <w:autoSpaceDN w:val="0"/>
        <w:adjustRightInd w:val="0"/>
        <w:rPr>
          <w:rFonts w:ascii="Arial" w:hAnsi="Arial" w:cs="Arial"/>
          <w:sz w:val="20"/>
          <w:szCs w:val="20"/>
        </w:rPr>
      </w:pPr>
      <w:r w:rsidRPr="00102FDA">
        <w:rPr>
          <w:rFonts w:ascii="Arial" w:hAnsi="Arial" w:cs="Arial"/>
          <w:sz w:val="20"/>
          <w:szCs w:val="20"/>
        </w:rPr>
        <w:t>VA-MH COMPACT ACT T14.91XS</w:t>
      </w:r>
    </w:p>
    <w:p w14:paraId="5FEB5663" w14:textId="77777777" w:rsidR="00102FDA" w:rsidRPr="00102FDA" w:rsidRDefault="00102FDA" w:rsidP="00315A33">
      <w:pPr>
        <w:autoSpaceDE w:val="0"/>
        <w:autoSpaceDN w:val="0"/>
        <w:adjustRightInd w:val="0"/>
        <w:rPr>
          <w:rFonts w:ascii="Arial" w:hAnsi="Arial" w:cs="Arial"/>
          <w:sz w:val="20"/>
          <w:szCs w:val="20"/>
        </w:rPr>
      </w:pPr>
      <w:r w:rsidRPr="00102FDA">
        <w:rPr>
          <w:rFonts w:ascii="Arial" w:hAnsi="Arial" w:cs="Arial"/>
          <w:sz w:val="20"/>
          <w:szCs w:val="20"/>
        </w:rPr>
        <w:t>VA-MH COMPACT ACT T14.91XD</w:t>
      </w:r>
    </w:p>
    <w:p w14:paraId="625DF080" w14:textId="77777777" w:rsidR="00102FDA" w:rsidRPr="00102FDA" w:rsidRDefault="00102FDA" w:rsidP="00315A33">
      <w:pPr>
        <w:autoSpaceDE w:val="0"/>
        <w:autoSpaceDN w:val="0"/>
        <w:adjustRightInd w:val="0"/>
        <w:rPr>
          <w:rFonts w:ascii="Arial" w:hAnsi="Arial" w:cs="Arial"/>
          <w:sz w:val="20"/>
          <w:szCs w:val="20"/>
        </w:rPr>
      </w:pPr>
      <w:r w:rsidRPr="00102FDA">
        <w:rPr>
          <w:rFonts w:ascii="Arial" w:hAnsi="Arial" w:cs="Arial"/>
          <w:sz w:val="20"/>
          <w:szCs w:val="20"/>
        </w:rPr>
        <w:t>VA-MH COMPACT ACT CPT T2034</w:t>
      </w:r>
    </w:p>
    <w:p w14:paraId="48E044DA" w14:textId="77777777" w:rsidR="00102FDA" w:rsidRPr="00102FDA" w:rsidRDefault="00102FDA" w:rsidP="00315A33">
      <w:pPr>
        <w:autoSpaceDE w:val="0"/>
        <w:autoSpaceDN w:val="0"/>
        <w:adjustRightInd w:val="0"/>
        <w:rPr>
          <w:rFonts w:ascii="Arial" w:hAnsi="Arial" w:cs="Arial"/>
          <w:sz w:val="20"/>
          <w:szCs w:val="20"/>
        </w:rPr>
      </w:pPr>
      <w:r w:rsidRPr="00102FDA">
        <w:rPr>
          <w:rFonts w:ascii="Arial" w:hAnsi="Arial" w:cs="Arial"/>
          <w:sz w:val="20"/>
          <w:szCs w:val="20"/>
        </w:rPr>
        <w:t>VA-MH COMPACT ACT SI CODE AND CPT</w:t>
      </w:r>
    </w:p>
    <w:p w14:paraId="5EBE3DAE" w14:textId="77777777" w:rsidR="00102FDA" w:rsidRPr="00102FDA" w:rsidRDefault="00102FDA" w:rsidP="00315A33">
      <w:pPr>
        <w:autoSpaceDE w:val="0"/>
        <w:autoSpaceDN w:val="0"/>
        <w:adjustRightInd w:val="0"/>
        <w:rPr>
          <w:rFonts w:ascii="Arial" w:hAnsi="Arial" w:cs="Arial"/>
          <w:b/>
        </w:rPr>
      </w:pPr>
      <w:r w:rsidRPr="00102FDA">
        <w:rPr>
          <w:rFonts w:ascii="Arial" w:hAnsi="Arial" w:cs="Arial"/>
          <w:sz w:val="20"/>
          <w:szCs w:val="20"/>
        </w:rPr>
        <w:t>VA-MH COMPACT ACT T14.91XA</w:t>
      </w:r>
    </w:p>
    <w:p w14:paraId="435117EC" w14:textId="77777777" w:rsidR="00102FDA" w:rsidRDefault="00102FDA" w:rsidP="00315A33">
      <w:pPr>
        <w:autoSpaceDE w:val="0"/>
        <w:autoSpaceDN w:val="0"/>
        <w:adjustRightInd w:val="0"/>
        <w:rPr>
          <w:rFonts w:ascii="Arial" w:hAnsi="Arial" w:cs="Arial"/>
          <w:b/>
        </w:rPr>
      </w:pPr>
    </w:p>
    <w:p w14:paraId="190F9F2A"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0759CD5A" w14:textId="77777777" w:rsidR="00B70454" w:rsidRPr="00102FDA" w:rsidRDefault="00102FDA" w:rsidP="00B70454">
      <w:pPr>
        <w:autoSpaceDE w:val="0"/>
        <w:autoSpaceDN w:val="0"/>
        <w:adjustRightInd w:val="0"/>
        <w:rPr>
          <w:rFonts w:ascii="Arial" w:hAnsi="Arial" w:cs="Arial"/>
          <w:sz w:val="20"/>
          <w:szCs w:val="20"/>
        </w:rPr>
      </w:pPr>
      <w:r w:rsidRPr="00102FDA">
        <w:rPr>
          <w:rFonts w:ascii="Arial" w:hAnsi="Arial" w:cs="Arial"/>
          <w:sz w:val="20"/>
          <w:szCs w:val="20"/>
        </w:rPr>
        <w:t>VA-COMMUNITY CARE-EMER SP CARE COORD PLAN NOTE</w:t>
      </w:r>
    </w:p>
    <w:p w14:paraId="1B27A6ED" w14:textId="77777777" w:rsidR="00102FDA" w:rsidRPr="00102FDA" w:rsidRDefault="00102FDA" w:rsidP="00B70454">
      <w:pPr>
        <w:autoSpaceDE w:val="0"/>
        <w:autoSpaceDN w:val="0"/>
        <w:adjustRightInd w:val="0"/>
        <w:rPr>
          <w:rFonts w:ascii="Arial" w:hAnsi="Arial" w:cs="Arial"/>
          <w:sz w:val="20"/>
          <w:szCs w:val="20"/>
        </w:rPr>
      </w:pPr>
      <w:r w:rsidRPr="00102FDA">
        <w:rPr>
          <w:rFonts w:ascii="Arial" w:hAnsi="Arial" w:cs="Arial"/>
          <w:sz w:val="20"/>
          <w:szCs w:val="20"/>
        </w:rPr>
        <w:t>VA-COMMUNITY CARE-CARE COORD PLAN NOTE</w:t>
      </w:r>
    </w:p>
    <w:p w14:paraId="5B3B9289" w14:textId="77777777" w:rsidR="00102FDA" w:rsidRPr="00102FDA" w:rsidRDefault="00102FDA" w:rsidP="00B70454">
      <w:pPr>
        <w:autoSpaceDE w:val="0"/>
        <w:autoSpaceDN w:val="0"/>
        <w:adjustRightInd w:val="0"/>
        <w:rPr>
          <w:rFonts w:ascii="Arial" w:hAnsi="Arial" w:cs="Arial"/>
          <w:sz w:val="20"/>
          <w:szCs w:val="20"/>
        </w:rPr>
      </w:pPr>
      <w:r w:rsidRPr="00102FDA">
        <w:rPr>
          <w:rFonts w:ascii="Arial" w:hAnsi="Arial" w:cs="Arial"/>
          <w:sz w:val="20"/>
          <w:szCs w:val="20"/>
        </w:rPr>
        <w:t>VA-MH COMPACT ACT 201 ENCOUNTER</w:t>
      </w:r>
    </w:p>
    <w:p w14:paraId="177173B4" w14:textId="77777777" w:rsidR="00102FDA" w:rsidRPr="00102FDA" w:rsidRDefault="00102FDA" w:rsidP="00B70454">
      <w:pPr>
        <w:autoSpaceDE w:val="0"/>
        <w:autoSpaceDN w:val="0"/>
        <w:adjustRightInd w:val="0"/>
        <w:rPr>
          <w:rFonts w:ascii="Arial" w:hAnsi="Arial" w:cs="Arial"/>
          <w:sz w:val="20"/>
          <w:szCs w:val="20"/>
        </w:rPr>
      </w:pPr>
      <w:r w:rsidRPr="00102FDA">
        <w:rPr>
          <w:rFonts w:ascii="Arial" w:hAnsi="Arial" w:cs="Arial"/>
          <w:sz w:val="20"/>
          <w:szCs w:val="20"/>
        </w:rPr>
        <w:t>VA-OSP SBOR NOTE</w:t>
      </w:r>
    </w:p>
    <w:p w14:paraId="76708360" w14:textId="77777777" w:rsidR="00102FDA" w:rsidRDefault="00102FDA" w:rsidP="00B70454">
      <w:pPr>
        <w:autoSpaceDE w:val="0"/>
        <w:autoSpaceDN w:val="0"/>
        <w:adjustRightInd w:val="0"/>
        <w:rPr>
          <w:rFonts w:ascii="r_ansi" w:hAnsi="r_ansi" w:cs="r_ansi"/>
          <w:sz w:val="20"/>
          <w:szCs w:val="20"/>
        </w:rPr>
      </w:pPr>
    </w:p>
    <w:p w14:paraId="556CE28D" w14:textId="77777777" w:rsidR="00735414" w:rsidRDefault="00735414" w:rsidP="00B70454">
      <w:pPr>
        <w:autoSpaceDE w:val="0"/>
        <w:autoSpaceDN w:val="0"/>
        <w:adjustRightInd w:val="0"/>
        <w:rPr>
          <w:rFonts w:ascii="Arial" w:hAnsi="Arial" w:cs="Arial"/>
          <w:sz w:val="36"/>
          <w:szCs w:val="36"/>
        </w:rPr>
      </w:pPr>
    </w:p>
    <w:p w14:paraId="4D3C0B9F"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lastRenderedPageBreak/>
        <w:t>I</w:t>
      </w:r>
      <w:r w:rsidR="005001E5" w:rsidRPr="00322BE9">
        <w:rPr>
          <w:rFonts w:ascii="Arial" w:hAnsi="Arial" w:cs="Arial"/>
          <w:sz w:val="36"/>
          <w:szCs w:val="36"/>
        </w:rPr>
        <w:t>nstall Details</w:t>
      </w:r>
      <w:bookmarkEnd w:id="18"/>
    </w:p>
    <w:p w14:paraId="1396A8C8" w14:textId="77777777"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https://vaww.va.gov/reminders/docs/UPDATE_2_0_</w:t>
      </w:r>
      <w:r w:rsidR="000D7CB5">
        <w:rPr>
          <w:rFonts w:ascii="Arial" w:hAnsi="Arial" w:cs="Arial"/>
          <w:b/>
          <w:sz w:val="28"/>
          <w:szCs w:val="28"/>
        </w:rPr>
        <w:t>353</w:t>
      </w:r>
      <w:r w:rsidRPr="00322BE9">
        <w:rPr>
          <w:rFonts w:ascii="Arial" w:hAnsi="Arial" w:cs="Arial"/>
          <w:b/>
          <w:sz w:val="28"/>
          <w:szCs w:val="28"/>
        </w:rPr>
        <w:t>.PRD</w:t>
      </w:r>
      <w:r w:rsidRPr="00322BE9">
        <w:rPr>
          <w:rFonts w:ascii="Arial" w:hAnsi="Arial" w:cs="Arial"/>
        </w:rPr>
        <w:t xml:space="preserve">    </w:t>
      </w:r>
    </w:p>
    <w:p w14:paraId="15D5C837" w14:textId="77777777" w:rsidR="003074FD" w:rsidRDefault="003074FD" w:rsidP="003C5A9C">
      <w:pPr>
        <w:autoSpaceDE w:val="0"/>
        <w:autoSpaceDN w:val="0"/>
        <w:adjustRightInd w:val="0"/>
        <w:rPr>
          <w:rFonts w:ascii="Arial" w:hAnsi="Arial" w:cs="Arial"/>
        </w:rPr>
      </w:pPr>
    </w:p>
    <w:p w14:paraId="456EAB5D"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41B0F044"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3BFE469B" w14:textId="77777777" w:rsidR="003074FD"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24E78359"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60A6BB68"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777068F5" w14:textId="757FE9AA" w:rsidR="0025689F" w:rsidRPr="00322BE9" w:rsidRDefault="00327DC5" w:rsidP="00F97BC3">
      <w:pPr>
        <w:jc w:val="center"/>
        <w:rPr>
          <w:rFonts w:ascii="Arial" w:hAnsi="Arial" w:cs="Arial"/>
          <w:sz w:val="22"/>
          <w:szCs w:val="22"/>
        </w:rPr>
      </w:pPr>
      <w:r w:rsidRPr="00327DC5">
        <w:rPr>
          <w:noProof/>
        </w:rPr>
        <w:t xml:space="preserve"> </w:t>
      </w:r>
    </w:p>
    <w:p w14:paraId="2E777997" w14:textId="4E8A0E16" w:rsidR="003C5A9C" w:rsidRPr="00322BE9" w:rsidRDefault="00C6324F" w:rsidP="003C5A9C">
      <w:pPr>
        <w:rPr>
          <w:rFonts w:ascii="Arial" w:hAnsi="Arial" w:cs="Arial"/>
          <w:noProof/>
        </w:rPr>
      </w:pPr>
      <w:r>
        <w:rPr>
          <w:rFonts w:ascii="Arial" w:hAnsi="Arial" w:cs="Arial"/>
          <w:noProof/>
        </w:rPr>
        <w:drawing>
          <wp:inline distT="0" distB="0" distL="0" distR="0" wp14:anchorId="214B407B" wp14:editId="28783B79">
            <wp:extent cx="5998210" cy="1056640"/>
            <wp:effectExtent l="0" t="0" r="2540" b="0"/>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4"/>
                    <a:stretch>
                      <a:fillRect/>
                    </a:stretch>
                  </pic:blipFill>
                  <pic:spPr>
                    <a:xfrm>
                      <a:off x="0" y="0"/>
                      <a:ext cx="5998210" cy="1056640"/>
                    </a:xfrm>
                    <a:prstGeom prst="rect">
                      <a:avLst/>
                    </a:prstGeom>
                  </pic:spPr>
                </pic:pic>
              </a:graphicData>
            </a:graphic>
          </wp:inline>
        </w:drawing>
      </w:r>
    </w:p>
    <w:p w14:paraId="38804FA0"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2D7B88B0"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7737A06D" w14:textId="77777777" w:rsidR="0025689F" w:rsidRDefault="00A25DCA" w:rsidP="0025689F">
      <w:pPr>
        <w:rPr>
          <w:rFonts w:ascii="Arial" w:hAnsi="Arial" w:cs="Arial"/>
          <w:b/>
          <w:sz w:val="22"/>
          <w:szCs w:val="22"/>
        </w:rPr>
      </w:pPr>
      <w:r w:rsidRPr="00A25DCA">
        <w:rPr>
          <w:rFonts w:ascii="Arial" w:hAnsi="Arial" w:cs="Arial"/>
          <w:b/>
          <w:sz w:val="22"/>
          <w:szCs w:val="22"/>
          <w:highlight w:val="yellow"/>
        </w:rPr>
        <w:t>https://vaww.va.gov/reminders/docs/UPDATE_2_0_</w:t>
      </w:r>
      <w:r w:rsidR="000D7CB5">
        <w:rPr>
          <w:rFonts w:ascii="Arial" w:hAnsi="Arial" w:cs="Arial"/>
          <w:b/>
          <w:sz w:val="22"/>
          <w:szCs w:val="22"/>
          <w:highlight w:val="yellow"/>
        </w:rPr>
        <w:t>353</w:t>
      </w:r>
      <w:r w:rsidRPr="00A25DCA">
        <w:rPr>
          <w:rFonts w:ascii="Arial" w:hAnsi="Arial" w:cs="Arial"/>
          <w:b/>
          <w:sz w:val="22"/>
          <w:szCs w:val="22"/>
          <w:highlight w:val="yellow"/>
        </w:rPr>
        <w:t>.PRD</w:t>
      </w:r>
    </w:p>
    <w:p w14:paraId="2C12634B" w14:textId="77777777" w:rsidR="00A25DCA" w:rsidRPr="00322BE9" w:rsidRDefault="00A25DCA" w:rsidP="0025689F">
      <w:pPr>
        <w:rPr>
          <w:rFonts w:ascii="Arial" w:hAnsi="Arial" w:cs="Arial"/>
          <w:b/>
          <w:sz w:val="22"/>
          <w:szCs w:val="22"/>
        </w:rPr>
      </w:pPr>
    </w:p>
    <w:p w14:paraId="58780B16"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104E38D7" w14:textId="793F3AE4" w:rsidR="005001E5" w:rsidRDefault="00890D88" w:rsidP="00C57EED">
      <w:pPr>
        <w:autoSpaceDE w:val="0"/>
        <w:autoSpaceDN w:val="0"/>
        <w:adjustRightInd w:val="0"/>
        <w:rPr>
          <w:rFonts w:ascii="Arial" w:hAnsi="Arial" w:cs="Arial"/>
          <w:noProof/>
        </w:rPr>
      </w:pPr>
      <w:r w:rsidRPr="00890D88">
        <w:rPr>
          <w:noProof/>
        </w:rPr>
        <w:t xml:space="preserve"> </w:t>
      </w:r>
      <w:r w:rsidRPr="00890D88">
        <w:rPr>
          <w:rFonts w:ascii="Arial" w:hAnsi="Arial" w:cs="Arial"/>
          <w:bCs/>
        </w:rPr>
        <w:t xml:space="preserve"> </w:t>
      </w:r>
      <w:r w:rsidR="005001E5" w:rsidRPr="00322BE9">
        <w:rPr>
          <w:rFonts w:ascii="Arial" w:hAnsi="Arial" w:cs="Arial"/>
          <w:bCs/>
        </w:rPr>
        <w:t>Search and locate an entry titled</w:t>
      </w:r>
      <w:r w:rsidR="005001E5" w:rsidRPr="00322BE9">
        <w:rPr>
          <w:rFonts w:ascii="Arial" w:hAnsi="Arial" w:cs="Arial"/>
          <w:b/>
        </w:rPr>
        <w:t xml:space="preserve"> </w:t>
      </w:r>
      <w:r w:rsidR="000436FF" w:rsidRPr="003934B7">
        <w:rPr>
          <w:rFonts w:ascii="Arial" w:hAnsi="Arial" w:cs="Arial"/>
          <w:b/>
          <w:bCs/>
          <w:highlight w:val="yellow"/>
        </w:rPr>
        <w:t>UPDATE_2_0_</w:t>
      </w:r>
      <w:r w:rsidR="003934B7" w:rsidRPr="003934B7">
        <w:rPr>
          <w:rFonts w:ascii="Arial" w:hAnsi="Arial" w:cs="Arial"/>
          <w:b/>
          <w:bCs/>
          <w:highlight w:val="yellow"/>
        </w:rPr>
        <w:t>353 CRISTAL DASHBOARD LINK UPDATES</w:t>
      </w:r>
      <w:r w:rsidR="00C71570">
        <w:rPr>
          <w:rFonts w:ascii="Arial" w:hAnsi="Arial" w:cs="Arial"/>
          <w:b/>
          <w:bCs/>
        </w:rPr>
        <w:t xml:space="preserve"> </w:t>
      </w:r>
      <w:r w:rsidR="00EC5A34" w:rsidRPr="00322BE9">
        <w:rPr>
          <w:rFonts w:ascii="Arial" w:hAnsi="Arial" w:cs="Arial"/>
          <w:bCs/>
        </w:rPr>
        <w:t>in</w:t>
      </w:r>
      <w:r w:rsidR="005001E5" w:rsidRPr="00322BE9">
        <w:rPr>
          <w:rFonts w:ascii="Arial" w:hAnsi="Arial" w:cs="Arial"/>
          <w:bCs/>
        </w:rPr>
        <w:t xml:space="preserve"> reminder exchange</w:t>
      </w:r>
      <w:r w:rsidR="00696E01" w:rsidRPr="00322BE9">
        <w:rPr>
          <w:rFonts w:ascii="Arial" w:hAnsi="Arial" w:cs="Arial"/>
          <w:bCs/>
        </w:rPr>
        <w:t>.</w:t>
      </w:r>
      <w:r w:rsidR="005001E5" w:rsidRPr="00322BE9">
        <w:rPr>
          <w:rFonts w:ascii="Arial" w:hAnsi="Arial" w:cs="Arial"/>
          <w:bCs/>
          <w:noProof/>
        </w:rPr>
        <w:t xml:space="preserve"> </w:t>
      </w:r>
      <w:r w:rsidR="00BC7977" w:rsidRPr="00322BE9">
        <w:rPr>
          <w:rFonts w:ascii="Arial" w:hAnsi="Arial" w:cs="Arial"/>
          <w:bCs/>
          <w:noProof/>
        </w:rPr>
        <w:t xml:space="preserve"> </w:t>
      </w:r>
      <w:r w:rsidR="00C6324F" w:rsidRPr="00C6324F">
        <w:rPr>
          <w:rFonts w:ascii="Arial" w:hAnsi="Arial" w:cs="Arial"/>
          <w:bCs/>
          <w:noProof/>
        </w:rPr>
        <w:drawing>
          <wp:inline distT="0" distB="0" distL="0" distR="0" wp14:anchorId="09C3335E" wp14:editId="14C97591">
            <wp:extent cx="5998210" cy="2653030"/>
            <wp:effectExtent l="0" t="0" r="2540" b="0"/>
            <wp:docPr id="17" name="Picture 17" descr="Screen shot of the terminal window with IFE for the Select Action for Install Exchange File Entry UPDATE_2_0_353 CRISTAL DASHBOARD LINK UPDATES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of the terminal window with IFE for the Select Action for Install Exchange File Entry UPDATE_2_0_353 CRISTAL DASHBOARD LINK UPDATES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5"/>
                    <a:stretch>
                      <a:fillRect/>
                    </a:stretch>
                  </pic:blipFill>
                  <pic:spPr>
                    <a:xfrm>
                      <a:off x="0" y="0"/>
                      <a:ext cx="5998210" cy="2653030"/>
                    </a:xfrm>
                    <a:prstGeom prst="rect">
                      <a:avLst/>
                    </a:prstGeom>
                  </pic:spPr>
                </pic:pic>
              </a:graphicData>
            </a:graphic>
          </wp:inline>
        </w:drawing>
      </w:r>
    </w:p>
    <w:p w14:paraId="23E74E86" w14:textId="77777777" w:rsidR="00C82D30" w:rsidRPr="00322BE9" w:rsidRDefault="00C82D30" w:rsidP="00C57EED">
      <w:pPr>
        <w:autoSpaceDE w:val="0"/>
        <w:autoSpaceDN w:val="0"/>
        <w:adjustRightInd w:val="0"/>
        <w:rPr>
          <w:rFonts w:ascii="Arial" w:hAnsi="Arial" w:cs="Arial"/>
          <w:noProof/>
        </w:rPr>
      </w:pPr>
    </w:p>
    <w:p w14:paraId="7BBC29EA"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7CA101E5" w14:textId="77777777" w:rsidR="005E70D6" w:rsidRDefault="005E70D6" w:rsidP="000505A4">
      <w:pPr>
        <w:autoSpaceDE w:val="0"/>
        <w:autoSpaceDN w:val="0"/>
        <w:adjustRightInd w:val="0"/>
        <w:rPr>
          <w:rFonts w:ascii="Arial" w:hAnsi="Arial" w:cs="Arial"/>
        </w:rPr>
      </w:pPr>
    </w:p>
    <w:p w14:paraId="47D2B330" w14:textId="77777777" w:rsidR="001F15AA" w:rsidRPr="00B70454"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3934B7" w:rsidRPr="003934B7">
        <w:rPr>
          <w:rFonts w:ascii="Arial" w:hAnsi="Arial" w:cs="Arial"/>
          <w:b/>
          <w:bCs/>
          <w:highlight w:val="yellow"/>
        </w:rPr>
        <w:t>UPDATE_2_0_353 CRISTAL DASHBOARD LINK UPDATES</w:t>
      </w:r>
    </w:p>
    <w:p w14:paraId="79312228" w14:textId="77777777" w:rsidR="00AC3E21" w:rsidRDefault="000505A4" w:rsidP="000505A4">
      <w:pPr>
        <w:autoSpaceDE w:val="0"/>
        <w:autoSpaceDN w:val="0"/>
        <w:adjustRightInd w:val="0"/>
        <w:rPr>
          <w:rFonts w:ascii="Arial" w:hAnsi="Arial" w:cs="Arial"/>
          <w:iCs/>
        </w:rPr>
      </w:pPr>
      <w:r w:rsidRPr="00322BE9">
        <w:rPr>
          <w:rFonts w:ascii="Arial" w:hAnsi="Arial" w:cs="Arial"/>
          <w:i/>
        </w:rPr>
        <w:lastRenderedPageBreak/>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311A66">
        <w:rPr>
          <w:rFonts w:ascii="Arial" w:hAnsi="Arial" w:cs="Arial"/>
          <w:i/>
        </w:rPr>
        <w:t>4</w:t>
      </w:r>
      <w:r w:rsidR="003934B7">
        <w:rPr>
          <w:rFonts w:ascii="Arial" w:hAnsi="Arial" w:cs="Arial"/>
          <w:i/>
        </w:rPr>
        <w:t>77</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3934B7">
        <w:rPr>
          <w:rFonts w:ascii="Arial" w:hAnsi="Arial" w:cs="Arial"/>
          <w:iCs/>
        </w:rPr>
        <w:t>3</w:t>
      </w:r>
      <w:r w:rsidR="00A25DCA">
        <w:rPr>
          <w:rFonts w:ascii="Arial" w:hAnsi="Arial" w:cs="Arial"/>
          <w:iCs/>
        </w:rPr>
        <w:t>/</w:t>
      </w:r>
      <w:r w:rsidR="00A51F89">
        <w:rPr>
          <w:rFonts w:ascii="Arial" w:hAnsi="Arial" w:cs="Arial"/>
          <w:iCs/>
        </w:rPr>
        <w:t>3</w:t>
      </w:r>
      <w:r w:rsidR="00A25DCA">
        <w:rPr>
          <w:rFonts w:ascii="Arial" w:hAnsi="Arial" w:cs="Arial"/>
          <w:iCs/>
        </w:rPr>
        <w:t>/</w:t>
      </w:r>
      <w:r w:rsidR="00201741" w:rsidRPr="00322BE9">
        <w:rPr>
          <w:rFonts w:ascii="Arial" w:hAnsi="Arial" w:cs="Arial"/>
          <w:iCs/>
        </w:rPr>
        <w:t>202</w:t>
      </w:r>
      <w:r w:rsidR="003934B7">
        <w:rPr>
          <w:rFonts w:ascii="Arial" w:hAnsi="Arial" w:cs="Arial"/>
          <w:iCs/>
        </w:rPr>
        <w:t>3</w:t>
      </w:r>
      <w:r w:rsidR="00487882">
        <w:rPr>
          <w:rFonts w:ascii="Arial" w:hAnsi="Arial" w:cs="Arial"/>
          <w:iCs/>
        </w:rPr>
        <w:t>.</w:t>
      </w:r>
    </w:p>
    <w:p w14:paraId="6CF8640C" w14:textId="77777777" w:rsidR="0052385A" w:rsidRDefault="0052385A" w:rsidP="000505A4">
      <w:pPr>
        <w:autoSpaceDE w:val="0"/>
        <w:autoSpaceDN w:val="0"/>
        <w:adjustRightInd w:val="0"/>
        <w:rPr>
          <w:rFonts w:ascii="Arial" w:hAnsi="Arial" w:cs="Arial"/>
          <w:iCs/>
        </w:rPr>
      </w:pPr>
    </w:p>
    <w:p w14:paraId="10230298" w14:textId="10B707E6" w:rsidR="004D39CE" w:rsidRDefault="00547F78" w:rsidP="000505A4">
      <w:pPr>
        <w:autoSpaceDE w:val="0"/>
        <w:autoSpaceDN w:val="0"/>
        <w:adjustRightInd w:val="0"/>
        <w:rPr>
          <w:rFonts w:ascii="Arial" w:hAnsi="Arial" w:cs="Arial"/>
          <w:iCs/>
        </w:rPr>
      </w:pPr>
      <w:r w:rsidRPr="0022470B">
        <w:rPr>
          <w:rFonts w:ascii="Arial" w:hAnsi="Arial" w:cs="Arial"/>
          <w:noProof/>
        </w:rPr>
        <w:drawing>
          <wp:inline distT="0" distB="0" distL="0" distR="0" wp14:anchorId="66EAD775" wp14:editId="75437D63">
            <wp:extent cx="6000750" cy="1543050"/>
            <wp:effectExtent l="0" t="0" r="0" b="0"/>
            <wp:docPr id="8"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1543050"/>
                    </a:xfrm>
                    <a:prstGeom prst="rect">
                      <a:avLst/>
                    </a:prstGeom>
                    <a:noFill/>
                    <a:ln>
                      <a:noFill/>
                    </a:ln>
                  </pic:spPr>
                </pic:pic>
              </a:graphicData>
            </a:graphic>
          </wp:inline>
        </w:drawing>
      </w:r>
    </w:p>
    <w:p w14:paraId="2A2739CB" w14:textId="77777777" w:rsidR="003074FD" w:rsidRDefault="003074FD" w:rsidP="005001E5">
      <w:pPr>
        <w:rPr>
          <w:rFonts w:ascii="Arial" w:hAnsi="Arial" w:cs="Arial"/>
        </w:rPr>
      </w:pPr>
    </w:p>
    <w:p w14:paraId="3DE0D98B"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76067732"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074FD">
        <w:rPr>
          <w:rFonts w:ascii="Arial" w:hAnsi="Arial" w:cs="Arial"/>
          <w:b/>
          <w:bCs/>
          <w:highlight w:val="yellow"/>
        </w:rPr>
        <w:t xml:space="preserve">IA </w:t>
      </w:r>
      <w:r w:rsidRPr="00322BE9">
        <w:rPr>
          <w:rFonts w:ascii="Arial" w:hAnsi="Arial" w:cs="Arial"/>
          <w:highlight w:val="yellow"/>
        </w:rPr>
        <w:t xml:space="preserve">  Install all Components</w:t>
      </w:r>
      <w:r w:rsidRPr="00322BE9">
        <w:rPr>
          <w:rFonts w:ascii="Arial" w:hAnsi="Arial" w:cs="Arial"/>
        </w:rPr>
        <w:t xml:space="preserve">  </w:t>
      </w:r>
    </w:p>
    <w:p w14:paraId="7117A0DD" w14:textId="77777777" w:rsidR="003074FD" w:rsidRPr="00322BE9" w:rsidRDefault="003074FD" w:rsidP="002E5F6D">
      <w:pPr>
        <w:autoSpaceDE w:val="0"/>
        <w:autoSpaceDN w:val="0"/>
        <w:adjustRightInd w:val="0"/>
        <w:rPr>
          <w:rFonts w:ascii="Arial" w:hAnsi="Arial" w:cs="Arial"/>
        </w:rPr>
      </w:pPr>
    </w:p>
    <w:p w14:paraId="3283271C"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6C803B81" w14:textId="77777777" w:rsidR="0022470B" w:rsidRPr="00322BE9" w:rsidRDefault="0022470B" w:rsidP="005001E5">
      <w:pPr>
        <w:autoSpaceDE w:val="0"/>
        <w:autoSpaceDN w:val="0"/>
        <w:adjustRightInd w:val="0"/>
        <w:rPr>
          <w:rFonts w:ascii="Arial" w:hAnsi="Arial" w:cs="Arial"/>
          <w:b/>
        </w:rPr>
      </w:pPr>
    </w:p>
    <w:p w14:paraId="0E77B801" w14:textId="77777777" w:rsidR="00FE3F1F" w:rsidRDefault="0022470B" w:rsidP="0065026E">
      <w:pPr>
        <w:autoSpaceDE w:val="0"/>
        <w:autoSpaceDN w:val="0"/>
        <w:adjustRightInd w:val="0"/>
        <w:rPr>
          <w:rFonts w:ascii="Arial" w:hAnsi="Arial" w:cs="Arial"/>
        </w:rPr>
      </w:pPr>
      <w:r>
        <w:rPr>
          <w:rFonts w:ascii="Arial" w:hAnsi="Arial" w:cs="Arial"/>
        </w:rPr>
        <w:t xml:space="preserve">For the existing </w:t>
      </w:r>
      <w:r w:rsidRPr="0022470B">
        <w:rPr>
          <w:rFonts w:ascii="Arial" w:hAnsi="Arial" w:cs="Arial"/>
          <w:b/>
          <w:bCs/>
        </w:rPr>
        <w:t>VA-OSP-CRISTAL</w:t>
      </w:r>
      <w:r>
        <w:rPr>
          <w:rFonts w:ascii="Arial" w:hAnsi="Arial" w:cs="Arial"/>
        </w:rPr>
        <w:t xml:space="preserve"> template field, </w:t>
      </w:r>
      <w:r w:rsidR="00735414" w:rsidRPr="00735414">
        <w:rPr>
          <w:rFonts w:ascii="Arial" w:hAnsi="Arial" w:cs="Arial"/>
        </w:rPr>
        <w:t>choose</w:t>
      </w:r>
      <w:r w:rsidR="00735414">
        <w:rPr>
          <w:rFonts w:ascii="Arial" w:hAnsi="Arial" w:cs="Arial"/>
          <w:b/>
          <w:bCs/>
          <w:highlight w:val="yellow"/>
        </w:rPr>
        <w:t xml:space="preserve"> O to O</w:t>
      </w:r>
      <w:r w:rsidRPr="0022470B">
        <w:rPr>
          <w:rFonts w:ascii="Arial" w:hAnsi="Arial" w:cs="Arial"/>
          <w:b/>
          <w:bCs/>
          <w:highlight w:val="yellow"/>
        </w:rPr>
        <w:t>verwrite</w:t>
      </w:r>
      <w:r>
        <w:rPr>
          <w:rFonts w:ascii="Arial" w:hAnsi="Arial" w:cs="Arial"/>
        </w:rPr>
        <w:t>.</w:t>
      </w:r>
    </w:p>
    <w:p w14:paraId="21DAC6D2" w14:textId="77777777" w:rsidR="007B031D" w:rsidRDefault="007B031D" w:rsidP="0065026E">
      <w:pPr>
        <w:autoSpaceDE w:val="0"/>
        <w:autoSpaceDN w:val="0"/>
        <w:adjustRightInd w:val="0"/>
        <w:rPr>
          <w:rFonts w:ascii="Arial" w:hAnsi="Arial" w:cs="Arial"/>
        </w:rPr>
      </w:pPr>
    </w:p>
    <w:p w14:paraId="610A3290"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TIU TEMPLATE FIELD entry named VA-OSP CRISTAL already exists but the</w:t>
      </w:r>
    </w:p>
    <w:p w14:paraId="5F42BB11"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packed component is different, what do you want to do?</w:t>
      </w:r>
    </w:p>
    <w:p w14:paraId="1E0F6594" w14:textId="77777777" w:rsidR="007B031D" w:rsidRDefault="007B031D" w:rsidP="007B031D">
      <w:pPr>
        <w:autoSpaceDE w:val="0"/>
        <w:autoSpaceDN w:val="0"/>
        <w:adjustRightInd w:val="0"/>
        <w:rPr>
          <w:rFonts w:ascii="r_ansi" w:hAnsi="r_ansi" w:cs="r_ansi"/>
          <w:sz w:val="20"/>
          <w:szCs w:val="20"/>
        </w:rPr>
      </w:pPr>
    </w:p>
    <w:p w14:paraId="4FB88F8B"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667AAD9" w14:textId="77777777" w:rsidR="007B031D" w:rsidRDefault="007B031D" w:rsidP="007B031D">
      <w:pPr>
        <w:autoSpaceDE w:val="0"/>
        <w:autoSpaceDN w:val="0"/>
        <w:adjustRightInd w:val="0"/>
        <w:rPr>
          <w:rFonts w:ascii="r_ansi" w:hAnsi="r_ansi" w:cs="r_ansi"/>
          <w:sz w:val="20"/>
          <w:szCs w:val="20"/>
        </w:rPr>
      </w:pPr>
    </w:p>
    <w:p w14:paraId="0212417E"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1673F97"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0FF3BE8"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AA9F8AB"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5B5733E"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D12D111" w14:textId="77777777" w:rsidR="007B031D" w:rsidRDefault="007B031D" w:rsidP="007B031D">
      <w:pPr>
        <w:autoSpaceDE w:val="0"/>
        <w:autoSpaceDN w:val="0"/>
        <w:adjustRightInd w:val="0"/>
        <w:rPr>
          <w:rFonts w:ascii="r_ansi" w:hAnsi="r_ansi" w:cs="r_ansi"/>
          <w:sz w:val="20"/>
          <w:szCs w:val="20"/>
        </w:rPr>
      </w:pPr>
    </w:p>
    <w:p w14:paraId="75EB2DD9" w14:textId="77777777" w:rsidR="007B031D" w:rsidRDefault="007B031D" w:rsidP="007B031D">
      <w:pPr>
        <w:autoSpaceDE w:val="0"/>
        <w:autoSpaceDN w:val="0"/>
        <w:adjustRightInd w:val="0"/>
        <w:rPr>
          <w:rFonts w:ascii="r_ansi" w:hAnsi="r_ansi" w:cs="r_ansi"/>
          <w:sz w:val="20"/>
          <w:szCs w:val="20"/>
        </w:rPr>
      </w:pPr>
      <w:r>
        <w:rPr>
          <w:rFonts w:ascii="r_ansi" w:hAnsi="r_ansi" w:cs="r_ansi"/>
          <w:sz w:val="20"/>
          <w:szCs w:val="20"/>
        </w:rPr>
        <w:t xml:space="preserve">Enter response: O// </w:t>
      </w:r>
      <w:r w:rsidRPr="007B031D">
        <w:rPr>
          <w:rFonts w:ascii="r_ansi" w:hAnsi="r_ansi" w:cs="r_ansi"/>
          <w:sz w:val="20"/>
          <w:szCs w:val="20"/>
          <w:highlight w:val="yellow"/>
        </w:rPr>
        <w:t>Overwrite the current entry</w:t>
      </w:r>
    </w:p>
    <w:p w14:paraId="5A4AD245" w14:textId="77777777" w:rsidR="007B031D" w:rsidRDefault="007B031D" w:rsidP="007B031D">
      <w:pPr>
        <w:autoSpaceDE w:val="0"/>
        <w:autoSpaceDN w:val="0"/>
        <w:adjustRightInd w:val="0"/>
        <w:rPr>
          <w:rFonts w:ascii="Arial" w:hAnsi="Arial" w:cs="Arial"/>
        </w:rPr>
      </w:pPr>
      <w:r>
        <w:rPr>
          <w:rFonts w:ascii="r_ansi" w:hAnsi="r_ansi" w:cs="r_ansi"/>
          <w:sz w:val="20"/>
          <w:szCs w:val="20"/>
        </w:rPr>
        <w:t xml:space="preserve">Are you sure you want to overwrite? N// </w:t>
      </w:r>
      <w:r w:rsidRPr="007B031D">
        <w:rPr>
          <w:rFonts w:ascii="r_ansi" w:hAnsi="r_ansi" w:cs="r_ansi"/>
          <w:sz w:val="20"/>
          <w:szCs w:val="20"/>
          <w:highlight w:val="yellow"/>
        </w:rPr>
        <w:t>YES...</w:t>
      </w:r>
    </w:p>
    <w:p w14:paraId="03718566" w14:textId="77777777" w:rsidR="0022470B" w:rsidRDefault="0022470B" w:rsidP="0065026E">
      <w:pPr>
        <w:autoSpaceDE w:val="0"/>
        <w:autoSpaceDN w:val="0"/>
        <w:adjustRightInd w:val="0"/>
        <w:rPr>
          <w:rFonts w:ascii="Arial" w:hAnsi="Arial" w:cs="Arial"/>
        </w:rPr>
      </w:pPr>
    </w:p>
    <w:p w14:paraId="351755D9" w14:textId="77777777" w:rsidR="0022470B" w:rsidRPr="0022470B" w:rsidRDefault="0022470B" w:rsidP="0065026E">
      <w:pPr>
        <w:autoSpaceDE w:val="0"/>
        <w:autoSpaceDN w:val="0"/>
        <w:adjustRightInd w:val="0"/>
        <w:rPr>
          <w:rFonts w:ascii="Arial" w:hAnsi="Arial" w:cs="Arial"/>
          <w:bCs/>
        </w:rPr>
      </w:pPr>
      <w:r w:rsidRPr="0022470B">
        <w:rPr>
          <w:rFonts w:ascii="Arial" w:hAnsi="Arial" w:cs="Arial"/>
          <w:bCs/>
        </w:rPr>
        <w:t xml:space="preserve">For all other existing items, </w:t>
      </w:r>
      <w:r w:rsidR="00735414" w:rsidRPr="00735414">
        <w:rPr>
          <w:rFonts w:ascii="Arial" w:hAnsi="Arial" w:cs="Arial"/>
        </w:rPr>
        <w:t>choose</w:t>
      </w:r>
      <w:r w:rsidR="00735414">
        <w:rPr>
          <w:rFonts w:ascii="Arial" w:hAnsi="Arial" w:cs="Arial"/>
          <w:b/>
          <w:bCs/>
          <w:highlight w:val="yellow"/>
        </w:rPr>
        <w:t xml:space="preserve"> </w:t>
      </w:r>
      <w:r w:rsidR="00735414" w:rsidRPr="00735414">
        <w:rPr>
          <w:rFonts w:ascii="Arial" w:hAnsi="Arial" w:cs="Arial"/>
          <w:b/>
          <w:bCs/>
          <w:highlight w:val="yellow"/>
        </w:rPr>
        <w:t>S to Skip</w:t>
      </w:r>
      <w:r w:rsidRPr="00735414">
        <w:rPr>
          <w:rFonts w:ascii="Arial" w:hAnsi="Arial" w:cs="Arial"/>
          <w:bCs/>
          <w:highlight w:val="yellow"/>
        </w:rPr>
        <w:t>.</w:t>
      </w:r>
    </w:p>
    <w:p w14:paraId="5B453DB9" w14:textId="77777777" w:rsidR="00FE3F1F" w:rsidRDefault="00FE3F1F" w:rsidP="0065026E">
      <w:pPr>
        <w:autoSpaceDE w:val="0"/>
        <w:autoSpaceDN w:val="0"/>
        <w:adjustRightInd w:val="0"/>
        <w:rPr>
          <w:rFonts w:ascii="Arial" w:hAnsi="Arial" w:cs="Arial"/>
          <w:b/>
        </w:rPr>
      </w:pPr>
    </w:p>
    <w:p w14:paraId="0A5DBE86"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FE3F1F" w:rsidRPr="003074FD">
        <w:rPr>
          <w:rFonts w:ascii="Arial" w:hAnsi="Arial" w:cs="Arial"/>
          <w:b/>
          <w:bCs/>
        </w:rPr>
        <w:t>VA-</w:t>
      </w:r>
      <w:r w:rsidR="0022470B">
        <w:rPr>
          <w:rFonts w:ascii="Arial" w:hAnsi="Arial" w:cs="Arial"/>
          <w:b/>
          <w:bCs/>
        </w:rPr>
        <w:t>UPDATE 353 ITEM</w:t>
      </w:r>
      <w:r w:rsidR="0022470B" w:rsidRPr="00735414">
        <w:rPr>
          <w:rFonts w:ascii="Arial" w:hAnsi="Arial" w:cs="Arial"/>
          <w:b/>
          <w:bCs/>
        </w:rPr>
        <w:t>S</w:t>
      </w:r>
      <w:r w:rsidR="00963008" w:rsidRPr="00735414">
        <w:rPr>
          <w:rFonts w:ascii="Arial" w:hAnsi="Arial" w:cs="Arial"/>
          <w:b/>
          <w:noProof/>
        </w:rPr>
        <w:t>)</w:t>
      </w:r>
      <w:r w:rsidR="0065026E" w:rsidRPr="00735414">
        <w:rPr>
          <w:rFonts w:ascii="Arial" w:hAnsi="Arial" w:cs="Arial"/>
          <w:b/>
          <w:bCs/>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4962C5C3" w14:textId="74DDB8A6" w:rsidR="00AC66BB" w:rsidRPr="00322BE9" w:rsidRDefault="00547F78" w:rsidP="00B51111">
      <w:pPr>
        <w:autoSpaceDE w:val="0"/>
        <w:autoSpaceDN w:val="0"/>
        <w:adjustRightInd w:val="0"/>
        <w:jc w:val="center"/>
        <w:rPr>
          <w:rFonts w:ascii="Arial" w:hAnsi="Arial" w:cs="Arial"/>
          <w:noProof/>
        </w:rPr>
      </w:pPr>
      <w:r w:rsidRPr="0022470B">
        <w:rPr>
          <w:rFonts w:ascii="Arial" w:hAnsi="Arial" w:cs="Arial"/>
          <w:noProof/>
        </w:rPr>
        <w:lastRenderedPageBreak/>
        <w:drawing>
          <wp:inline distT="0" distB="0" distL="0" distR="0" wp14:anchorId="5A588908" wp14:editId="1D0035DC">
            <wp:extent cx="6000750" cy="2743200"/>
            <wp:effectExtent l="0" t="0" r="0" b="0"/>
            <wp:docPr id="9"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2743200"/>
                    </a:xfrm>
                    <a:prstGeom prst="rect">
                      <a:avLst/>
                    </a:prstGeom>
                    <a:noFill/>
                    <a:ln>
                      <a:noFill/>
                    </a:ln>
                  </pic:spPr>
                </pic:pic>
              </a:graphicData>
            </a:graphic>
          </wp:inline>
        </w:drawing>
      </w:r>
    </w:p>
    <w:p w14:paraId="6D49B4AF" w14:textId="77777777" w:rsidR="00C57EED" w:rsidRDefault="00C57EED" w:rsidP="005001E5">
      <w:pPr>
        <w:autoSpaceDE w:val="0"/>
        <w:autoSpaceDN w:val="0"/>
        <w:adjustRightInd w:val="0"/>
        <w:rPr>
          <w:rFonts w:ascii="Arial" w:hAnsi="Arial" w:cs="Arial"/>
        </w:rPr>
      </w:pPr>
    </w:p>
    <w:p w14:paraId="3FA59E87" w14:textId="77777777" w:rsidR="00FE3F1F"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sidR="00FE3F1F">
        <w:rPr>
          <w:rFonts w:ascii="Arial" w:hAnsi="Arial" w:cs="Arial"/>
        </w:rPr>
        <w:t>.</w:t>
      </w:r>
    </w:p>
    <w:p w14:paraId="4FBF6BBF" w14:textId="77777777" w:rsidR="005001E5" w:rsidRDefault="005001E5" w:rsidP="002A0647">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r w:rsidRPr="00FE3F1F">
        <w:rPr>
          <w:rFonts w:ascii="Arial" w:hAnsi="Arial" w:cs="Arial"/>
          <w:b/>
          <w:bCs/>
          <w:highlight w:val="yellow"/>
        </w:rPr>
        <w:t>Yes</w:t>
      </w:r>
    </w:p>
    <w:p w14:paraId="7D955BE5" w14:textId="77777777" w:rsidR="00FE3F1F" w:rsidRPr="00322BE9" w:rsidRDefault="00FE3F1F" w:rsidP="002A0647">
      <w:pPr>
        <w:autoSpaceDE w:val="0"/>
        <w:autoSpaceDN w:val="0"/>
        <w:adjustRightInd w:val="0"/>
        <w:rPr>
          <w:rFonts w:ascii="Arial" w:hAnsi="Arial" w:cs="Arial"/>
          <w:highlight w:val="yellow"/>
        </w:rPr>
      </w:pPr>
    </w:p>
    <w:p w14:paraId="65F35467" w14:textId="328D5BA6" w:rsidR="0061193B" w:rsidRPr="00322BE9" w:rsidRDefault="00547F78" w:rsidP="00B51111">
      <w:pPr>
        <w:autoSpaceDE w:val="0"/>
        <w:autoSpaceDN w:val="0"/>
        <w:adjustRightInd w:val="0"/>
        <w:jc w:val="center"/>
        <w:rPr>
          <w:rFonts w:ascii="Arial" w:hAnsi="Arial" w:cs="Arial"/>
          <w:sz w:val="20"/>
          <w:szCs w:val="20"/>
        </w:rPr>
      </w:pPr>
      <w:r w:rsidRPr="0022470B">
        <w:rPr>
          <w:rFonts w:ascii="Arial" w:hAnsi="Arial" w:cs="Arial"/>
          <w:noProof/>
          <w:sz w:val="20"/>
          <w:szCs w:val="20"/>
        </w:rPr>
        <w:drawing>
          <wp:inline distT="0" distB="0" distL="0" distR="0" wp14:anchorId="118DD678" wp14:editId="791A415F">
            <wp:extent cx="5991225" cy="2924175"/>
            <wp:effectExtent l="0" t="0" r="0" b="0"/>
            <wp:docPr id="10"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225" cy="2924175"/>
                    </a:xfrm>
                    <a:prstGeom prst="rect">
                      <a:avLst/>
                    </a:prstGeom>
                    <a:noFill/>
                    <a:ln>
                      <a:noFill/>
                    </a:ln>
                  </pic:spPr>
                </pic:pic>
              </a:graphicData>
            </a:graphic>
          </wp:inline>
        </w:drawing>
      </w:r>
    </w:p>
    <w:p w14:paraId="42F9E921" w14:textId="77777777" w:rsidR="0061193B" w:rsidRPr="00322BE9" w:rsidRDefault="0061193B" w:rsidP="0061193B">
      <w:pPr>
        <w:autoSpaceDE w:val="0"/>
        <w:autoSpaceDN w:val="0"/>
        <w:adjustRightInd w:val="0"/>
        <w:rPr>
          <w:rFonts w:ascii="Arial" w:hAnsi="Arial" w:cs="Arial"/>
          <w:sz w:val="20"/>
          <w:szCs w:val="20"/>
        </w:rPr>
      </w:pPr>
    </w:p>
    <w:p w14:paraId="08717E8B" w14:textId="77777777" w:rsidR="005001E5"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05104F06" w14:textId="77777777" w:rsidR="00AA2B17" w:rsidRPr="00322BE9" w:rsidRDefault="00AA2B17" w:rsidP="00AA2B17">
      <w:pPr>
        <w:autoSpaceDE w:val="0"/>
        <w:autoSpaceDN w:val="0"/>
        <w:adjustRightInd w:val="0"/>
        <w:rPr>
          <w:rFonts w:ascii="Arial" w:hAnsi="Arial" w:cs="Arial"/>
          <w:b/>
          <w:noProof/>
        </w:rPr>
      </w:pPr>
    </w:p>
    <w:p w14:paraId="5DB45951" w14:textId="3C597BA7" w:rsidR="00AA2B17" w:rsidRPr="00322BE9" w:rsidRDefault="00547F78" w:rsidP="00AA2B17">
      <w:pPr>
        <w:jc w:val="center"/>
        <w:rPr>
          <w:rFonts w:ascii="Arial" w:hAnsi="Arial" w:cs="Arial"/>
        </w:rPr>
      </w:pPr>
      <w:r w:rsidRPr="0022470B">
        <w:rPr>
          <w:rFonts w:ascii="Arial" w:hAnsi="Arial" w:cs="Arial"/>
          <w:noProof/>
        </w:rPr>
        <w:lastRenderedPageBreak/>
        <w:drawing>
          <wp:inline distT="0" distB="0" distL="0" distR="0" wp14:anchorId="096975EA" wp14:editId="2C6A9F5C">
            <wp:extent cx="6000750" cy="1981200"/>
            <wp:effectExtent l="0" t="0" r="0" b="0"/>
            <wp:docPr id="11"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1981200"/>
                    </a:xfrm>
                    <a:prstGeom prst="rect">
                      <a:avLst/>
                    </a:prstGeom>
                    <a:noFill/>
                    <a:ln>
                      <a:noFill/>
                    </a:ln>
                  </pic:spPr>
                </pic:pic>
              </a:graphicData>
            </a:graphic>
          </wp:inline>
        </w:drawing>
      </w:r>
    </w:p>
    <w:p w14:paraId="6AD364D8"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4AD0AC4D" w14:textId="77777777" w:rsidR="002B726E" w:rsidRPr="00322BE9" w:rsidRDefault="002B726E" w:rsidP="005001E5">
      <w:pPr>
        <w:rPr>
          <w:rFonts w:ascii="Arial" w:hAnsi="Arial" w:cs="Arial"/>
        </w:rPr>
      </w:pPr>
    </w:p>
    <w:p w14:paraId="426EED4D" w14:textId="77777777" w:rsidR="002D2277" w:rsidRPr="00322BE9" w:rsidRDefault="005001E5" w:rsidP="005001E5">
      <w:pPr>
        <w:rPr>
          <w:rFonts w:ascii="Arial" w:hAnsi="Arial" w:cs="Arial"/>
        </w:rPr>
      </w:pPr>
      <w:r w:rsidRPr="00322BE9">
        <w:rPr>
          <w:rFonts w:ascii="Arial" w:hAnsi="Arial" w:cs="Arial"/>
        </w:rPr>
        <w:t>Install complete.</w:t>
      </w:r>
    </w:p>
    <w:p w14:paraId="349268F5"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6FD14B81" w14:textId="77777777" w:rsidR="000F6E18" w:rsidRPr="00322BE9" w:rsidRDefault="000F6E18" w:rsidP="000F6E18">
      <w:pPr>
        <w:rPr>
          <w:rFonts w:ascii="Arial" w:hAnsi="Arial" w:cs="Arial"/>
        </w:rPr>
      </w:pPr>
    </w:p>
    <w:p w14:paraId="4B4A7F29" w14:textId="77777777" w:rsidR="00C82D30" w:rsidRPr="00C82D30" w:rsidRDefault="00C82D30" w:rsidP="00C82D30">
      <w:pPr>
        <w:autoSpaceDE w:val="0"/>
        <w:autoSpaceDN w:val="0"/>
        <w:adjustRightInd w:val="0"/>
        <w:rPr>
          <w:rFonts w:ascii="Arial" w:hAnsi="Arial" w:cs="Arial"/>
          <w:sz w:val="22"/>
          <w:szCs w:val="22"/>
        </w:rPr>
      </w:pPr>
      <w:bookmarkStart w:id="22" w:name="_Hlk34921854"/>
    </w:p>
    <w:p w14:paraId="03FD25EF" w14:textId="77777777" w:rsidR="00083B50" w:rsidRPr="00567732" w:rsidRDefault="00083B50" w:rsidP="00083B50">
      <w:pPr>
        <w:numPr>
          <w:ilvl w:val="0"/>
          <w:numId w:val="10"/>
        </w:numPr>
      </w:pPr>
      <w:r>
        <w:rPr>
          <w:bCs/>
        </w:rPr>
        <w:t>In CPRS, edit the URL in the Template Field titled “VA-OSP CRISTAL”.  You will only need to replace the text “STATIONIDHERE” with your facility’s station number.</w:t>
      </w:r>
    </w:p>
    <w:p w14:paraId="21A4F3BB" w14:textId="77777777" w:rsidR="00083B50" w:rsidRDefault="00083B50" w:rsidP="00083B50">
      <w:pPr>
        <w:rPr>
          <w:bCs/>
        </w:rPr>
      </w:pPr>
    </w:p>
    <w:p w14:paraId="5026FF5C" w14:textId="77777777" w:rsidR="00083B50" w:rsidRPr="00567732" w:rsidRDefault="00083B50" w:rsidP="00083B50">
      <w:pPr>
        <w:numPr>
          <w:ilvl w:val="0"/>
          <w:numId w:val="11"/>
        </w:numPr>
        <w:shd w:val="clear" w:color="auto" w:fill="FFFFFF"/>
        <w:rPr>
          <w:color w:val="242424"/>
        </w:rPr>
      </w:pPr>
      <w:r w:rsidRPr="00047484">
        <w:rPr>
          <w:color w:val="242424"/>
          <w:highlight w:val="yellow"/>
        </w:rPr>
        <w:t>Replace STATIONIDHERE with your 3- or 5-digit numeric station number</w:t>
      </w:r>
      <w:r>
        <w:rPr>
          <w:color w:val="242424"/>
        </w:rPr>
        <w:t>.</w:t>
      </w:r>
    </w:p>
    <w:p w14:paraId="031F4FA2" w14:textId="77777777" w:rsidR="00083B50" w:rsidRPr="00943934" w:rsidRDefault="00083B50" w:rsidP="00083B50">
      <w:pPr>
        <w:numPr>
          <w:ilvl w:val="0"/>
          <w:numId w:val="11"/>
        </w:numPr>
        <w:shd w:val="clear" w:color="auto" w:fill="FFFFFF"/>
        <w:rPr>
          <w:color w:val="242424"/>
        </w:rPr>
      </w:pPr>
      <w:r w:rsidRPr="00943934">
        <w:rPr>
          <w:color w:val="242424"/>
        </w:rPr>
        <w:t>DO NOT replace the DUZ or APP code</w:t>
      </w:r>
      <w:r w:rsidR="00943934" w:rsidRPr="00943934">
        <w:rPr>
          <w:color w:val="242424"/>
        </w:rPr>
        <w:t xml:space="preserve"> </w:t>
      </w:r>
      <w:r w:rsidR="00943934" w:rsidRPr="00943934">
        <w:t>and DO NOT add any other characters (e.g., brackets, parentheses, spaces)</w:t>
      </w:r>
    </w:p>
    <w:p w14:paraId="633E99D8" w14:textId="4D201F8C" w:rsidR="00943934" w:rsidRPr="00943934" w:rsidRDefault="00943934" w:rsidP="00943934">
      <w:pPr>
        <w:shd w:val="clear" w:color="auto" w:fill="FFFFFF"/>
        <w:rPr>
          <w:rFonts w:ascii="Calibri Light" w:hAnsi="Calibri Light" w:cs="Calibri Light"/>
          <w:color w:val="0000FF"/>
          <w:u w:val="single"/>
        </w:rPr>
      </w:pPr>
      <w:r w:rsidRPr="00943934">
        <w:rPr>
          <w:rFonts w:ascii="Calibri Light" w:hAnsi="Calibri Light" w:cs="Calibri Light"/>
          <w:i/>
          <w:color w:val="222222"/>
        </w:rPr>
        <w:t>Example:</w:t>
      </w:r>
      <w:r w:rsidRPr="00943934">
        <w:rPr>
          <w:rFonts w:ascii="Calibri Light" w:hAnsi="Calibri Light" w:cs="Calibri Light"/>
          <w:color w:val="222222"/>
        </w:rPr>
        <w:t xml:space="preserve"> </w:t>
      </w:r>
      <w:hyperlink r:id="rId20" w:history="1">
        <w:r w:rsidR="00C6324F">
          <w:rPr>
            <w:rStyle w:val="Hyperlink"/>
            <w:rFonts w:ascii="Calibri Light" w:hAnsi="Calibri Light" w:cs="Calibri Light"/>
          </w:rPr>
          <w:t>https://redacted/</w:t>
        </w:r>
      </w:hyperlink>
    </w:p>
    <w:p w14:paraId="73A0E2D0" w14:textId="77777777" w:rsidR="00943934" w:rsidRPr="00943934" w:rsidRDefault="00943934" w:rsidP="00943934">
      <w:pPr>
        <w:shd w:val="clear" w:color="auto" w:fill="FFFFFF"/>
        <w:ind w:left="1800"/>
        <w:rPr>
          <w:color w:val="242424"/>
        </w:rPr>
      </w:pPr>
    </w:p>
    <w:p w14:paraId="7E2A3341" w14:textId="77777777" w:rsidR="00083B50" w:rsidRDefault="00083B50" w:rsidP="00083B50">
      <w:pPr>
        <w:shd w:val="clear" w:color="auto" w:fill="FFFFFF"/>
        <w:rPr>
          <w:color w:val="242424"/>
        </w:rPr>
      </w:pPr>
    </w:p>
    <w:p w14:paraId="33FD41D2" w14:textId="3CD1F104" w:rsidR="00083B50" w:rsidRDefault="00A05C85" w:rsidP="00083B50">
      <w:r>
        <w:rPr>
          <w:noProof/>
          <w:color w:val="242424"/>
        </w:rPr>
        <w:drawing>
          <wp:inline distT="0" distB="0" distL="0" distR="0" wp14:anchorId="5D17E9D0" wp14:editId="478EE30A">
            <wp:extent cx="5942857" cy="2428571"/>
            <wp:effectExtent l="0" t="0" r="1270" b="0"/>
            <wp:docPr id="18" name="Picture 18" descr="Screenshot showing the CPRS Field Editor with the Field VA-OSP CRYSTAL Hyperlink selected.  The link has been redacted.  The Name is VA-OSP CRYYSTAL, the Type is Hyperlinks, The Default is CRISTAL dashboard and the Address is https:// and has been otherwise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showing the CPRS Field Editor with the Field VA-OSP CRYSTAL Hyperlink selected.  The link has been redacted.  The Name is VA-OSP CRYYSTAL, the Type is Hyperlinks, The Default is CRISTAL dashboard and the Address is https:// and has been otherwise redacted."/>
                    <pic:cNvPicPr/>
                  </pic:nvPicPr>
                  <pic:blipFill>
                    <a:blip r:embed="rId21"/>
                    <a:stretch>
                      <a:fillRect/>
                    </a:stretch>
                  </pic:blipFill>
                  <pic:spPr>
                    <a:xfrm>
                      <a:off x="0" y="0"/>
                      <a:ext cx="5942857" cy="2428571"/>
                    </a:xfrm>
                    <a:prstGeom prst="rect">
                      <a:avLst/>
                    </a:prstGeom>
                  </pic:spPr>
                </pic:pic>
              </a:graphicData>
            </a:graphic>
          </wp:inline>
        </w:drawing>
      </w:r>
      <w:r w:rsidR="00083B50" w:rsidRPr="00567732">
        <w:rPr>
          <w:color w:val="242424"/>
        </w:rPr>
        <w:t> </w:t>
      </w:r>
    </w:p>
    <w:p w14:paraId="15D2DCD9" w14:textId="77777777" w:rsidR="00083B50" w:rsidRDefault="00083B50" w:rsidP="00083B50">
      <w:pPr>
        <w:autoSpaceDE w:val="0"/>
        <w:autoSpaceDN w:val="0"/>
        <w:adjustRightInd w:val="0"/>
        <w:ind w:left="720"/>
        <w:rPr>
          <w:rFonts w:ascii="Arial" w:hAnsi="Arial" w:cs="Arial"/>
        </w:rPr>
      </w:pPr>
    </w:p>
    <w:p w14:paraId="556F3637" w14:textId="77777777" w:rsidR="00BE0293" w:rsidRPr="00322BE9" w:rsidRDefault="00BE0293" w:rsidP="00BE0293">
      <w:pPr>
        <w:ind w:left="540"/>
        <w:rPr>
          <w:rFonts w:ascii="Arial" w:hAnsi="Arial" w:cs="Arial"/>
          <w:sz w:val="22"/>
          <w:szCs w:val="22"/>
        </w:rPr>
      </w:pPr>
    </w:p>
    <w:bookmarkEnd w:id="22"/>
    <w:p w14:paraId="267FBD77" w14:textId="77777777" w:rsidR="001F3CA2" w:rsidRPr="00322BE9" w:rsidRDefault="001F3CA2" w:rsidP="00B51111">
      <w:pPr>
        <w:autoSpaceDE w:val="0"/>
        <w:autoSpaceDN w:val="0"/>
        <w:adjustRightInd w:val="0"/>
        <w:rPr>
          <w:rFonts w:ascii="Arial" w:hAnsi="Arial" w:cs="Arial"/>
          <w:i/>
        </w:rPr>
      </w:pPr>
      <w:r w:rsidRPr="00322BE9">
        <w:rPr>
          <w:rFonts w:ascii="Arial" w:hAnsi="Arial" w:cs="Arial"/>
          <w:b/>
          <w:bCs/>
          <w:i/>
        </w:rPr>
        <w:t>NOTE</w:t>
      </w:r>
      <w:r w:rsidRPr="00322BE9">
        <w:rPr>
          <w:rFonts w:ascii="Arial" w:hAnsi="Arial" w:cs="Arial"/>
          <w:i/>
        </w:rPr>
        <w:t>: If there are any questions or problems during the installation, please notify your local IT support to log a national help desk ticket or contact the VA Service Desk and have them submit a national ticket to:</w:t>
      </w:r>
    </w:p>
    <w:p w14:paraId="0D943DC6" w14:textId="77777777" w:rsidR="001F3CA2" w:rsidRPr="00322BE9" w:rsidRDefault="001F3CA2" w:rsidP="00B51111">
      <w:pPr>
        <w:autoSpaceDE w:val="0"/>
        <w:autoSpaceDN w:val="0"/>
        <w:adjustRightInd w:val="0"/>
        <w:ind w:left="720"/>
        <w:rPr>
          <w:rFonts w:ascii="Arial" w:hAnsi="Arial" w:cs="Arial"/>
          <w:i/>
        </w:rPr>
      </w:pPr>
      <w:r w:rsidRPr="00322BE9">
        <w:rPr>
          <w:rFonts w:ascii="Arial" w:hAnsi="Arial" w:cs="Arial"/>
          <w:i/>
        </w:rPr>
        <w:lastRenderedPageBreak/>
        <w:t>Category: Affected Service</w:t>
      </w:r>
    </w:p>
    <w:p w14:paraId="0B12899C" w14:textId="77777777" w:rsidR="00B51111" w:rsidRPr="00EF5D21" w:rsidRDefault="001F3CA2" w:rsidP="00B51111">
      <w:pPr>
        <w:autoSpaceDE w:val="0"/>
        <w:autoSpaceDN w:val="0"/>
        <w:adjustRightInd w:val="0"/>
        <w:ind w:left="720"/>
        <w:rPr>
          <w:rFonts w:ascii="Arial" w:hAnsi="Arial" w:cs="Arial"/>
          <w:i/>
        </w:rPr>
      </w:pPr>
      <w:r w:rsidRPr="00322BE9">
        <w:rPr>
          <w:rFonts w:ascii="Arial" w:hAnsi="Arial" w:cs="Arial"/>
          <w:i/>
        </w:rPr>
        <w:t>Affected Service: VistA – CPRS: Clin</w:t>
      </w:r>
      <w:r w:rsidRPr="00EF5D21">
        <w:rPr>
          <w:rFonts w:ascii="Arial" w:hAnsi="Arial" w:cs="Arial"/>
          <w:i/>
        </w:rPr>
        <w:t xml:space="preserve">ical Reminders </w:t>
      </w:r>
    </w:p>
    <w:sectPr w:rsidR="00B51111" w:rsidRPr="00EF5D21" w:rsidSect="00290BEF">
      <w:headerReference w:type="even" r:id="rId22"/>
      <w:headerReference w:type="default" r:id="rId23"/>
      <w:footerReference w:type="first" r:id="rId24"/>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62CF" w14:textId="77777777" w:rsidR="008E41EC" w:rsidRDefault="008E41EC">
      <w:r>
        <w:separator/>
      </w:r>
    </w:p>
  </w:endnote>
  <w:endnote w:type="continuationSeparator" w:id="0">
    <w:p w14:paraId="65F7464D" w14:textId="77777777" w:rsidR="008E41EC" w:rsidRDefault="008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06098"/>
      <w:docPartObj>
        <w:docPartGallery w:val="Page Numbers (Bottom of Page)"/>
        <w:docPartUnique/>
      </w:docPartObj>
    </w:sdtPr>
    <w:sdtContent>
      <w:sdt>
        <w:sdtPr>
          <w:id w:val="1728636285"/>
          <w:docPartObj>
            <w:docPartGallery w:val="Page Numbers (Top of Page)"/>
            <w:docPartUnique/>
          </w:docPartObj>
        </w:sdtPr>
        <w:sdtContent>
          <w:p w14:paraId="31DBEB4B" w14:textId="6A7A0872" w:rsidR="00821F17" w:rsidRDefault="00821F1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1AAAB0" w14:textId="77777777" w:rsidR="00821F17" w:rsidRDefault="0082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23D4" w14:textId="7A625FA1" w:rsidR="00F805E5" w:rsidRPr="00547F78" w:rsidRDefault="00F805E5" w:rsidP="0054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64E1" w14:textId="77777777" w:rsidR="008E41EC" w:rsidRDefault="008E41EC">
      <w:r>
        <w:separator/>
      </w:r>
    </w:p>
  </w:footnote>
  <w:footnote w:type="continuationSeparator" w:id="0">
    <w:p w14:paraId="136DFDA2" w14:textId="77777777" w:rsidR="008E41EC" w:rsidRDefault="008E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00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4A3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E176F28E"/>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933FB"/>
    <w:multiLevelType w:val="multilevel"/>
    <w:tmpl w:val="B7FE3A1E"/>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D4D269E"/>
    <w:multiLevelType w:val="hybridMultilevel"/>
    <w:tmpl w:val="1F741872"/>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813153">
    <w:abstractNumId w:val="0"/>
  </w:num>
  <w:num w:numId="2" w16cid:durableId="1526597843">
    <w:abstractNumId w:val="5"/>
  </w:num>
  <w:num w:numId="3" w16cid:durableId="756445591">
    <w:abstractNumId w:val="8"/>
  </w:num>
  <w:num w:numId="4" w16cid:durableId="255480882">
    <w:abstractNumId w:val="9"/>
  </w:num>
  <w:num w:numId="5" w16cid:durableId="1164053999">
    <w:abstractNumId w:val="3"/>
  </w:num>
  <w:num w:numId="6" w16cid:durableId="1143621653">
    <w:abstractNumId w:val="3"/>
    <w:lvlOverride w:ilvl="0"/>
    <w:lvlOverride w:ilvl="1">
      <w:startOverride w:val="1"/>
    </w:lvlOverride>
  </w:num>
  <w:num w:numId="7" w16cid:durableId="223952271">
    <w:abstractNumId w:val="7"/>
  </w:num>
  <w:num w:numId="8" w16cid:durableId="1615595924">
    <w:abstractNumId w:val="6"/>
  </w:num>
  <w:num w:numId="9" w16cid:durableId="431556757">
    <w:abstractNumId w:val="1"/>
  </w:num>
  <w:num w:numId="10" w16cid:durableId="1620143291">
    <w:abstractNumId w:val="4"/>
  </w:num>
  <w:num w:numId="11" w16cid:durableId="18247778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417"/>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3B50"/>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D7CB5"/>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2FDA"/>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084D"/>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470B"/>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4806"/>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4FD"/>
    <w:rsid w:val="00307A18"/>
    <w:rsid w:val="0031111D"/>
    <w:rsid w:val="003119DE"/>
    <w:rsid w:val="00311A66"/>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1980"/>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4B7"/>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47F78"/>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67EB"/>
    <w:rsid w:val="005A7DB4"/>
    <w:rsid w:val="005B06C7"/>
    <w:rsid w:val="005B1755"/>
    <w:rsid w:val="005B232B"/>
    <w:rsid w:val="005B27A9"/>
    <w:rsid w:val="005B506D"/>
    <w:rsid w:val="005C0A9A"/>
    <w:rsid w:val="005C6308"/>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38B5"/>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67F1"/>
    <w:rsid w:val="00687BEA"/>
    <w:rsid w:val="00693EE6"/>
    <w:rsid w:val="0069506A"/>
    <w:rsid w:val="0069695A"/>
    <w:rsid w:val="00696CF6"/>
    <w:rsid w:val="00696E01"/>
    <w:rsid w:val="0069758A"/>
    <w:rsid w:val="00697595"/>
    <w:rsid w:val="00697A82"/>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5414"/>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031D"/>
    <w:rsid w:val="007B23D9"/>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4F8F"/>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1F17"/>
    <w:rsid w:val="00822C89"/>
    <w:rsid w:val="00823779"/>
    <w:rsid w:val="00823BBF"/>
    <w:rsid w:val="00824038"/>
    <w:rsid w:val="00824720"/>
    <w:rsid w:val="00824BA0"/>
    <w:rsid w:val="00824E84"/>
    <w:rsid w:val="00825996"/>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7E9F"/>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0D88"/>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1EC"/>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0F9E"/>
    <w:rsid w:val="00941B1A"/>
    <w:rsid w:val="00943934"/>
    <w:rsid w:val="00945821"/>
    <w:rsid w:val="00947A51"/>
    <w:rsid w:val="00947EB9"/>
    <w:rsid w:val="00951345"/>
    <w:rsid w:val="00952D14"/>
    <w:rsid w:val="0095545D"/>
    <w:rsid w:val="009556B8"/>
    <w:rsid w:val="00955B01"/>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A006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05C85"/>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25ED"/>
    <w:rsid w:val="00A359CD"/>
    <w:rsid w:val="00A40CDA"/>
    <w:rsid w:val="00A410EC"/>
    <w:rsid w:val="00A42EC9"/>
    <w:rsid w:val="00A444E5"/>
    <w:rsid w:val="00A4498C"/>
    <w:rsid w:val="00A459D3"/>
    <w:rsid w:val="00A500F3"/>
    <w:rsid w:val="00A508F7"/>
    <w:rsid w:val="00A51F89"/>
    <w:rsid w:val="00A54123"/>
    <w:rsid w:val="00A54467"/>
    <w:rsid w:val="00A565CF"/>
    <w:rsid w:val="00A63E8F"/>
    <w:rsid w:val="00A648AF"/>
    <w:rsid w:val="00A66E3A"/>
    <w:rsid w:val="00A67DCA"/>
    <w:rsid w:val="00A67F4E"/>
    <w:rsid w:val="00A70042"/>
    <w:rsid w:val="00A70FC8"/>
    <w:rsid w:val="00A71767"/>
    <w:rsid w:val="00A7202F"/>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4C4C"/>
    <w:rsid w:val="00B45B79"/>
    <w:rsid w:val="00B45C15"/>
    <w:rsid w:val="00B46E8A"/>
    <w:rsid w:val="00B50001"/>
    <w:rsid w:val="00B51111"/>
    <w:rsid w:val="00B513C4"/>
    <w:rsid w:val="00B51403"/>
    <w:rsid w:val="00B51505"/>
    <w:rsid w:val="00B5324F"/>
    <w:rsid w:val="00B55638"/>
    <w:rsid w:val="00B55BBA"/>
    <w:rsid w:val="00B56153"/>
    <w:rsid w:val="00B57811"/>
    <w:rsid w:val="00B57842"/>
    <w:rsid w:val="00B62088"/>
    <w:rsid w:val="00B64C15"/>
    <w:rsid w:val="00B64D23"/>
    <w:rsid w:val="00B6517F"/>
    <w:rsid w:val="00B65231"/>
    <w:rsid w:val="00B65F58"/>
    <w:rsid w:val="00B6688A"/>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2C45"/>
    <w:rsid w:val="00BC31C5"/>
    <w:rsid w:val="00BC32D9"/>
    <w:rsid w:val="00BC440C"/>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5AEF"/>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324F"/>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9024B"/>
    <w:rsid w:val="00C92D6F"/>
    <w:rsid w:val="00C9322F"/>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9CE"/>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344"/>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369D"/>
    <w:rsid w:val="00EF5D21"/>
    <w:rsid w:val="00EF642F"/>
    <w:rsid w:val="00EF7E2A"/>
    <w:rsid w:val="00F01A19"/>
    <w:rsid w:val="00F01C01"/>
    <w:rsid w:val="00F02ECA"/>
    <w:rsid w:val="00F05078"/>
    <w:rsid w:val="00F05335"/>
    <w:rsid w:val="00F05F4F"/>
    <w:rsid w:val="00F10C99"/>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277C"/>
    <w:rsid w:val="00F52F75"/>
    <w:rsid w:val="00F55E1B"/>
    <w:rsid w:val="00F56B5A"/>
    <w:rsid w:val="00F57BA3"/>
    <w:rsid w:val="00F6258B"/>
    <w:rsid w:val="00F63539"/>
    <w:rsid w:val="00F6501B"/>
    <w:rsid w:val="00F65D41"/>
    <w:rsid w:val="00F70802"/>
    <w:rsid w:val="00F71175"/>
    <w:rsid w:val="00F74628"/>
    <w:rsid w:val="00F75046"/>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3c3"/>
    </o:shapedefaults>
    <o:shapelayout v:ext="edit">
      <o:idmap v:ext="edit" data="2"/>
    </o:shapelayout>
  </w:shapeDefaults>
  <w:decimalSymbol w:val="."/>
  <w:listSeparator w:val=","/>
  <w14:docId w14:val="39C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150418">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red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51CF8-67D5-47D4-BFAF-2DA130D6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Links>
    <vt:vector size="24" baseType="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2023-05-15T14:35:00Z</dcterms:created>
  <dcterms:modified xsi:type="dcterms:W3CDTF">2023-05-15T14:35:00Z</dcterms:modified>
</cp:coreProperties>
</file>