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2365" w14:textId="77777777" w:rsidR="00D72BA5" w:rsidRDefault="00D72BA5" w:rsidP="001A198F">
      <w:pPr>
        <w:pStyle w:val="NoSpacing"/>
      </w:pPr>
    </w:p>
    <w:p w14:paraId="3D69B208" w14:textId="2130F69F" w:rsidR="00D72BA5" w:rsidRPr="001C2D62" w:rsidRDefault="00CA7A99">
      <w:pPr>
        <w:pStyle w:val="FooterFirst"/>
        <w:keepLines w:val="0"/>
        <w:tabs>
          <w:tab w:val="clear" w:pos="4320"/>
        </w:tabs>
        <w:rPr>
          <w:rFonts w:ascii="Arial" w:hAnsi="Arial"/>
          <w:lang w:val="en-US"/>
        </w:rPr>
      </w:pPr>
      <w:r w:rsidRPr="00F30ACF">
        <w:rPr>
          <w:noProof/>
          <w:lang w:eastAsia="zh-CN"/>
        </w:rPr>
        <w:drawing>
          <wp:inline distT="0" distB="0" distL="0" distR="0" wp14:anchorId="36E668C8" wp14:editId="0EFEBDC8">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ADFBCAB" w14:textId="77777777" w:rsidR="00D72BA5" w:rsidRDefault="00D72BA5"/>
    <w:p w14:paraId="1455A4D8" w14:textId="77777777" w:rsidR="00D72BA5" w:rsidRDefault="00D72BA5"/>
    <w:p w14:paraId="34A1B934" w14:textId="77777777" w:rsidR="00D72BA5" w:rsidRDefault="00D72BA5"/>
    <w:p w14:paraId="3B4AC55A" w14:textId="77777777" w:rsidR="00D72BA5" w:rsidRDefault="00D72BA5"/>
    <w:p w14:paraId="3E81CFC8" w14:textId="77777777" w:rsidR="00D72BA5" w:rsidRDefault="007C7DD2" w:rsidP="00CF1334">
      <w:pPr>
        <w:jc w:val="center"/>
        <w:rPr>
          <w:rFonts w:ascii="Arial" w:hAnsi="Arial"/>
          <w:b/>
          <w:sz w:val="28"/>
        </w:rPr>
      </w:pPr>
      <w:r>
        <w:rPr>
          <w:rFonts w:ascii="Arial" w:hAnsi="Arial"/>
          <w:b/>
          <w:sz w:val="28"/>
        </w:rPr>
        <w:t>Update _2_0_</w:t>
      </w:r>
      <w:r w:rsidR="00EB1299">
        <w:rPr>
          <w:rFonts w:ascii="Arial" w:hAnsi="Arial"/>
          <w:b/>
          <w:sz w:val="28"/>
        </w:rPr>
        <w:t>394</w:t>
      </w:r>
    </w:p>
    <w:p w14:paraId="150D0D71" w14:textId="77777777" w:rsidR="00D72BA5" w:rsidRDefault="00D72BA5">
      <w:pPr>
        <w:jc w:val="center"/>
        <w:rPr>
          <w:rFonts w:ascii="Arial" w:hAnsi="Arial"/>
          <w:b/>
        </w:rPr>
      </w:pPr>
    </w:p>
    <w:p w14:paraId="30C95D1A" w14:textId="77777777" w:rsidR="00D72BA5" w:rsidRDefault="00D72BA5">
      <w:pPr>
        <w:jc w:val="center"/>
        <w:rPr>
          <w:rFonts w:ascii="Arial" w:hAnsi="Arial"/>
          <w:sz w:val="28"/>
        </w:rPr>
      </w:pPr>
    </w:p>
    <w:p w14:paraId="38057900" w14:textId="77777777" w:rsidR="00D72BA5" w:rsidRDefault="00D72BA5" w:rsidP="006B5DF3">
      <w:pPr>
        <w:pStyle w:val="PartTitle"/>
        <w:spacing w:before="0" w:after="0"/>
        <w:rPr>
          <w:kern w:val="0"/>
        </w:rPr>
      </w:pPr>
      <w:r>
        <w:rPr>
          <w:kern w:val="0"/>
        </w:rPr>
        <w:t>Clinical Reminders</w:t>
      </w:r>
    </w:p>
    <w:p w14:paraId="44FFC493" w14:textId="77777777" w:rsidR="00747474" w:rsidRDefault="00747474" w:rsidP="006B5DF3">
      <w:pPr>
        <w:pStyle w:val="PartTitle"/>
        <w:spacing w:before="0" w:after="0"/>
        <w:rPr>
          <w:kern w:val="0"/>
        </w:rPr>
      </w:pPr>
    </w:p>
    <w:p w14:paraId="2325117F" w14:textId="77777777" w:rsidR="00F80592" w:rsidRPr="006B5DF3" w:rsidRDefault="00D20198" w:rsidP="00F80592">
      <w:pPr>
        <w:pStyle w:val="PartTitle"/>
        <w:spacing w:before="0" w:after="0"/>
        <w:rPr>
          <w:kern w:val="0"/>
        </w:rPr>
      </w:pPr>
      <w:bookmarkStart w:id="0" w:name="_Hlk127369399"/>
      <w:r>
        <w:rPr>
          <w:kern w:val="0"/>
        </w:rPr>
        <w:t>VA-</w:t>
      </w:r>
      <w:r w:rsidR="00EB1299">
        <w:rPr>
          <w:kern w:val="0"/>
        </w:rPr>
        <w:t>RESPIRATORY SYNCYTIAL VIRUS</w:t>
      </w:r>
    </w:p>
    <w:bookmarkEnd w:id="0"/>
    <w:p w14:paraId="601D03A9" w14:textId="77777777" w:rsidR="00D72BA5" w:rsidRDefault="00D72BA5"/>
    <w:p w14:paraId="54225205" w14:textId="77777777" w:rsidR="00D72BA5" w:rsidRDefault="003A6013">
      <w:pPr>
        <w:pStyle w:val="PartTitle"/>
        <w:spacing w:before="0" w:after="0"/>
        <w:rPr>
          <w:kern w:val="0"/>
        </w:rPr>
      </w:pPr>
      <w:r>
        <w:rPr>
          <w:kern w:val="0"/>
        </w:rPr>
        <w:t>Install Guide</w:t>
      </w:r>
    </w:p>
    <w:p w14:paraId="43B16BAC" w14:textId="77777777" w:rsidR="00D72BA5" w:rsidRDefault="00D72BA5">
      <w:pPr>
        <w:jc w:val="center"/>
        <w:rPr>
          <w:rFonts w:ascii="Arial" w:hAnsi="Arial"/>
          <w:b/>
          <w:sz w:val="28"/>
        </w:rPr>
      </w:pPr>
    </w:p>
    <w:p w14:paraId="087C87DE" w14:textId="77777777" w:rsidR="00D72BA5" w:rsidRDefault="00EB1299">
      <w:pPr>
        <w:jc w:val="center"/>
        <w:rPr>
          <w:rFonts w:ascii="Arial" w:hAnsi="Arial"/>
          <w:b/>
          <w:sz w:val="28"/>
        </w:rPr>
      </w:pPr>
      <w:r>
        <w:rPr>
          <w:rFonts w:ascii="Arial" w:hAnsi="Arial"/>
          <w:b/>
          <w:sz w:val="28"/>
        </w:rPr>
        <w:t>October 2023</w:t>
      </w:r>
    </w:p>
    <w:p w14:paraId="2C751615" w14:textId="77777777" w:rsidR="00D72BA5" w:rsidRDefault="00D72BA5" w:rsidP="00C913A8">
      <w:pPr>
        <w:rPr>
          <w:rFonts w:ascii="Arial" w:hAnsi="Arial"/>
          <w:b/>
          <w:sz w:val="28"/>
        </w:rPr>
      </w:pPr>
    </w:p>
    <w:p w14:paraId="22DCF394" w14:textId="77777777" w:rsidR="00D72BA5" w:rsidRDefault="00D72BA5" w:rsidP="00C913A8">
      <w:pPr>
        <w:rPr>
          <w:rFonts w:ascii="Arial" w:hAnsi="Arial"/>
          <w:b/>
          <w:sz w:val="28"/>
        </w:rPr>
      </w:pPr>
    </w:p>
    <w:p w14:paraId="11794757" w14:textId="77777777" w:rsidR="00D72BA5" w:rsidRDefault="00D72BA5">
      <w:pPr>
        <w:jc w:val="center"/>
        <w:rPr>
          <w:rFonts w:ascii="Arial" w:hAnsi="Arial"/>
          <w:b/>
          <w:sz w:val="28"/>
        </w:rPr>
      </w:pPr>
    </w:p>
    <w:p w14:paraId="74B28E86" w14:textId="77777777" w:rsidR="00D72BA5" w:rsidRDefault="00D72BA5">
      <w:pPr>
        <w:jc w:val="center"/>
        <w:rPr>
          <w:rFonts w:ascii="Arial" w:hAnsi="Arial"/>
          <w:b/>
          <w:sz w:val="28"/>
        </w:rPr>
      </w:pPr>
    </w:p>
    <w:p w14:paraId="0112942F" w14:textId="77777777" w:rsidR="00D72BA5" w:rsidRDefault="00D72BA5">
      <w:pPr>
        <w:jc w:val="center"/>
        <w:rPr>
          <w:rFonts w:ascii="Arial" w:hAnsi="Arial"/>
          <w:b/>
          <w:sz w:val="28"/>
        </w:rPr>
      </w:pPr>
    </w:p>
    <w:p w14:paraId="40CB78F6" w14:textId="77777777" w:rsidR="00C913A8" w:rsidRDefault="00C913A8" w:rsidP="003F11EA">
      <w:pPr>
        <w:spacing w:after="60"/>
        <w:jc w:val="center"/>
        <w:rPr>
          <w:rFonts w:ascii="Arial" w:hAnsi="Arial" w:cs="Arial"/>
          <w:color w:val="000000"/>
        </w:rPr>
      </w:pPr>
      <w:bookmarkStart w:id="1" w:name="_Toc363271339"/>
    </w:p>
    <w:p w14:paraId="58EC3D73" w14:textId="77777777" w:rsidR="00C913A8" w:rsidRDefault="00C913A8" w:rsidP="003F11EA">
      <w:pPr>
        <w:spacing w:after="60"/>
        <w:jc w:val="center"/>
        <w:rPr>
          <w:rFonts w:ascii="Arial" w:hAnsi="Arial" w:cs="Arial"/>
          <w:color w:val="000000"/>
        </w:rPr>
      </w:pPr>
    </w:p>
    <w:p w14:paraId="79FE4009"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29EBA29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FCA38ED" w14:textId="77777777" w:rsidR="00D72BA5" w:rsidRDefault="00D72BA5" w:rsidP="0029632F">
      <w:pPr>
        <w:jc w:val="center"/>
        <w:rPr>
          <w:rFonts w:ascii="Arial" w:hAnsi="Arial"/>
        </w:rPr>
      </w:pPr>
      <w:r>
        <w:rPr>
          <w:rFonts w:ascii="Arial" w:hAnsi="Arial"/>
        </w:rPr>
        <w:t>Department of Veterans Affairs</w:t>
      </w:r>
      <w:bookmarkEnd w:id="1"/>
    </w:p>
    <w:p w14:paraId="1BF6B869" w14:textId="77777777" w:rsidR="00D72BA5" w:rsidRDefault="00D72BA5">
      <w:pPr>
        <w:jc w:val="center"/>
        <w:rPr>
          <w:rFonts w:ascii="Arial" w:hAnsi="Arial"/>
        </w:rPr>
      </w:pPr>
    </w:p>
    <w:p w14:paraId="630D6597" w14:textId="77777777" w:rsidR="00D72BA5" w:rsidRDefault="00D72BA5"/>
    <w:p w14:paraId="13FF3CB5"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41C89FFB" w14:textId="4869F70F"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EC6F8D">
          <w:rPr>
            <w:webHidden/>
          </w:rPr>
          <w:t>1</w:t>
        </w:r>
        <w:r w:rsidR="00984A97">
          <w:rPr>
            <w:webHidden/>
          </w:rPr>
          <w:fldChar w:fldCharType="end"/>
        </w:r>
      </w:hyperlink>
    </w:p>
    <w:p w14:paraId="48AE2AD0" w14:textId="43909B34" w:rsidR="00984A97" w:rsidRPr="00105FB3" w:rsidRDefault="004B3CA5">
      <w:pPr>
        <w:pStyle w:val="TOC1"/>
        <w:rPr>
          <w:rFonts w:ascii="Calibri" w:hAnsi="Calibri"/>
          <w:b w:val="0"/>
          <w:bCs w:val="0"/>
          <w:smallCaps w:val="0"/>
          <w:sz w:val="22"/>
          <w:szCs w:val="22"/>
        </w:rPr>
      </w:pPr>
      <w:hyperlink w:anchor="_Toc84575370" w:history="1">
        <w:r w:rsidR="00984A97" w:rsidRPr="00FA5743">
          <w:rPr>
            <w:rStyle w:val="Hyperlink"/>
          </w:rPr>
          <w:t>Install Details</w:t>
        </w:r>
        <w:r w:rsidR="00984A97">
          <w:rPr>
            <w:webHidden/>
          </w:rPr>
          <w:tab/>
        </w:r>
        <w:r w:rsidR="00984A97">
          <w:rPr>
            <w:webHidden/>
          </w:rPr>
          <w:fldChar w:fldCharType="begin"/>
        </w:r>
        <w:r w:rsidR="00984A97">
          <w:rPr>
            <w:webHidden/>
          </w:rPr>
          <w:instrText xml:space="preserve"> PAGEREF _Toc84575370 \h </w:instrText>
        </w:r>
        <w:r w:rsidR="00984A97">
          <w:rPr>
            <w:webHidden/>
          </w:rPr>
        </w:r>
        <w:r w:rsidR="00984A97">
          <w:rPr>
            <w:webHidden/>
          </w:rPr>
          <w:fldChar w:fldCharType="separate"/>
        </w:r>
        <w:r w:rsidR="00EC6F8D">
          <w:rPr>
            <w:webHidden/>
          </w:rPr>
          <w:t>2</w:t>
        </w:r>
        <w:r w:rsidR="00984A97">
          <w:rPr>
            <w:webHidden/>
          </w:rPr>
          <w:fldChar w:fldCharType="end"/>
        </w:r>
      </w:hyperlink>
    </w:p>
    <w:p w14:paraId="5CAD441A" w14:textId="5EED90B4" w:rsidR="00984A97" w:rsidRPr="00105FB3" w:rsidRDefault="004B3CA5">
      <w:pPr>
        <w:pStyle w:val="TOC1"/>
        <w:rPr>
          <w:rFonts w:ascii="Calibri" w:hAnsi="Calibri"/>
          <w:b w:val="0"/>
          <w:bCs w:val="0"/>
          <w:smallCaps w:val="0"/>
          <w:sz w:val="22"/>
          <w:szCs w:val="22"/>
        </w:rPr>
      </w:pPr>
      <w:hyperlink w:anchor="_Toc84575371" w:history="1">
        <w:r w:rsidR="00984A97" w:rsidRPr="00FA5743">
          <w:rPr>
            <w:rStyle w:val="Hyperlink"/>
          </w:rPr>
          <w:t>Install Example</w:t>
        </w:r>
        <w:r w:rsidR="00984A97">
          <w:rPr>
            <w:webHidden/>
          </w:rPr>
          <w:tab/>
        </w:r>
        <w:r w:rsidR="00984A97">
          <w:rPr>
            <w:webHidden/>
          </w:rPr>
          <w:fldChar w:fldCharType="begin"/>
        </w:r>
        <w:r w:rsidR="00984A97">
          <w:rPr>
            <w:webHidden/>
          </w:rPr>
          <w:instrText xml:space="preserve"> PAGEREF _Toc84575371 \h </w:instrText>
        </w:r>
        <w:r w:rsidR="00984A97">
          <w:rPr>
            <w:webHidden/>
          </w:rPr>
        </w:r>
        <w:r w:rsidR="00984A97">
          <w:rPr>
            <w:webHidden/>
          </w:rPr>
          <w:fldChar w:fldCharType="separate"/>
        </w:r>
        <w:r w:rsidR="00EC6F8D">
          <w:rPr>
            <w:webHidden/>
          </w:rPr>
          <w:t>3</w:t>
        </w:r>
        <w:r w:rsidR="00984A97">
          <w:rPr>
            <w:webHidden/>
          </w:rPr>
          <w:fldChar w:fldCharType="end"/>
        </w:r>
      </w:hyperlink>
    </w:p>
    <w:p w14:paraId="7E1A91C7" w14:textId="536548B6" w:rsidR="00984A97" w:rsidRPr="00105FB3" w:rsidRDefault="004B3CA5">
      <w:pPr>
        <w:pStyle w:val="TOC1"/>
        <w:rPr>
          <w:rFonts w:ascii="Calibri" w:hAnsi="Calibri"/>
          <w:b w:val="0"/>
          <w:bCs w:val="0"/>
          <w:smallCaps w:val="0"/>
          <w:sz w:val="22"/>
          <w:szCs w:val="22"/>
        </w:rPr>
      </w:pPr>
      <w:hyperlink w:anchor="_Toc84575372" w:history="1">
        <w:r w:rsidR="00984A97" w:rsidRPr="00FA5743">
          <w:rPr>
            <w:rStyle w:val="Hyperlink"/>
            <w:rFonts w:ascii="Arial" w:hAnsi="Arial" w:cs="Arial"/>
          </w:rPr>
          <w:t>Post Installation</w:t>
        </w:r>
        <w:r w:rsidR="00984A97">
          <w:rPr>
            <w:webHidden/>
          </w:rPr>
          <w:tab/>
        </w:r>
        <w:r w:rsidR="00984A97">
          <w:rPr>
            <w:webHidden/>
          </w:rPr>
          <w:fldChar w:fldCharType="begin"/>
        </w:r>
        <w:r w:rsidR="00984A97">
          <w:rPr>
            <w:webHidden/>
          </w:rPr>
          <w:instrText xml:space="preserve"> PAGEREF _Toc84575372 \h </w:instrText>
        </w:r>
        <w:r w:rsidR="00984A97">
          <w:rPr>
            <w:webHidden/>
          </w:rPr>
        </w:r>
        <w:r w:rsidR="00984A97">
          <w:rPr>
            <w:webHidden/>
          </w:rPr>
          <w:fldChar w:fldCharType="separate"/>
        </w:r>
        <w:r w:rsidR="00EC6F8D">
          <w:rPr>
            <w:webHidden/>
          </w:rPr>
          <w:t>6</w:t>
        </w:r>
        <w:r w:rsidR="00984A97">
          <w:rPr>
            <w:webHidden/>
          </w:rPr>
          <w:fldChar w:fldCharType="end"/>
        </w:r>
      </w:hyperlink>
    </w:p>
    <w:p w14:paraId="5C57748E" w14:textId="77777777" w:rsidR="00FD755E" w:rsidRDefault="00FD755E">
      <w:r>
        <w:rPr>
          <w:b/>
          <w:bCs/>
          <w:noProof/>
        </w:rPr>
        <w:fldChar w:fldCharType="end"/>
      </w:r>
    </w:p>
    <w:p w14:paraId="221F4FC4" w14:textId="77777777" w:rsidR="00FD755E" w:rsidRDefault="00FD755E"/>
    <w:p w14:paraId="2643E66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15EB9D5F"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84575369"/>
      <w:bookmarkEnd w:id="7"/>
      <w:r w:rsidRPr="00FD755E">
        <w:rPr>
          <w:sz w:val="36"/>
          <w:szCs w:val="36"/>
        </w:rPr>
        <w:lastRenderedPageBreak/>
        <w:t>Introduction</w:t>
      </w:r>
      <w:bookmarkEnd w:id="8"/>
      <w:bookmarkEnd w:id="9"/>
      <w:bookmarkEnd w:id="10"/>
      <w:bookmarkEnd w:id="11"/>
      <w:bookmarkEnd w:id="12"/>
      <w:bookmarkEnd w:id="13"/>
    </w:p>
    <w:p w14:paraId="0B00FAB7" w14:textId="77777777" w:rsidR="00EB129E" w:rsidRPr="00EB129E" w:rsidRDefault="00EB129E" w:rsidP="00EB129E">
      <w:pPr>
        <w:autoSpaceDE w:val="0"/>
        <w:autoSpaceDN w:val="0"/>
        <w:adjustRightInd w:val="0"/>
        <w:rPr>
          <w:rFonts w:ascii="Arial" w:hAnsi="Arial" w:cs="Arial"/>
          <w:color w:val="000000"/>
        </w:rPr>
      </w:pPr>
      <w:bookmarkStart w:id="14" w:name="_Toc309378108"/>
      <w:bookmarkStart w:id="15" w:name="_Toc309800047"/>
      <w:bookmarkStart w:id="16" w:name="_Toc148832750"/>
      <w:bookmarkStart w:id="17" w:name="_Toc231107051"/>
    </w:p>
    <w:p w14:paraId="3F9EF09C" w14:textId="77777777" w:rsidR="00E80152" w:rsidRDefault="00E80152" w:rsidP="00E80152">
      <w:pPr>
        <w:pStyle w:val="NormalWeb"/>
        <w:spacing w:before="0" w:beforeAutospacing="0"/>
        <w:rPr>
          <w:rFonts w:ascii="Arial" w:hAnsi="Arial" w:cs="Arial"/>
          <w:color w:val="000000"/>
          <w:shd w:val="clear" w:color="auto" w:fill="FFFFFF"/>
        </w:rPr>
      </w:pPr>
      <w:r>
        <w:rPr>
          <w:rFonts w:ascii="Arial" w:hAnsi="Arial" w:cs="Arial"/>
          <w:color w:val="000000"/>
          <w:shd w:val="clear" w:color="auto" w:fill="FFFFFF"/>
        </w:rPr>
        <w:t>In the United States, respiratory syncytial virus (RSV) causes seasonal epidemics of respiratory illness. Most adult RSV disease cases occur among older adults, with an estimated 60,000–160,000 hospitalizations and 6,000–10,000 deaths annually among adults aged ≥65 years in the United States. Unlike routine and risk-based vaccine recommendations, recommendations based on shared clinical decision-making </w:t>
      </w:r>
      <w:r>
        <w:rPr>
          <w:rFonts w:ascii="Arial" w:hAnsi="Arial" w:cs="Arial"/>
          <w:color w:val="000000"/>
          <w:u w:val="single"/>
          <w:shd w:val="clear" w:color="auto" w:fill="FFFFFF"/>
        </w:rPr>
        <w:t>do not target all persons</w:t>
      </w:r>
      <w:r>
        <w:rPr>
          <w:rFonts w:ascii="Arial" w:hAnsi="Arial" w:cs="Arial"/>
          <w:color w:val="000000"/>
          <w:shd w:val="clear" w:color="auto" w:fill="FFFFFF"/>
        </w:rPr>
        <w:t> in a particular age group or an identifiable risk group.</w:t>
      </w:r>
    </w:p>
    <w:p w14:paraId="4F815801" w14:textId="68668A20" w:rsidR="00E80152" w:rsidRDefault="00E80152" w:rsidP="00E80152">
      <w:r>
        <w:rPr>
          <w:rStyle w:val="Strong"/>
          <w:rFonts w:ascii="Arial" w:hAnsi="Arial" w:cs="Arial"/>
          <w:b w:val="0"/>
          <w:bCs w:val="0"/>
          <w:color w:val="000000"/>
        </w:rPr>
        <w:t>VHA suggests that clinicians may offer a single dose RSV vaccine to adults aged 60 years or older.</w:t>
      </w:r>
      <w:r>
        <w:rPr>
          <w:rFonts w:ascii="Arial" w:hAnsi="Arial" w:cs="Arial"/>
          <w:color w:val="000000"/>
        </w:rPr>
        <w:t xml:space="preserve"> </w:t>
      </w:r>
      <w:r>
        <w:rPr>
          <w:rStyle w:val="Strong"/>
          <w:rFonts w:ascii="Arial" w:hAnsi="Arial" w:cs="Arial"/>
          <w:b w:val="0"/>
          <w:bCs w:val="0"/>
          <w:color w:val="000000"/>
        </w:rPr>
        <w:t xml:space="preserve">The decision to receive </w:t>
      </w:r>
      <w:proofErr w:type="gramStart"/>
      <w:r>
        <w:rPr>
          <w:rStyle w:val="Strong"/>
          <w:rFonts w:ascii="Arial" w:hAnsi="Arial" w:cs="Arial"/>
          <w:b w:val="0"/>
          <w:bCs w:val="0"/>
          <w:color w:val="000000"/>
        </w:rPr>
        <w:t>a</w:t>
      </w:r>
      <w:proofErr w:type="gramEnd"/>
      <w:r>
        <w:rPr>
          <w:rStyle w:val="Strong"/>
          <w:rFonts w:ascii="Arial" w:hAnsi="Arial" w:cs="Arial"/>
          <w:b w:val="0"/>
          <w:bCs w:val="0"/>
          <w:color w:val="000000"/>
        </w:rPr>
        <w:t xml:space="preserve"> RSV vaccine should include patient’s preferences and values regarding benefits and harms related to the patient’s risk for severe RSV-associated disease and known vaccine harm. Patients should only receive an RSV vaccine if they request vaccination after shared decision-making. VHA’s guidance on this Clinical Preventive Service may be found here: </w:t>
      </w:r>
      <w:r w:rsidR="00394696">
        <w:rPr>
          <w:rStyle w:val="Strong"/>
          <w:rFonts w:ascii="Arial" w:hAnsi="Arial" w:cs="Arial"/>
          <w:b w:val="0"/>
          <w:bCs w:val="0"/>
          <w:color w:val="000000"/>
        </w:rPr>
        <w:t>REDACTED</w:t>
      </w:r>
    </w:p>
    <w:p w14:paraId="3019F535" w14:textId="77777777" w:rsidR="00E945E6" w:rsidRDefault="00E945E6" w:rsidP="00E80152">
      <w:pPr>
        <w:rPr>
          <w:rFonts w:ascii="Arial" w:hAnsi="Arial" w:cs="Arial"/>
        </w:rPr>
      </w:pPr>
    </w:p>
    <w:p w14:paraId="6EE0B9BC" w14:textId="77777777" w:rsidR="007E59F5" w:rsidRDefault="007E59F5" w:rsidP="007E59F5">
      <w:pPr>
        <w:rPr>
          <w:rFonts w:ascii="Arial" w:hAnsi="Arial" w:cs="Arial"/>
          <w:color w:val="000000"/>
          <w:shd w:val="clear" w:color="auto" w:fill="FFFFFF"/>
        </w:rPr>
      </w:pPr>
      <w:r>
        <w:rPr>
          <w:rFonts w:ascii="Arial" w:hAnsi="Arial" w:cs="Arial"/>
          <w:color w:val="000000"/>
          <w:shd w:val="clear" w:color="auto" w:fill="FFFFFF"/>
        </w:rPr>
        <w:t>CDC recommends a respiratory syncytial virus (RSV) vaccine during pregnancy to protect babies from severe RSV disease</w:t>
      </w:r>
      <w:r w:rsidR="00553064" w:rsidRPr="00553064">
        <w:rPr>
          <w:rStyle w:val="Strong"/>
          <w:rFonts w:ascii="Arial" w:hAnsi="Arial" w:cs="Arial"/>
          <w:b w:val="0"/>
          <w:bCs w:val="0"/>
          <w:color w:val="000000"/>
        </w:rPr>
        <w:t xml:space="preserve">: </w:t>
      </w:r>
      <w:r>
        <w:rPr>
          <w:rFonts w:ascii="Arial" w:hAnsi="Arial" w:cs="Arial"/>
          <w:b/>
          <w:bCs/>
          <w:color w:val="000000"/>
          <w:shd w:val="clear" w:color="auto" w:fill="FFFFFF"/>
        </w:rPr>
        <w:t>(NOTE: Only Pfizer’s RSV vaccine (</w:t>
      </w:r>
      <w:proofErr w:type="spellStart"/>
      <w:r>
        <w:rPr>
          <w:rFonts w:ascii="Arial" w:hAnsi="Arial" w:cs="Arial"/>
          <w:b/>
          <w:bCs/>
          <w:color w:val="000000"/>
          <w:shd w:val="clear" w:color="auto" w:fill="FFFFFF"/>
        </w:rPr>
        <w:t>Abrysvo</w:t>
      </w:r>
      <w:proofErr w:type="spellEnd"/>
      <w:r>
        <w:rPr>
          <w:rFonts w:ascii="Arial" w:hAnsi="Arial" w:cs="Arial"/>
          <w:b/>
          <w:bCs/>
          <w:color w:val="000000"/>
          <w:shd w:val="clear" w:color="auto" w:fill="FFFFFF"/>
        </w:rPr>
        <w:t>) has been approved for use during pregnancy).</w:t>
      </w:r>
      <w:r>
        <w:rPr>
          <w:rFonts w:ascii="Arial" w:hAnsi="Arial" w:cs="Arial"/>
          <w:color w:val="000000"/>
          <w:shd w:val="clear" w:color="auto" w:fill="FFFFFF"/>
        </w:rPr>
        <w:t xml:space="preserve"> Pregnant Veterans should receive a single dose of Pfizer’s bivalent </w:t>
      </w:r>
      <w:proofErr w:type="spellStart"/>
      <w:r>
        <w:rPr>
          <w:rFonts w:ascii="Arial" w:hAnsi="Arial" w:cs="Arial"/>
          <w:color w:val="000000"/>
          <w:shd w:val="clear" w:color="auto" w:fill="FFFFFF"/>
        </w:rPr>
        <w:t>RSVpreF</w:t>
      </w:r>
      <w:proofErr w:type="spellEnd"/>
      <w:r>
        <w:rPr>
          <w:rFonts w:ascii="Arial" w:hAnsi="Arial" w:cs="Arial"/>
          <w:color w:val="000000"/>
          <w:shd w:val="clear" w:color="auto" w:fill="FFFFFF"/>
        </w:rPr>
        <w:t xml:space="preserve"> vaccine (</w:t>
      </w:r>
      <w:proofErr w:type="spellStart"/>
      <w:r>
        <w:rPr>
          <w:rFonts w:ascii="Arial" w:hAnsi="Arial" w:cs="Arial"/>
          <w:color w:val="000000"/>
          <w:shd w:val="clear" w:color="auto" w:fill="FFFFFF"/>
        </w:rPr>
        <w:t>Abrysvo</w:t>
      </w:r>
      <w:proofErr w:type="spellEnd"/>
      <w:r>
        <w:rPr>
          <w:rFonts w:ascii="Arial" w:hAnsi="Arial" w:cs="Arial"/>
          <w:color w:val="000000"/>
          <w:shd w:val="clear" w:color="auto" w:fill="FFFFFF"/>
        </w:rPr>
        <w:t>) during weeks 32 through 36 of pregnancy during September through January. However, RSV seasons can vary in different parts of the United States. Local, state, and territorial health departments can determine the best times to start and stop administration of RSV vaccines in their jurisdictions. This is especially important in Alaska, parts of Florida, Hawaii, Puerto Rico, U.S. Virgin Islands, Guam, and the U.S.-affiliated Pacific Islands, where RSV seasonality can be different from most of the continental U.S.</w:t>
      </w:r>
    </w:p>
    <w:p w14:paraId="3E424613" w14:textId="77777777" w:rsidR="00553064" w:rsidRDefault="00553064" w:rsidP="00553064">
      <w:pPr>
        <w:rPr>
          <w:rStyle w:val="Strong"/>
          <w:rFonts w:ascii="Arial" w:hAnsi="Arial" w:cs="Arial"/>
          <w:b w:val="0"/>
          <w:bCs w:val="0"/>
          <w:color w:val="000000"/>
        </w:rPr>
      </w:pPr>
    </w:p>
    <w:p w14:paraId="0F872C95" w14:textId="77777777" w:rsidR="00BE7AF7" w:rsidRDefault="00BE7AF7" w:rsidP="00BE7AF7">
      <w:pPr>
        <w:autoSpaceDE w:val="0"/>
        <w:autoSpaceDN w:val="0"/>
        <w:adjustRightInd w:val="0"/>
        <w:rPr>
          <w:rStyle w:val="Strong"/>
          <w:rFonts w:ascii="Arial" w:hAnsi="Arial" w:cs="Arial"/>
          <w:b w:val="0"/>
          <w:bCs w:val="0"/>
          <w:color w:val="000000"/>
        </w:rPr>
      </w:pPr>
    </w:p>
    <w:p w14:paraId="4FC61643" w14:textId="77777777" w:rsidR="00BE7AF7" w:rsidRPr="007E59F5" w:rsidRDefault="00BE7AF7" w:rsidP="00BE7AF7">
      <w:pPr>
        <w:rPr>
          <w:rStyle w:val="Strong"/>
          <w:rFonts w:ascii="Arial" w:hAnsi="Arial" w:cs="Arial"/>
          <w:b w:val="0"/>
          <w:bCs w:val="0"/>
          <w:color w:val="000000"/>
        </w:rPr>
      </w:pPr>
      <w:r w:rsidRPr="007E59F5">
        <w:rPr>
          <w:rStyle w:val="Strong"/>
          <w:rFonts w:ascii="Arial" w:hAnsi="Arial" w:cs="Arial"/>
          <w:b w:val="0"/>
          <w:bCs w:val="0"/>
          <w:color w:val="000000"/>
        </w:rPr>
        <w:t>GlaxoSmithKline's RSV vaccine, adjuvanted (</w:t>
      </w:r>
      <w:proofErr w:type="spellStart"/>
      <w:r w:rsidRPr="007E59F5">
        <w:rPr>
          <w:rStyle w:val="Strong"/>
          <w:rFonts w:ascii="Arial" w:hAnsi="Arial" w:cs="Arial"/>
          <w:b w:val="0"/>
          <w:bCs w:val="0"/>
          <w:color w:val="000000"/>
        </w:rPr>
        <w:t>Arexvy</w:t>
      </w:r>
      <w:proofErr w:type="spellEnd"/>
      <w:r w:rsidRPr="007E59F5">
        <w:rPr>
          <w:rStyle w:val="Strong"/>
          <w:rFonts w:ascii="Arial" w:hAnsi="Arial" w:cs="Arial"/>
          <w:b w:val="0"/>
          <w:bCs w:val="0"/>
          <w:color w:val="000000"/>
        </w:rPr>
        <w:t xml:space="preserve">) is </w:t>
      </w:r>
      <w:r w:rsidR="007E59F5" w:rsidRPr="007E59F5">
        <w:rPr>
          <w:rStyle w:val="Strong"/>
          <w:rFonts w:ascii="Arial" w:hAnsi="Arial" w:cs="Arial"/>
          <w:b w:val="0"/>
          <w:bCs w:val="0"/>
          <w:color w:val="000000"/>
        </w:rPr>
        <w:t>NOT</w:t>
      </w:r>
      <w:r w:rsidRPr="007E59F5">
        <w:rPr>
          <w:rStyle w:val="Strong"/>
          <w:rFonts w:ascii="Arial" w:hAnsi="Arial" w:cs="Arial"/>
          <w:b w:val="0"/>
          <w:bCs w:val="0"/>
          <w:color w:val="000000"/>
        </w:rPr>
        <w:t xml:space="preserve"> FDA approved for pregnant persons.</w:t>
      </w:r>
    </w:p>
    <w:p w14:paraId="7D50E2C6" w14:textId="77777777" w:rsidR="00802725" w:rsidRPr="00553064" w:rsidRDefault="00802725" w:rsidP="00553064">
      <w:pPr>
        <w:rPr>
          <w:rStyle w:val="Strong"/>
          <w:rFonts w:ascii="Arial" w:hAnsi="Arial" w:cs="Arial"/>
          <w:b w:val="0"/>
          <w:bCs w:val="0"/>
          <w:color w:val="000000"/>
        </w:rPr>
      </w:pPr>
    </w:p>
    <w:p w14:paraId="2318CF5A" w14:textId="77777777" w:rsidR="00553064" w:rsidRPr="00553064" w:rsidRDefault="004B3CA5" w:rsidP="00553064">
      <w:pPr>
        <w:rPr>
          <w:rStyle w:val="Strong"/>
          <w:rFonts w:ascii="Arial" w:hAnsi="Arial" w:cs="Arial"/>
          <w:color w:val="000000"/>
        </w:rPr>
      </w:pPr>
      <w:hyperlink r:id="rId10" w:history="1">
        <w:r w:rsidR="00553064" w:rsidRPr="00553064">
          <w:rPr>
            <w:rStyle w:val="Hyperlink"/>
            <w:rFonts w:ascii="Arial" w:hAnsi="Arial" w:cs="Arial"/>
          </w:rPr>
          <w:t>https://www.cdc.gov/vaccines/vpd/rsv/hcp/pregnant-people.html</w:t>
        </w:r>
      </w:hyperlink>
    </w:p>
    <w:p w14:paraId="09D76845" w14:textId="77777777" w:rsidR="00553064" w:rsidRDefault="00553064" w:rsidP="00553064">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
    <w:p w14:paraId="27C7D7DD" w14:textId="77777777" w:rsidR="00802725" w:rsidRDefault="00802725" w:rsidP="00E80152">
      <w:pPr>
        <w:rPr>
          <w:rFonts w:ascii="Arial" w:hAnsi="Arial" w:cs="Arial"/>
        </w:rPr>
      </w:pPr>
    </w:p>
    <w:p w14:paraId="38B106FD" w14:textId="77777777" w:rsidR="00E80152" w:rsidRDefault="00E80152" w:rsidP="00E80152">
      <w:pPr>
        <w:rPr>
          <w:rFonts w:ascii="Arial" w:hAnsi="Arial" w:cs="Arial"/>
        </w:rPr>
      </w:pPr>
      <w:r>
        <w:rPr>
          <w:rFonts w:ascii="Arial" w:hAnsi="Arial" w:cs="Arial"/>
        </w:rPr>
        <w:t xml:space="preserve">To facilitate </w:t>
      </w:r>
      <w:r>
        <w:rPr>
          <w:rFonts w:ascii="Arial" w:hAnsi="Arial" w:cs="Arial"/>
          <w:color w:val="000000"/>
        </w:rPr>
        <w:t xml:space="preserve">the shared decision-making discussion and </w:t>
      </w:r>
      <w:r>
        <w:rPr>
          <w:rFonts w:ascii="Arial" w:hAnsi="Arial" w:cs="Arial"/>
        </w:rPr>
        <w:t>capture the interaction</w:t>
      </w:r>
      <w:r>
        <w:rPr>
          <w:rFonts w:ascii="Arial" w:hAnsi="Arial" w:cs="Arial"/>
          <w:color w:val="000000"/>
        </w:rPr>
        <w:t xml:space="preserve"> with patients,</w:t>
      </w:r>
      <w:r>
        <w:rPr>
          <w:rFonts w:ascii="Arial" w:hAnsi="Arial" w:cs="Arial"/>
        </w:rPr>
        <w:t xml:space="preserve"> </w:t>
      </w:r>
      <w:r>
        <w:rPr>
          <w:rFonts w:ascii="Arial" w:hAnsi="Arial" w:cs="Arial"/>
          <w:color w:val="000000"/>
        </w:rPr>
        <w:t>this</w:t>
      </w:r>
      <w:r>
        <w:rPr>
          <w:rFonts w:ascii="Arial" w:hAnsi="Arial" w:cs="Arial"/>
        </w:rPr>
        <w:t xml:space="preserve"> new template is </w:t>
      </w:r>
      <w:r>
        <w:rPr>
          <w:rFonts w:ascii="Arial" w:hAnsi="Arial" w:cs="Arial"/>
          <w:color w:val="000000"/>
        </w:rPr>
        <w:t>being</w:t>
      </w:r>
      <w:r>
        <w:rPr>
          <w:rFonts w:ascii="Arial" w:hAnsi="Arial" w:cs="Arial"/>
        </w:rPr>
        <w:t xml:space="preserve"> deployed as a Shared Template</w:t>
      </w:r>
      <w:r>
        <w:rPr>
          <w:rFonts w:ascii="Arial" w:hAnsi="Arial" w:cs="Arial"/>
          <w:color w:val="000000"/>
        </w:rPr>
        <w:t>.</w:t>
      </w:r>
    </w:p>
    <w:p w14:paraId="7A65D93F" w14:textId="77777777" w:rsidR="00E80152" w:rsidRDefault="00E80152" w:rsidP="00E80152">
      <w:pPr>
        <w:rPr>
          <w:rFonts w:ascii="Calibri" w:hAnsi="Calibri" w:cs="Calibri"/>
          <w:sz w:val="22"/>
          <w:szCs w:val="22"/>
        </w:rPr>
      </w:pPr>
    </w:p>
    <w:p w14:paraId="304C2EB6" w14:textId="77777777" w:rsidR="00FE0E5C" w:rsidRPr="00506019" w:rsidRDefault="00E0021B" w:rsidP="007C7DD2">
      <w:pPr>
        <w:rPr>
          <w:rFonts w:ascii="Arial" w:hAnsi="Arial" w:cs="Arial"/>
        </w:rPr>
      </w:pPr>
      <w:r w:rsidRPr="00506019">
        <w:rPr>
          <w:rFonts w:ascii="Arial" w:hAnsi="Arial" w:cs="Arial"/>
        </w:rPr>
        <w:t>UPDATE_2_0_</w:t>
      </w:r>
      <w:r w:rsidR="00EB1299">
        <w:rPr>
          <w:rFonts w:ascii="Arial" w:hAnsi="Arial" w:cs="Arial"/>
        </w:rPr>
        <w:t>394</w:t>
      </w:r>
      <w:r w:rsidR="00F141EA" w:rsidRPr="00506019">
        <w:rPr>
          <w:rFonts w:ascii="Arial" w:hAnsi="Arial" w:cs="Arial"/>
        </w:rPr>
        <w:t xml:space="preserve"> contains </w:t>
      </w:r>
      <w:r w:rsidR="007C7DD2" w:rsidRPr="00506019">
        <w:rPr>
          <w:rFonts w:ascii="Arial" w:hAnsi="Arial" w:cs="Arial"/>
        </w:rPr>
        <w:t>1 Reminder Exchange entry</w:t>
      </w:r>
      <w:r w:rsidR="00F141EA" w:rsidRPr="00506019">
        <w:rPr>
          <w:rFonts w:ascii="Arial" w:hAnsi="Arial" w:cs="Arial"/>
        </w:rPr>
        <w:t>:</w:t>
      </w:r>
      <w:r w:rsidR="007C7DD2" w:rsidRPr="00506019">
        <w:rPr>
          <w:rFonts w:ascii="Arial" w:hAnsi="Arial" w:cs="Arial"/>
        </w:rPr>
        <w:t xml:space="preserve"> </w:t>
      </w:r>
    </w:p>
    <w:bookmarkEnd w:id="14"/>
    <w:bookmarkEnd w:id="15"/>
    <w:p w14:paraId="75A8DA73" w14:textId="77777777" w:rsidR="004C6465" w:rsidRPr="00506019" w:rsidRDefault="004C6465" w:rsidP="004C6465">
      <w:pPr>
        <w:rPr>
          <w:rFonts w:ascii="Arial" w:hAnsi="Arial" w:cs="Arial"/>
          <w:b/>
          <w:bCs/>
        </w:rPr>
      </w:pPr>
    </w:p>
    <w:p w14:paraId="69D161EA" w14:textId="77777777" w:rsidR="00186850" w:rsidRPr="00506019" w:rsidRDefault="00C37C63" w:rsidP="004C6465">
      <w:pPr>
        <w:rPr>
          <w:rFonts w:ascii="Arial" w:hAnsi="Arial" w:cs="Arial"/>
          <w:b/>
          <w:bCs/>
        </w:rPr>
      </w:pPr>
      <w:r w:rsidRPr="00506019">
        <w:rPr>
          <w:rFonts w:ascii="Arial" w:hAnsi="Arial" w:cs="Arial"/>
          <w:b/>
          <w:bCs/>
        </w:rPr>
        <w:t>UPDATE_2_0_</w:t>
      </w:r>
      <w:bookmarkStart w:id="18" w:name="_Hlk143585485"/>
      <w:r w:rsidR="00EB1299">
        <w:rPr>
          <w:rFonts w:ascii="Arial" w:hAnsi="Arial" w:cs="Arial"/>
          <w:b/>
          <w:bCs/>
        </w:rPr>
        <w:t>394</w:t>
      </w:r>
      <w:r w:rsidRPr="00506019">
        <w:rPr>
          <w:rFonts w:ascii="Arial" w:hAnsi="Arial" w:cs="Arial"/>
          <w:b/>
          <w:bCs/>
        </w:rPr>
        <w:t xml:space="preserve"> </w:t>
      </w:r>
      <w:r w:rsidR="00D20198" w:rsidRPr="00506019">
        <w:rPr>
          <w:rFonts w:ascii="Arial" w:hAnsi="Arial" w:cs="Arial"/>
          <w:b/>
          <w:bCs/>
        </w:rPr>
        <w:t>VA-</w:t>
      </w:r>
      <w:r w:rsidR="00EB1299">
        <w:rPr>
          <w:rFonts w:ascii="Arial" w:hAnsi="Arial" w:cs="Arial"/>
          <w:b/>
          <w:bCs/>
        </w:rPr>
        <w:t>RESPIRATORY SYNCYTIAL VIRUS</w:t>
      </w:r>
      <w:bookmarkEnd w:id="18"/>
    </w:p>
    <w:p w14:paraId="20A63CD4" w14:textId="77777777" w:rsidR="00C37C63" w:rsidRPr="00506019" w:rsidRDefault="00C37C63" w:rsidP="004D7D32">
      <w:pPr>
        <w:rPr>
          <w:rFonts w:ascii="Arial" w:hAnsi="Arial" w:cs="Arial"/>
          <w:b/>
        </w:rPr>
      </w:pPr>
    </w:p>
    <w:p w14:paraId="24785D4B" w14:textId="77777777" w:rsidR="004D7D32" w:rsidRPr="00506019" w:rsidRDefault="00DC179F" w:rsidP="004D7D32">
      <w:pPr>
        <w:rPr>
          <w:rFonts w:ascii="Arial" w:hAnsi="Arial" w:cs="Arial"/>
          <w:b/>
        </w:rPr>
      </w:pPr>
      <w:r w:rsidRPr="00506019">
        <w:rPr>
          <w:rFonts w:ascii="Arial" w:hAnsi="Arial" w:cs="Arial"/>
          <w:b/>
        </w:rPr>
        <w:t>The exchange file contains the following components:</w:t>
      </w:r>
    </w:p>
    <w:p w14:paraId="389FDCA4" w14:textId="77777777" w:rsidR="003C6845" w:rsidRPr="00506019" w:rsidRDefault="003C6845" w:rsidP="004D7D32">
      <w:pPr>
        <w:rPr>
          <w:rFonts w:ascii="Arial" w:hAnsi="Arial" w:cs="Arial"/>
          <w:b/>
        </w:rPr>
      </w:pPr>
    </w:p>
    <w:p w14:paraId="67E0439C" w14:textId="77777777" w:rsidR="00EB1299" w:rsidRPr="00EB1299" w:rsidRDefault="00EB1299" w:rsidP="001E63F4">
      <w:pPr>
        <w:autoSpaceDE w:val="0"/>
        <w:autoSpaceDN w:val="0"/>
        <w:adjustRightInd w:val="0"/>
        <w:rPr>
          <w:rFonts w:ascii="Arial" w:hAnsi="Arial" w:cs="Arial"/>
          <w:b/>
          <w:bCs/>
        </w:rPr>
      </w:pPr>
      <w:r w:rsidRPr="00EB1299">
        <w:rPr>
          <w:rFonts w:ascii="Arial" w:hAnsi="Arial" w:cs="Arial"/>
          <w:b/>
          <w:bCs/>
        </w:rPr>
        <w:t>REMINDER GENERAL FINDINGS</w:t>
      </w:r>
    </w:p>
    <w:p w14:paraId="218EB52E" w14:textId="77777777" w:rsidR="00EB1299" w:rsidRPr="00EB1299" w:rsidRDefault="00EB1299" w:rsidP="001E63F4">
      <w:pPr>
        <w:autoSpaceDE w:val="0"/>
        <w:autoSpaceDN w:val="0"/>
        <w:adjustRightInd w:val="0"/>
        <w:rPr>
          <w:rFonts w:ascii="Arial" w:hAnsi="Arial" w:cs="Arial"/>
        </w:rPr>
      </w:pPr>
      <w:r w:rsidRPr="00EB1299">
        <w:rPr>
          <w:rFonts w:ascii="Arial" w:hAnsi="Arial" w:cs="Arial"/>
          <w:b/>
          <w:bCs/>
        </w:rPr>
        <w:tab/>
      </w:r>
      <w:r w:rsidRPr="00EB1299">
        <w:rPr>
          <w:rFonts w:ascii="Arial" w:hAnsi="Arial" w:cs="Arial"/>
        </w:rPr>
        <w:t>VIEW PROGRES NOTE TEXT</w:t>
      </w:r>
    </w:p>
    <w:p w14:paraId="7AC962B3" w14:textId="77777777" w:rsidR="00EB1299" w:rsidRPr="00EB1299" w:rsidRDefault="00EB1299" w:rsidP="001E63F4">
      <w:pPr>
        <w:autoSpaceDE w:val="0"/>
        <w:autoSpaceDN w:val="0"/>
        <w:adjustRightInd w:val="0"/>
        <w:rPr>
          <w:rFonts w:ascii="Arial" w:hAnsi="Arial" w:cs="Arial"/>
          <w:b/>
          <w:bCs/>
        </w:rPr>
      </w:pPr>
    </w:p>
    <w:p w14:paraId="1ADC67B0" w14:textId="77777777" w:rsidR="00DB66A5" w:rsidRPr="00EB1299" w:rsidRDefault="00DB66A5" w:rsidP="001E63F4">
      <w:pPr>
        <w:autoSpaceDE w:val="0"/>
        <w:autoSpaceDN w:val="0"/>
        <w:adjustRightInd w:val="0"/>
        <w:rPr>
          <w:rFonts w:ascii="Arial" w:hAnsi="Arial" w:cs="Arial"/>
          <w:b/>
          <w:bCs/>
        </w:rPr>
      </w:pPr>
      <w:r w:rsidRPr="00EB1299">
        <w:rPr>
          <w:rFonts w:ascii="Arial" w:hAnsi="Arial" w:cs="Arial"/>
          <w:b/>
          <w:bCs/>
        </w:rPr>
        <w:t>TIU TEMPLATE FIELD</w:t>
      </w:r>
    </w:p>
    <w:p w14:paraId="14828BC1" w14:textId="77777777" w:rsidR="00EB1299" w:rsidRPr="00EB1299" w:rsidRDefault="00DB66A5" w:rsidP="00EB1299">
      <w:pPr>
        <w:autoSpaceDE w:val="0"/>
        <w:autoSpaceDN w:val="0"/>
        <w:adjustRightInd w:val="0"/>
        <w:rPr>
          <w:rFonts w:ascii="Arial" w:hAnsi="Arial" w:cs="Arial"/>
        </w:rPr>
      </w:pPr>
      <w:r w:rsidRPr="00EB1299">
        <w:rPr>
          <w:rFonts w:ascii="Arial" w:hAnsi="Arial" w:cs="Arial"/>
          <w:b/>
          <w:bCs/>
        </w:rPr>
        <w:tab/>
      </w:r>
      <w:r w:rsidR="00EB1299" w:rsidRPr="00EB1299">
        <w:rPr>
          <w:rFonts w:ascii="Arial" w:hAnsi="Arial" w:cs="Arial"/>
        </w:rPr>
        <w:t>BLANK TEXT FIELD FOR DIALOGS</w:t>
      </w:r>
    </w:p>
    <w:p w14:paraId="6F382328" w14:textId="77777777" w:rsidR="00EB1299" w:rsidRPr="00EB1299" w:rsidRDefault="00EB1299" w:rsidP="00EB1299">
      <w:pPr>
        <w:autoSpaceDE w:val="0"/>
        <w:autoSpaceDN w:val="0"/>
        <w:adjustRightInd w:val="0"/>
        <w:ind w:left="720"/>
        <w:rPr>
          <w:rFonts w:ascii="Arial" w:hAnsi="Arial" w:cs="Arial"/>
        </w:rPr>
      </w:pPr>
      <w:r w:rsidRPr="00EB1299">
        <w:rPr>
          <w:rFonts w:ascii="Arial" w:hAnsi="Arial" w:cs="Arial"/>
        </w:rPr>
        <w:t xml:space="preserve">VA-LOCATIONS                </w:t>
      </w:r>
    </w:p>
    <w:p w14:paraId="57A9B0A3" w14:textId="77777777" w:rsidR="00506019" w:rsidRPr="00EB1299" w:rsidRDefault="00EB1299" w:rsidP="00EB1299">
      <w:pPr>
        <w:autoSpaceDE w:val="0"/>
        <w:autoSpaceDN w:val="0"/>
        <w:adjustRightInd w:val="0"/>
        <w:ind w:left="720"/>
        <w:rPr>
          <w:rFonts w:ascii="Arial" w:hAnsi="Arial" w:cs="Arial"/>
          <w:b/>
          <w:bCs/>
        </w:rPr>
      </w:pPr>
      <w:r w:rsidRPr="00EB1299">
        <w:rPr>
          <w:rFonts w:ascii="Arial" w:hAnsi="Arial" w:cs="Arial"/>
        </w:rPr>
        <w:t xml:space="preserve">IM VIS RSV URL              </w:t>
      </w:r>
    </w:p>
    <w:p w14:paraId="23EA47D7" w14:textId="77777777" w:rsidR="00EB1299" w:rsidRPr="00EB1299" w:rsidRDefault="00EB1299" w:rsidP="001E63F4">
      <w:pPr>
        <w:autoSpaceDE w:val="0"/>
        <w:autoSpaceDN w:val="0"/>
        <w:adjustRightInd w:val="0"/>
        <w:rPr>
          <w:rFonts w:ascii="Arial" w:hAnsi="Arial" w:cs="Arial"/>
          <w:b/>
          <w:bCs/>
        </w:rPr>
      </w:pPr>
    </w:p>
    <w:p w14:paraId="6DD2C8C9" w14:textId="77777777" w:rsidR="001E63F4" w:rsidRPr="00EB1299" w:rsidRDefault="001E63F4" w:rsidP="001E63F4">
      <w:pPr>
        <w:autoSpaceDE w:val="0"/>
        <w:autoSpaceDN w:val="0"/>
        <w:adjustRightInd w:val="0"/>
        <w:rPr>
          <w:rFonts w:ascii="Arial" w:hAnsi="Arial" w:cs="Arial"/>
          <w:b/>
          <w:bCs/>
        </w:rPr>
      </w:pPr>
      <w:r w:rsidRPr="00EB1299">
        <w:rPr>
          <w:rFonts w:ascii="Arial" w:hAnsi="Arial" w:cs="Arial"/>
          <w:b/>
          <w:bCs/>
        </w:rPr>
        <w:t>HEALTH FACTORS</w:t>
      </w:r>
    </w:p>
    <w:p w14:paraId="4A6DC460" w14:textId="77777777" w:rsidR="00EB1299" w:rsidRPr="00EB1299" w:rsidRDefault="00EB1299" w:rsidP="00EB1299">
      <w:pPr>
        <w:autoSpaceDE w:val="0"/>
        <w:autoSpaceDN w:val="0"/>
        <w:adjustRightInd w:val="0"/>
        <w:ind w:left="720"/>
        <w:rPr>
          <w:rFonts w:ascii="Arial" w:hAnsi="Arial" w:cs="Arial"/>
        </w:rPr>
      </w:pPr>
      <w:r w:rsidRPr="00EB1299">
        <w:rPr>
          <w:rFonts w:ascii="Arial" w:hAnsi="Arial" w:cs="Arial"/>
        </w:rPr>
        <w:t xml:space="preserve">VA-REMINDER UPDATES [C]            </w:t>
      </w:r>
    </w:p>
    <w:p w14:paraId="70136C5E" w14:textId="77777777" w:rsidR="00EB1299" w:rsidRPr="00EB1299" w:rsidRDefault="00EB1299" w:rsidP="00EB1299">
      <w:pPr>
        <w:autoSpaceDE w:val="0"/>
        <w:autoSpaceDN w:val="0"/>
        <w:adjustRightInd w:val="0"/>
        <w:ind w:left="720"/>
        <w:rPr>
          <w:rFonts w:ascii="Arial" w:hAnsi="Arial" w:cs="Arial"/>
        </w:rPr>
      </w:pPr>
      <w:r w:rsidRPr="00EB1299">
        <w:rPr>
          <w:rFonts w:ascii="Arial" w:hAnsi="Arial" w:cs="Arial"/>
        </w:rPr>
        <w:t xml:space="preserve">VA-UPDATE_2_0_394                  </w:t>
      </w:r>
    </w:p>
    <w:p w14:paraId="343135A7" w14:textId="77777777" w:rsidR="00EB1299" w:rsidRPr="00EB1299" w:rsidRDefault="00EB1299" w:rsidP="00EB1299">
      <w:pPr>
        <w:autoSpaceDE w:val="0"/>
        <w:autoSpaceDN w:val="0"/>
        <w:adjustRightInd w:val="0"/>
        <w:ind w:left="720"/>
        <w:rPr>
          <w:rFonts w:ascii="Arial" w:hAnsi="Arial" w:cs="Arial"/>
        </w:rPr>
      </w:pPr>
      <w:r w:rsidRPr="00EB1299">
        <w:rPr>
          <w:rFonts w:ascii="Arial" w:hAnsi="Arial" w:cs="Arial"/>
        </w:rPr>
        <w:t xml:space="preserve">IMMUNIZATION [C]                   </w:t>
      </w:r>
    </w:p>
    <w:p w14:paraId="5EE429E6" w14:textId="77777777" w:rsidR="00234A21" w:rsidRPr="00EB1299" w:rsidRDefault="00EB1299" w:rsidP="00EB1299">
      <w:pPr>
        <w:autoSpaceDE w:val="0"/>
        <w:autoSpaceDN w:val="0"/>
        <w:adjustRightInd w:val="0"/>
        <w:ind w:left="720"/>
        <w:rPr>
          <w:rFonts w:ascii="Arial" w:hAnsi="Arial" w:cs="Arial"/>
          <w:b/>
          <w:bCs/>
        </w:rPr>
      </w:pPr>
      <w:r w:rsidRPr="00EB1299">
        <w:rPr>
          <w:rFonts w:ascii="Arial" w:hAnsi="Arial" w:cs="Arial"/>
        </w:rPr>
        <w:t>VA-RSV EDUCATION VVC/TELEHEALTH VST</w:t>
      </w:r>
    </w:p>
    <w:p w14:paraId="72283B69" w14:textId="77777777" w:rsidR="00EB1299" w:rsidRDefault="00EB1299" w:rsidP="001E63F4">
      <w:pPr>
        <w:autoSpaceDE w:val="0"/>
        <w:autoSpaceDN w:val="0"/>
        <w:adjustRightInd w:val="0"/>
        <w:rPr>
          <w:rFonts w:ascii="Arial" w:hAnsi="Arial" w:cs="Arial"/>
          <w:b/>
          <w:bCs/>
        </w:rPr>
      </w:pPr>
    </w:p>
    <w:p w14:paraId="0C7C29B4" w14:textId="77777777" w:rsidR="00234A21" w:rsidRPr="00F1747E" w:rsidRDefault="00234A21" w:rsidP="001E63F4">
      <w:pPr>
        <w:autoSpaceDE w:val="0"/>
        <w:autoSpaceDN w:val="0"/>
        <w:adjustRightInd w:val="0"/>
        <w:rPr>
          <w:rFonts w:ascii="Arial" w:hAnsi="Arial" w:cs="Arial"/>
          <w:b/>
          <w:bCs/>
        </w:rPr>
      </w:pPr>
      <w:r w:rsidRPr="00F1747E">
        <w:rPr>
          <w:rFonts w:ascii="Arial" w:hAnsi="Arial" w:cs="Arial"/>
          <w:b/>
          <w:bCs/>
        </w:rPr>
        <w:t xml:space="preserve">REMINDER SPONSOR </w:t>
      </w:r>
    </w:p>
    <w:p w14:paraId="125889ED" w14:textId="77777777" w:rsidR="00234A21" w:rsidRPr="00EB1299" w:rsidRDefault="00234A21" w:rsidP="001E63F4">
      <w:pPr>
        <w:autoSpaceDE w:val="0"/>
        <w:autoSpaceDN w:val="0"/>
        <w:adjustRightInd w:val="0"/>
        <w:rPr>
          <w:rFonts w:ascii="Arial" w:hAnsi="Arial" w:cs="Arial"/>
        </w:rPr>
      </w:pPr>
      <w:r w:rsidRPr="00F1747E">
        <w:rPr>
          <w:rFonts w:ascii="Arial" w:hAnsi="Arial" w:cs="Arial"/>
          <w:b/>
          <w:bCs/>
        </w:rPr>
        <w:tab/>
      </w:r>
      <w:r w:rsidR="00EB1299" w:rsidRPr="00EB1299">
        <w:rPr>
          <w:rFonts w:ascii="Arial" w:hAnsi="Arial" w:cs="Arial"/>
        </w:rPr>
        <w:t>NATIONAL CENTER FOR HEALTH PROMOTION AND DISEASE PREVENTION (NCP)</w:t>
      </w:r>
    </w:p>
    <w:p w14:paraId="69B01107" w14:textId="77777777" w:rsidR="00234A21" w:rsidRPr="00F1747E" w:rsidRDefault="00234A21" w:rsidP="001E63F4">
      <w:pPr>
        <w:autoSpaceDE w:val="0"/>
        <w:autoSpaceDN w:val="0"/>
        <w:adjustRightInd w:val="0"/>
        <w:rPr>
          <w:rFonts w:ascii="Arial" w:hAnsi="Arial" w:cs="Arial"/>
          <w:b/>
          <w:bCs/>
        </w:rPr>
      </w:pPr>
    </w:p>
    <w:p w14:paraId="228A21C5" w14:textId="77777777" w:rsidR="001E63F4" w:rsidRPr="00F1747E" w:rsidRDefault="001E63F4" w:rsidP="001E63F4">
      <w:pPr>
        <w:autoSpaceDE w:val="0"/>
        <w:autoSpaceDN w:val="0"/>
        <w:adjustRightInd w:val="0"/>
        <w:rPr>
          <w:rFonts w:ascii="Arial" w:hAnsi="Arial" w:cs="Arial"/>
          <w:b/>
          <w:bCs/>
        </w:rPr>
      </w:pPr>
      <w:r w:rsidRPr="00F1747E">
        <w:rPr>
          <w:rFonts w:ascii="Arial" w:hAnsi="Arial" w:cs="Arial"/>
          <w:b/>
          <w:bCs/>
        </w:rPr>
        <w:t>REMINDER TERM</w:t>
      </w:r>
    </w:p>
    <w:p w14:paraId="283E4F72" w14:textId="77777777" w:rsidR="00D33B39" w:rsidRPr="00F1747E" w:rsidRDefault="00D33B39" w:rsidP="00D33B39">
      <w:pPr>
        <w:autoSpaceDE w:val="0"/>
        <w:autoSpaceDN w:val="0"/>
        <w:adjustRightInd w:val="0"/>
        <w:ind w:left="720"/>
        <w:rPr>
          <w:rFonts w:ascii="Arial" w:hAnsi="Arial" w:cs="Arial"/>
        </w:rPr>
      </w:pPr>
      <w:r w:rsidRPr="00F1747E">
        <w:rPr>
          <w:rFonts w:ascii="Arial" w:hAnsi="Arial" w:cs="Arial"/>
        </w:rPr>
        <w:t>VA-REMINDER UPDATE_2_0_</w:t>
      </w:r>
      <w:r w:rsidR="00EB1299">
        <w:rPr>
          <w:rFonts w:ascii="Arial" w:hAnsi="Arial" w:cs="Arial"/>
        </w:rPr>
        <w:t>394</w:t>
      </w:r>
    </w:p>
    <w:p w14:paraId="797A89D3" w14:textId="77777777" w:rsidR="001E63F4" w:rsidRPr="00F1747E" w:rsidRDefault="001E63F4" w:rsidP="00D33B39">
      <w:pPr>
        <w:autoSpaceDE w:val="0"/>
        <w:autoSpaceDN w:val="0"/>
        <w:adjustRightInd w:val="0"/>
        <w:rPr>
          <w:rFonts w:ascii="Arial" w:hAnsi="Arial" w:cs="Arial"/>
        </w:rPr>
      </w:pPr>
    </w:p>
    <w:p w14:paraId="6D065371" w14:textId="77777777" w:rsidR="007528F7" w:rsidRPr="00F1747E" w:rsidRDefault="007528F7" w:rsidP="007528F7">
      <w:pPr>
        <w:autoSpaceDE w:val="0"/>
        <w:autoSpaceDN w:val="0"/>
        <w:adjustRightInd w:val="0"/>
        <w:rPr>
          <w:rFonts w:ascii="Arial" w:hAnsi="Arial" w:cs="Arial"/>
          <w:b/>
          <w:bCs/>
        </w:rPr>
      </w:pPr>
      <w:r w:rsidRPr="00F1747E">
        <w:rPr>
          <w:rFonts w:ascii="Arial" w:hAnsi="Arial" w:cs="Arial"/>
          <w:b/>
          <w:bCs/>
        </w:rPr>
        <w:t>REMINDER DIALOG</w:t>
      </w:r>
    </w:p>
    <w:p w14:paraId="26BC168E" w14:textId="77777777" w:rsidR="007528F7" w:rsidRPr="00F1747E" w:rsidRDefault="007528F7" w:rsidP="001E63F4">
      <w:pPr>
        <w:autoSpaceDE w:val="0"/>
        <w:autoSpaceDN w:val="0"/>
        <w:adjustRightInd w:val="0"/>
        <w:rPr>
          <w:rFonts w:ascii="Arial" w:hAnsi="Arial" w:cs="Arial"/>
          <w:b/>
          <w:bCs/>
        </w:rPr>
      </w:pPr>
      <w:r w:rsidRPr="00F1747E">
        <w:rPr>
          <w:rFonts w:ascii="Arial" w:hAnsi="Arial" w:cs="Arial"/>
          <w:b/>
          <w:bCs/>
        </w:rPr>
        <w:tab/>
      </w:r>
      <w:r w:rsidR="00D20198" w:rsidRPr="00F1747E">
        <w:rPr>
          <w:rFonts w:ascii="Arial" w:hAnsi="Arial" w:cs="Arial"/>
        </w:rPr>
        <w:t>VA-</w:t>
      </w:r>
      <w:r w:rsidR="00EB1299">
        <w:rPr>
          <w:rFonts w:ascii="Arial" w:hAnsi="Arial" w:cs="Arial"/>
        </w:rPr>
        <w:t>RESPIRATORY SYNCYTIAL VIRUS</w:t>
      </w:r>
    </w:p>
    <w:bookmarkEnd w:id="16"/>
    <w:bookmarkEnd w:id="17"/>
    <w:p w14:paraId="18BA0CD8" w14:textId="77777777" w:rsidR="00FE4343" w:rsidRPr="00F1747E" w:rsidRDefault="00FE4343" w:rsidP="00FE4343">
      <w:pPr>
        <w:autoSpaceDE w:val="0"/>
        <w:autoSpaceDN w:val="0"/>
        <w:adjustRightInd w:val="0"/>
        <w:ind w:firstLine="720"/>
        <w:rPr>
          <w:rFonts w:ascii="Arial" w:hAnsi="Arial" w:cs="Arial"/>
          <w:b/>
          <w:bCs/>
        </w:rPr>
      </w:pPr>
    </w:p>
    <w:p w14:paraId="348B8A58" w14:textId="77777777" w:rsidR="00234A21" w:rsidRDefault="00234A21" w:rsidP="00F1747E">
      <w:pPr>
        <w:autoSpaceDE w:val="0"/>
        <w:autoSpaceDN w:val="0"/>
        <w:adjustRightInd w:val="0"/>
        <w:rPr>
          <w:rFonts w:ascii="Arial" w:hAnsi="Arial" w:cs="Arial"/>
          <w:b/>
          <w:bCs/>
        </w:rPr>
      </w:pPr>
    </w:p>
    <w:p w14:paraId="0B464E72" w14:textId="4B0868BB" w:rsidR="00A81008" w:rsidRPr="00394696" w:rsidRDefault="00A00AEC" w:rsidP="00394696">
      <w:pPr>
        <w:pStyle w:val="Heading1"/>
      </w:pPr>
      <w:bookmarkStart w:id="19" w:name="_Toc84575370"/>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9"/>
    </w:p>
    <w:p w14:paraId="2B4F37E2" w14:textId="77777777" w:rsidR="00EC6F8D" w:rsidRDefault="00EC6F8D" w:rsidP="00CC55C8">
      <w:pPr>
        <w:rPr>
          <w:rFonts w:ascii="Arial" w:hAnsi="Arial" w:cs="Arial"/>
        </w:rPr>
      </w:pPr>
    </w:p>
    <w:p w14:paraId="233C2E2D" w14:textId="5DC36038"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0" w:name="_Hlk48732741"/>
      <w:r w:rsidR="00ED7C67" w:rsidRPr="00763608">
        <w:rPr>
          <w:rFonts w:ascii="Arial" w:hAnsi="Arial" w:cs="Arial"/>
        </w:rPr>
        <w:t>https://</w:t>
      </w:r>
      <w:r w:rsidR="00394696">
        <w:rPr>
          <w:rFonts w:ascii="Arial" w:hAnsi="Arial" w:cs="Arial"/>
        </w:rPr>
        <w:t>REDACTED</w:t>
      </w:r>
      <w:r w:rsidR="00ED7C67" w:rsidRPr="00763608">
        <w:rPr>
          <w:rFonts w:ascii="Arial" w:hAnsi="Arial" w:cs="Arial"/>
        </w:rPr>
        <w:t>/UPDATE_2_0_</w:t>
      </w:r>
      <w:r w:rsidR="00EB1299">
        <w:rPr>
          <w:rFonts w:ascii="Arial" w:hAnsi="Arial" w:cs="Arial"/>
        </w:rPr>
        <w:t>394</w:t>
      </w:r>
      <w:r w:rsidR="00ED7C67" w:rsidRPr="00763608">
        <w:rPr>
          <w:rFonts w:ascii="Arial" w:hAnsi="Arial" w:cs="Arial"/>
        </w:rPr>
        <w:t>.PRD</w:t>
      </w:r>
      <w:bookmarkEnd w:id="20"/>
    </w:p>
    <w:p w14:paraId="56C4481E" w14:textId="77777777" w:rsidR="007C7DD2" w:rsidRPr="00763608" w:rsidRDefault="007C7DD2" w:rsidP="007C7DD2">
      <w:pPr>
        <w:rPr>
          <w:rFonts w:ascii="Arial" w:hAnsi="Arial" w:cs="Arial"/>
          <w:b/>
          <w:sz w:val="28"/>
          <w:szCs w:val="28"/>
        </w:rPr>
      </w:pPr>
    </w:p>
    <w:p w14:paraId="430F8396"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4537DF6B" w14:textId="77777777" w:rsidR="00CB63B0" w:rsidRDefault="00CB63B0" w:rsidP="00CA0444">
      <w:pPr>
        <w:autoSpaceDE w:val="0"/>
        <w:autoSpaceDN w:val="0"/>
        <w:adjustRightInd w:val="0"/>
        <w:rPr>
          <w:rFonts w:ascii="Arial" w:hAnsi="Arial" w:cs="Arial"/>
        </w:rPr>
      </w:pPr>
    </w:p>
    <w:p w14:paraId="0B82E21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Installation:</w:t>
      </w:r>
    </w:p>
    <w:p w14:paraId="37294EFF"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46C86C05"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11E4DE6D" w14:textId="77777777" w:rsidR="003E5F4B" w:rsidRPr="005C689E" w:rsidRDefault="00471474" w:rsidP="005C689E">
      <w:pPr>
        <w:pStyle w:val="Heading1"/>
        <w:rPr>
          <w:rFonts w:ascii="Arial" w:hAnsi="Arial" w:cs="Arial"/>
        </w:rPr>
      </w:pPr>
      <w:bookmarkStart w:id="21" w:name="_Toc84575371"/>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r>
        <w:br w:type="page"/>
      </w:r>
      <w:r w:rsidR="00CA0444" w:rsidRPr="00534ADD">
        <w:lastRenderedPageBreak/>
        <w:t>Install Example</w:t>
      </w:r>
      <w:bookmarkEnd w:id="21"/>
    </w:p>
    <w:p w14:paraId="1435B093" w14:textId="77777777" w:rsidR="005C689E" w:rsidRDefault="005C689E" w:rsidP="004F4B3F">
      <w:pPr>
        <w:rPr>
          <w:rFonts w:ascii="Arial" w:hAnsi="Arial" w:cs="Arial"/>
        </w:rPr>
      </w:pPr>
    </w:p>
    <w:p w14:paraId="6AC3BAFC"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71E94F9A" w14:textId="15DA05F6" w:rsidR="007C7DD2"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1219DB" w:rsidRPr="001219DB">
        <w:rPr>
          <w:rFonts w:ascii="Arial" w:hAnsi="Arial" w:cs="Arial"/>
        </w:rPr>
        <w:t>https://</w:t>
      </w:r>
      <w:r w:rsidR="00394696">
        <w:rPr>
          <w:rFonts w:ascii="Arial" w:hAnsi="Arial" w:cs="Arial"/>
        </w:rPr>
        <w:t>REDACTED</w:t>
      </w:r>
      <w:r w:rsidR="00394696" w:rsidRPr="001219DB">
        <w:rPr>
          <w:rFonts w:ascii="Arial" w:hAnsi="Arial" w:cs="Arial"/>
        </w:rPr>
        <w:t xml:space="preserve"> </w:t>
      </w:r>
      <w:r w:rsidR="001219DB" w:rsidRPr="001219DB">
        <w:rPr>
          <w:rFonts w:ascii="Arial" w:hAnsi="Arial" w:cs="Arial"/>
        </w:rPr>
        <w:t>/UPDATE_2_0_</w:t>
      </w:r>
      <w:r w:rsidR="00EB1299">
        <w:rPr>
          <w:rFonts w:ascii="Arial" w:hAnsi="Arial" w:cs="Arial"/>
        </w:rPr>
        <w:t>394</w:t>
      </w:r>
      <w:r w:rsidR="001219DB" w:rsidRPr="001219DB">
        <w:rPr>
          <w:rFonts w:ascii="Arial" w:hAnsi="Arial" w:cs="Arial"/>
        </w:rPr>
        <w:t>.PRD</w:t>
      </w:r>
    </w:p>
    <w:p w14:paraId="1E9FC307" w14:textId="77777777" w:rsidR="001219DB" w:rsidRPr="007145B8" w:rsidRDefault="001219DB" w:rsidP="007C7DD2">
      <w:pPr>
        <w:rPr>
          <w:rFonts w:ascii="Arial" w:hAnsi="Arial" w:cs="Arial"/>
        </w:rPr>
      </w:pPr>
    </w:p>
    <w:p w14:paraId="7209B596" w14:textId="3D4DC415" w:rsidR="00A107C8" w:rsidRPr="007145B8" w:rsidRDefault="00411B88" w:rsidP="007C7DD2">
      <w:pPr>
        <w:rPr>
          <w:rFonts w:ascii="Arial" w:hAnsi="Arial" w:cs="Arial"/>
          <w:b/>
          <w:color w:val="000000"/>
        </w:rPr>
      </w:pPr>
      <w:r w:rsidRPr="00411B88">
        <w:rPr>
          <w:rFonts w:ascii="Arial" w:hAnsi="Arial" w:cs="Arial"/>
          <w:b/>
          <w:noProof/>
          <w:color w:val="000000"/>
        </w:rPr>
        <w:drawing>
          <wp:inline distT="0" distB="0" distL="0" distR="0" wp14:anchorId="6B681EEF" wp14:editId="7E4A0010">
            <wp:extent cx="5943600" cy="1139825"/>
            <wp:effectExtent l="0" t="0" r="0" b="3175"/>
            <wp:docPr id="13" name="Picture 13"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1"/>
                    <a:stretch>
                      <a:fillRect/>
                    </a:stretch>
                  </pic:blipFill>
                  <pic:spPr>
                    <a:xfrm>
                      <a:off x="0" y="0"/>
                      <a:ext cx="5943600" cy="1139825"/>
                    </a:xfrm>
                    <a:prstGeom prst="rect">
                      <a:avLst/>
                    </a:prstGeom>
                  </pic:spPr>
                </pic:pic>
              </a:graphicData>
            </a:graphic>
          </wp:inline>
        </w:drawing>
      </w:r>
    </w:p>
    <w:p w14:paraId="798837B8"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79CE9456" w14:textId="77777777" w:rsidR="00A31E5C" w:rsidRPr="007145B8" w:rsidRDefault="00A31E5C" w:rsidP="007C7DD2">
      <w:pPr>
        <w:rPr>
          <w:rFonts w:ascii="Arial" w:hAnsi="Arial" w:cs="Arial"/>
        </w:rPr>
      </w:pPr>
    </w:p>
    <w:p w14:paraId="051DA93F"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EB1299">
        <w:rPr>
          <w:rFonts w:ascii="Arial" w:hAnsi="Arial" w:cs="Arial"/>
        </w:rPr>
        <w:t>394</w:t>
      </w:r>
      <w:r w:rsidR="00C2088D" w:rsidRPr="007145B8">
        <w:rPr>
          <w:rFonts w:ascii="Arial" w:hAnsi="Arial" w:cs="Arial"/>
        </w:rPr>
        <w:t xml:space="preserve"> </w:t>
      </w:r>
      <w:r w:rsidR="00D20198">
        <w:rPr>
          <w:rFonts w:ascii="Arial" w:hAnsi="Arial" w:cs="Arial"/>
        </w:rPr>
        <w:t>VA-</w:t>
      </w:r>
      <w:r w:rsidR="00EB1299">
        <w:rPr>
          <w:rFonts w:ascii="Arial" w:hAnsi="Arial" w:cs="Arial"/>
        </w:rPr>
        <w:t>RESPIRATORY SYNCYTIAL VIRUS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5DF28F0E" w14:textId="16B0EAC6" w:rsidR="00313DE1" w:rsidRPr="007145B8" w:rsidRDefault="006721CF" w:rsidP="007C7DD2">
      <w:pPr>
        <w:rPr>
          <w:rFonts w:ascii="Arial" w:hAnsi="Arial" w:cs="Arial"/>
        </w:rPr>
      </w:pPr>
      <w:r w:rsidRPr="006721CF">
        <w:rPr>
          <w:noProof/>
        </w:rPr>
        <w:t xml:space="preserve"> </w:t>
      </w:r>
      <w:r w:rsidR="00EC6F8D" w:rsidRPr="00EC6F8D">
        <w:rPr>
          <w:noProof/>
        </w:rPr>
        <w:drawing>
          <wp:inline distT="0" distB="0" distL="0" distR="0" wp14:anchorId="1C2B72A4" wp14:editId="759D9EC4">
            <wp:extent cx="5477639" cy="2048161"/>
            <wp:effectExtent l="0" t="0" r="0" b="9525"/>
            <wp:docPr id="2" name="Picture 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2"/>
                    <a:stretch>
                      <a:fillRect/>
                    </a:stretch>
                  </pic:blipFill>
                  <pic:spPr>
                    <a:xfrm>
                      <a:off x="0" y="0"/>
                      <a:ext cx="5477639" cy="2048161"/>
                    </a:xfrm>
                    <a:prstGeom prst="rect">
                      <a:avLst/>
                    </a:prstGeom>
                  </pic:spPr>
                </pic:pic>
              </a:graphicData>
            </a:graphic>
          </wp:inline>
        </w:drawing>
      </w:r>
    </w:p>
    <w:p w14:paraId="3D66FCA1"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32F67F96"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EB1299">
        <w:rPr>
          <w:rFonts w:ascii="Arial" w:hAnsi="Arial" w:cs="Arial"/>
        </w:rPr>
        <w:t>394</w:t>
      </w:r>
      <w:r w:rsidR="00C2088D" w:rsidRPr="007145B8">
        <w:rPr>
          <w:rFonts w:ascii="Arial" w:hAnsi="Arial" w:cs="Arial"/>
        </w:rPr>
        <w:t xml:space="preserve"> </w:t>
      </w:r>
      <w:r w:rsidR="00D20198">
        <w:rPr>
          <w:rFonts w:ascii="Arial" w:hAnsi="Arial" w:cs="Arial"/>
        </w:rPr>
        <w:t>VA-</w:t>
      </w:r>
      <w:r w:rsidR="00EB1299">
        <w:rPr>
          <w:rFonts w:ascii="Arial" w:hAnsi="Arial" w:cs="Arial"/>
        </w:rPr>
        <w:t>RESPIRATORY SYNCYTIAL VIRUS</w:t>
      </w:r>
      <w:r w:rsidR="00C2088D" w:rsidRPr="007145B8">
        <w:rPr>
          <w:rFonts w:ascii="Arial" w:hAnsi="Arial" w:cs="Arial"/>
          <w:i/>
        </w:rPr>
        <w:t xml:space="preserve"> </w:t>
      </w:r>
      <w:r w:rsidR="00C73293" w:rsidRPr="007145B8">
        <w:rPr>
          <w:rFonts w:ascii="Arial" w:hAnsi="Arial" w:cs="Arial"/>
          <w:i/>
        </w:rPr>
        <w:t xml:space="preserve">(in this example it is entry </w:t>
      </w:r>
      <w:r w:rsidR="0048259D">
        <w:rPr>
          <w:rFonts w:ascii="Arial" w:hAnsi="Arial" w:cs="Arial"/>
          <w:i/>
        </w:rPr>
        <w:t>612</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43323C">
        <w:rPr>
          <w:rFonts w:ascii="Arial" w:hAnsi="Arial" w:cs="Arial"/>
        </w:rPr>
        <w:t>10/</w:t>
      </w:r>
      <w:r w:rsidR="00802725">
        <w:rPr>
          <w:rFonts w:ascii="Arial" w:hAnsi="Arial" w:cs="Arial"/>
        </w:rPr>
        <w:t>1</w:t>
      </w:r>
      <w:r w:rsidR="001E7AFB">
        <w:rPr>
          <w:rFonts w:ascii="Arial" w:hAnsi="Arial" w:cs="Arial"/>
        </w:rPr>
        <w:t>8</w:t>
      </w:r>
      <w:r w:rsidR="00F1747E">
        <w:rPr>
          <w:rFonts w:ascii="Arial" w:hAnsi="Arial" w:cs="Arial"/>
        </w:rPr>
        <w:t>/</w:t>
      </w:r>
      <w:r w:rsidR="00D73736">
        <w:rPr>
          <w:rFonts w:ascii="Arial" w:hAnsi="Arial" w:cs="Arial"/>
        </w:rPr>
        <w:t>2023</w:t>
      </w:r>
      <w:r w:rsidR="00472B74">
        <w:rPr>
          <w:rFonts w:ascii="Arial" w:hAnsi="Arial" w:cs="Arial"/>
        </w:rPr>
        <w:t>.</w:t>
      </w:r>
    </w:p>
    <w:p w14:paraId="358961D4" w14:textId="77777777" w:rsidR="00EB129E" w:rsidRPr="0069772F" w:rsidRDefault="00EB129E" w:rsidP="007C7DD2">
      <w:pPr>
        <w:rPr>
          <w:rFonts w:ascii="Arial" w:hAnsi="Arial" w:cs="Arial"/>
          <w:b/>
          <w:bCs/>
        </w:rPr>
      </w:pPr>
    </w:p>
    <w:p w14:paraId="727ACEAA" w14:textId="77777777" w:rsidR="00471474" w:rsidRDefault="00471474" w:rsidP="0069772F">
      <w:pPr>
        <w:rPr>
          <w:noProof/>
        </w:rPr>
      </w:pPr>
    </w:p>
    <w:p w14:paraId="6C5748FD" w14:textId="77777777" w:rsidR="00471474" w:rsidRDefault="00471474" w:rsidP="0069772F">
      <w:pPr>
        <w:rPr>
          <w:noProof/>
        </w:rPr>
      </w:pPr>
    </w:p>
    <w:p w14:paraId="6B980E37" w14:textId="77777777" w:rsidR="007950E0" w:rsidRDefault="007950E0" w:rsidP="0069772F">
      <w:pPr>
        <w:rPr>
          <w:noProof/>
        </w:rPr>
      </w:pPr>
    </w:p>
    <w:p w14:paraId="43663B02" w14:textId="77777777" w:rsidR="007950E0" w:rsidRDefault="007950E0" w:rsidP="0069772F">
      <w:pPr>
        <w:rPr>
          <w:noProof/>
        </w:rPr>
      </w:pPr>
    </w:p>
    <w:p w14:paraId="43F28C46" w14:textId="77777777" w:rsidR="007950E0" w:rsidRDefault="007950E0" w:rsidP="0069772F">
      <w:pPr>
        <w:rPr>
          <w:noProof/>
        </w:rPr>
      </w:pPr>
    </w:p>
    <w:p w14:paraId="4AFC3D62" w14:textId="78B5D9C8" w:rsidR="00EA1143" w:rsidRPr="00563B5B" w:rsidRDefault="00CA7A99" w:rsidP="0069772F">
      <w:pPr>
        <w:rPr>
          <w:noProof/>
        </w:rPr>
      </w:pPr>
      <w:r w:rsidRPr="00F82876">
        <w:rPr>
          <w:noProof/>
        </w:rPr>
        <w:lastRenderedPageBreak/>
        <w:drawing>
          <wp:inline distT="0" distB="0" distL="0" distR="0" wp14:anchorId="20619E1C" wp14:editId="18241C34">
            <wp:extent cx="5943600" cy="18097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49CBBE47" w14:textId="77777777" w:rsidR="00415FA9" w:rsidRDefault="00415FA9" w:rsidP="0069772F">
      <w:pPr>
        <w:rPr>
          <w:rFonts w:ascii="Arial" w:hAnsi="Arial" w:cs="Arial"/>
        </w:rPr>
      </w:pPr>
    </w:p>
    <w:p w14:paraId="284F964A"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10456F53"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52CC7FD8" w14:textId="77777777" w:rsidR="00D73736" w:rsidRDefault="008D3CC8" w:rsidP="007F1187">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0A516042" w14:textId="77777777" w:rsidR="00D73736" w:rsidRDefault="00D73736" w:rsidP="007F1187">
      <w:pPr>
        <w:autoSpaceDE w:val="0"/>
        <w:autoSpaceDN w:val="0"/>
        <w:adjustRightInd w:val="0"/>
        <w:rPr>
          <w:rFonts w:ascii="Arial" w:hAnsi="Arial" w:cs="Arial"/>
          <w:b/>
          <w:bCs/>
        </w:rPr>
      </w:pPr>
    </w:p>
    <w:p w14:paraId="6EE66ED5"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1936DDB0" w14:textId="68A59BCA" w:rsidR="00360BAC" w:rsidRPr="007145B8" w:rsidRDefault="00CA7A99" w:rsidP="00360BAC">
      <w:pPr>
        <w:autoSpaceDE w:val="0"/>
        <w:autoSpaceDN w:val="0"/>
        <w:adjustRightInd w:val="0"/>
        <w:rPr>
          <w:rFonts w:ascii="Arial" w:hAnsi="Arial" w:cs="Arial"/>
          <w:noProof/>
        </w:rPr>
      </w:pPr>
      <w:r w:rsidRPr="00F82876">
        <w:rPr>
          <w:noProof/>
        </w:rPr>
        <w:drawing>
          <wp:inline distT="0" distB="0" distL="0" distR="0" wp14:anchorId="5BFB6413" wp14:editId="33E585B9">
            <wp:extent cx="5943600" cy="24860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86025"/>
                    </a:xfrm>
                    <a:prstGeom prst="rect">
                      <a:avLst/>
                    </a:prstGeom>
                    <a:noFill/>
                    <a:ln>
                      <a:noFill/>
                    </a:ln>
                  </pic:spPr>
                </pic:pic>
              </a:graphicData>
            </a:graphic>
          </wp:inline>
        </w:drawing>
      </w:r>
    </w:p>
    <w:p w14:paraId="68E36999"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D20198">
        <w:rPr>
          <w:rFonts w:ascii="Arial" w:hAnsi="Arial" w:cs="Arial"/>
          <w:b/>
          <w:u w:val="single"/>
        </w:rPr>
        <w:t>VA-</w:t>
      </w:r>
      <w:r w:rsidR="00EB1299">
        <w:rPr>
          <w:rFonts w:ascii="Arial" w:hAnsi="Arial" w:cs="Arial"/>
          <w:b/>
          <w:u w:val="single"/>
        </w:rPr>
        <w:t>RESPIRATORY SYNCYTIAL VIRUS</w:t>
      </w:r>
    </w:p>
    <w:p w14:paraId="7757096A" w14:textId="77777777" w:rsidR="007F1187" w:rsidRDefault="00472B74" w:rsidP="00360BAC">
      <w:pPr>
        <w:autoSpaceDE w:val="0"/>
        <w:autoSpaceDN w:val="0"/>
        <w:adjustRightInd w:val="0"/>
        <w:rPr>
          <w:rFonts w:ascii="Arial" w:hAnsi="Arial" w:cs="Arial"/>
        </w:rPr>
      </w:pPr>
      <w:r w:rsidRPr="00EB129E">
        <w:rPr>
          <w:rFonts w:ascii="Arial" w:hAnsi="Arial" w:cs="Arial"/>
          <w:bCs/>
        </w:rPr>
        <w:t>Install reminder</w:t>
      </w:r>
      <w:r w:rsidRPr="00472B74">
        <w:rPr>
          <w:rFonts w:ascii="Arial" w:hAnsi="Arial" w:cs="Arial"/>
        </w:rPr>
        <w:t xml:space="preserve"> dialog and all components with no further changes: Y//ES</w:t>
      </w:r>
    </w:p>
    <w:p w14:paraId="61112ADB" w14:textId="77777777" w:rsidR="00DD37FA" w:rsidRPr="00472B74" w:rsidRDefault="00DD37FA" w:rsidP="00360BAC">
      <w:pPr>
        <w:autoSpaceDE w:val="0"/>
        <w:autoSpaceDN w:val="0"/>
        <w:adjustRightInd w:val="0"/>
        <w:rPr>
          <w:rFonts w:ascii="Arial" w:hAnsi="Arial" w:cs="Arial"/>
          <w:b/>
          <w:u w:val="single"/>
        </w:rPr>
      </w:pPr>
      <w:r>
        <w:rPr>
          <w:rFonts w:ascii="Arial" w:hAnsi="Arial" w:cs="Arial"/>
        </w:rPr>
        <w:t xml:space="preserve">In your test account, you may get prompted that the immunization finding does not exists, you can choose to replace with any other immunization in your test account only. You should not see that message in your production account. </w:t>
      </w:r>
    </w:p>
    <w:p w14:paraId="6AA5FD6E" w14:textId="77777777" w:rsidR="007F1187" w:rsidRPr="007145B8" w:rsidRDefault="007950E0" w:rsidP="00360BAC">
      <w:pPr>
        <w:autoSpaceDE w:val="0"/>
        <w:autoSpaceDN w:val="0"/>
        <w:adjustRightInd w:val="0"/>
        <w:rPr>
          <w:rFonts w:ascii="Arial" w:hAnsi="Arial" w:cs="Arial"/>
          <w:b/>
          <w:u w:val="single"/>
        </w:rPr>
      </w:pPr>
      <w:r>
        <w:rPr>
          <w:rFonts w:ascii="Arial" w:hAnsi="Arial" w:cs="Arial"/>
          <w:b/>
          <w:u w:val="single"/>
        </w:rPr>
        <w:br w:type="page"/>
      </w:r>
    </w:p>
    <w:p w14:paraId="7CF8580C" w14:textId="3AF523F3" w:rsidR="007F1187" w:rsidRPr="007145B8" w:rsidRDefault="00CA7A99" w:rsidP="00360BAC">
      <w:pPr>
        <w:autoSpaceDE w:val="0"/>
        <w:autoSpaceDN w:val="0"/>
        <w:adjustRightInd w:val="0"/>
        <w:rPr>
          <w:rFonts w:ascii="Arial" w:hAnsi="Arial" w:cs="Arial"/>
        </w:rPr>
      </w:pPr>
      <w:r w:rsidRPr="00F82876">
        <w:rPr>
          <w:noProof/>
        </w:rPr>
        <w:lastRenderedPageBreak/>
        <w:drawing>
          <wp:inline distT="0" distB="0" distL="0" distR="0" wp14:anchorId="0578622F" wp14:editId="1056D031">
            <wp:extent cx="5943600" cy="2486025"/>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86025"/>
                    </a:xfrm>
                    <a:prstGeom prst="rect">
                      <a:avLst/>
                    </a:prstGeom>
                    <a:noFill/>
                    <a:ln>
                      <a:noFill/>
                    </a:ln>
                  </pic:spPr>
                </pic:pic>
              </a:graphicData>
            </a:graphic>
          </wp:inline>
        </w:drawing>
      </w:r>
    </w:p>
    <w:p w14:paraId="5E56C48F"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41BF9A0F" w14:textId="77777777" w:rsidR="00884030" w:rsidRPr="007145B8" w:rsidRDefault="00884030" w:rsidP="00884030">
      <w:pPr>
        <w:autoSpaceDE w:val="0"/>
        <w:autoSpaceDN w:val="0"/>
        <w:adjustRightInd w:val="0"/>
        <w:rPr>
          <w:rFonts w:ascii="Arial" w:hAnsi="Arial" w:cs="Arial"/>
        </w:rPr>
      </w:pPr>
    </w:p>
    <w:p w14:paraId="6E8611CE" w14:textId="2C14C43D" w:rsidR="00772AD0" w:rsidRPr="007145B8" w:rsidRDefault="00CA7A99" w:rsidP="00E93627">
      <w:pPr>
        <w:rPr>
          <w:rFonts w:ascii="Arial" w:hAnsi="Arial" w:cs="Arial"/>
          <w:noProof/>
        </w:rPr>
      </w:pPr>
      <w:r w:rsidRPr="00F82876">
        <w:rPr>
          <w:noProof/>
        </w:rPr>
        <w:drawing>
          <wp:inline distT="0" distB="0" distL="0" distR="0" wp14:anchorId="765B5BC5" wp14:editId="5AB8F94B">
            <wp:extent cx="5943600" cy="1924050"/>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p w14:paraId="2865FC4E"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B8D0889" w14:textId="77777777" w:rsidR="007F1187" w:rsidRPr="007145B8" w:rsidRDefault="007F1187" w:rsidP="007F1187">
      <w:pPr>
        <w:rPr>
          <w:rFonts w:ascii="Arial" w:hAnsi="Arial" w:cs="Arial"/>
        </w:rPr>
      </w:pPr>
    </w:p>
    <w:p w14:paraId="1C8D658F" w14:textId="77777777" w:rsidR="007F1187" w:rsidRDefault="007F1187" w:rsidP="007F1187">
      <w:pPr>
        <w:rPr>
          <w:rFonts w:ascii="Arial" w:hAnsi="Arial" w:cs="Arial"/>
        </w:rPr>
      </w:pPr>
      <w:r w:rsidRPr="007145B8">
        <w:rPr>
          <w:rFonts w:ascii="Arial" w:hAnsi="Arial" w:cs="Arial"/>
        </w:rPr>
        <w:t>Install complete.</w:t>
      </w:r>
    </w:p>
    <w:p w14:paraId="777DE71A" w14:textId="77777777" w:rsidR="00D20198" w:rsidRDefault="00D20198" w:rsidP="007F1187">
      <w:pPr>
        <w:rPr>
          <w:rFonts w:ascii="Arial" w:hAnsi="Arial" w:cs="Arial"/>
        </w:rPr>
      </w:pPr>
    </w:p>
    <w:p w14:paraId="3417CD94" w14:textId="77777777" w:rsidR="00D20198" w:rsidRDefault="00D20198" w:rsidP="007F1187">
      <w:pPr>
        <w:rPr>
          <w:rFonts w:ascii="Arial" w:hAnsi="Arial" w:cs="Arial"/>
        </w:rPr>
      </w:pPr>
    </w:p>
    <w:p w14:paraId="1036676F" w14:textId="77777777" w:rsidR="00D73736" w:rsidRDefault="00D73736" w:rsidP="007F1187">
      <w:pPr>
        <w:rPr>
          <w:rFonts w:ascii="Arial" w:hAnsi="Arial" w:cs="Arial"/>
        </w:rPr>
      </w:pPr>
    </w:p>
    <w:p w14:paraId="122AB770" w14:textId="77777777" w:rsidR="00D73736" w:rsidRDefault="00D73736" w:rsidP="007F1187">
      <w:pPr>
        <w:rPr>
          <w:rFonts w:ascii="Arial" w:hAnsi="Arial" w:cs="Arial"/>
        </w:rPr>
      </w:pPr>
    </w:p>
    <w:p w14:paraId="0BCBFA50" w14:textId="77777777" w:rsidR="00D73736" w:rsidRDefault="00D73736" w:rsidP="007F1187">
      <w:pPr>
        <w:rPr>
          <w:rFonts w:ascii="Arial" w:hAnsi="Arial" w:cs="Arial"/>
        </w:rPr>
      </w:pPr>
    </w:p>
    <w:p w14:paraId="2B4E9280" w14:textId="77777777" w:rsidR="00D73736" w:rsidRDefault="00D73736" w:rsidP="007F1187">
      <w:pPr>
        <w:rPr>
          <w:rFonts w:ascii="Arial" w:hAnsi="Arial" w:cs="Arial"/>
        </w:rPr>
      </w:pPr>
    </w:p>
    <w:p w14:paraId="0056FE43" w14:textId="77777777" w:rsidR="00D73736" w:rsidRDefault="00D73736" w:rsidP="007F1187">
      <w:pPr>
        <w:rPr>
          <w:rFonts w:ascii="Arial" w:hAnsi="Arial" w:cs="Arial"/>
        </w:rPr>
      </w:pPr>
    </w:p>
    <w:p w14:paraId="246507F0" w14:textId="77777777" w:rsidR="00D73736" w:rsidRDefault="00D73736" w:rsidP="007F1187">
      <w:pPr>
        <w:rPr>
          <w:rFonts w:ascii="Arial" w:hAnsi="Arial" w:cs="Arial"/>
        </w:rPr>
      </w:pPr>
    </w:p>
    <w:p w14:paraId="52EE537C" w14:textId="77777777" w:rsidR="00D73736" w:rsidRDefault="00D73736" w:rsidP="007F1187">
      <w:pPr>
        <w:rPr>
          <w:rFonts w:ascii="Arial" w:hAnsi="Arial" w:cs="Arial"/>
        </w:rPr>
      </w:pPr>
    </w:p>
    <w:p w14:paraId="1C05A759" w14:textId="77777777" w:rsidR="00D73736" w:rsidRDefault="00D73736" w:rsidP="007F1187">
      <w:pPr>
        <w:rPr>
          <w:rFonts w:ascii="Arial" w:hAnsi="Arial" w:cs="Arial"/>
        </w:rPr>
      </w:pPr>
    </w:p>
    <w:p w14:paraId="1FF1B902" w14:textId="77777777" w:rsidR="00471474" w:rsidRDefault="00471474" w:rsidP="007F1187">
      <w:pPr>
        <w:rPr>
          <w:rFonts w:ascii="Arial" w:hAnsi="Arial" w:cs="Arial"/>
        </w:rPr>
      </w:pPr>
    </w:p>
    <w:p w14:paraId="175333A2" w14:textId="77777777" w:rsidR="00471474" w:rsidRDefault="00471474" w:rsidP="007F1187">
      <w:pPr>
        <w:rPr>
          <w:rFonts w:ascii="Arial" w:hAnsi="Arial" w:cs="Arial"/>
        </w:rPr>
      </w:pPr>
    </w:p>
    <w:p w14:paraId="6DF08047" w14:textId="77777777" w:rsidR="007950E0" w:rsidRDefault="007950E0" w:rsidP="007F1187">
      <w:pPr>
        <w:rPr>
          <w:rFonts w:ascii="Arial" w:hAnsi="Arial" w:cs="Arial"/>
        </w:rPr>
      </w:pPr>
    </w:p>
    <w:p w14:paraId="3E760700" w14:textId="77777777" w:rsidR="007950E0" w:rsidRDefault="007950E0" w:rsidP="007F1187">
      <w:pPr>
        <w:rPr>
          <w:rFonts w:ascii="Arial" w:hAnsi="Arial" w:cs="Arial"/>
        </w:rPr>
      </w:pPr>
    </w:p>
    <w:p w14:paraId="50F7515B" w14:textId="77777777" w:rsidR="007145B8" w:rsidRPr="008D3CC8" w:rsidRDefault="007145B8" w:rsidP="007145B8">
      <w:pPr>
        <w:pStyle w:val="Heading1"/>
        <w:rPr>
          <w:rFonts w:ascii="Arial" w:hAnsi="Arial" w:cs="Arial"/>
          <w:sz w:val="36"/>
          <w:szCs w:val="36"/>
        </w:rPr>
      </w:pPr>
      <w:bookmarkStart w:id="31" w:name="_Toc81899981"/>
      <w:bookmarkStart w:id="32" w:name="_Toc84575372"/>
      <w:bookmarkEnd w:id="22"/>
      <w:bookmarkEnd w:id="23"/>
      <w:bookmarkEnd w:id="24"/>
      <w:bookmarkEnd w:id="25"/>
      <w:bookmarkEnd w:id="26"/>
      <w:bookmarkEnd w:id="27"/>
      <w:bookmarkEnd w:id="28"/>
      <w:bookmarkEnd w:id="29"/>
      <w:bookmarkEnd w:id="30"/>
      <w:r w:rsidRPr="008D3CC8">
        <w:rPr>
          <w:rFonts w:ascii="Arial" w:hAnsi="Arial" w:cs="Arial"/>
          <w:sz w:val="36"/>
          <w:szCs w:val="36"/>
        </w:rPr>
        <w:lastRenderedPageBreak/>
        <w:t>Post Installation</w:t>
      </w:r>
      <w:bookmarkEnd w:id="31"/>
      <w:bookmarkEnd w:id="32"/>
      <w:r w:rsidRPr="008D3CC8">
        <w:rPr>
          <w:rFonts w:ascii="Arial" w:hAnsi="Arial" w:cs="Arial"/>
          <w:sz w:val="36"/>
          <w:szCs w:val="36"/>
        </w:rPr>
        <w:t xml:space="preserve"> </w:t>
      </w:r>
    </w:p>
    <w:p w14:paraId="3AF8FF67" w14:textId="77777777" w:rsidR="007145B8" w:rsidRPr="00D33B39" w:rsidRDefault="007145B8" w:rsidP="00D33B39">
      <w:pPr>
        <w:pStyle w:val="NoSpacing"/>
        <w:numPr>
          <w:ilvl w:val="0"/>
          <w:numId w:val="4"/>
        </w:numPr>
        <w:ind w:hanging="450"/>
        <w:rPr>
          <w:rFonts w:ascii="Arial" w:hAnsi="Arial" w:cs="Arial"/>
          <w:sz w:val="24"/>
          <w:szCs w:val="24"/>
        </w:rPr>
      </w:pPr>
      <w:r w:rsidRPr="00D33B39">
        <w:rPr>
          <w:rFonts w:ascii="Arial" w:hAnsi="Arial" w:cs="Arial"/>
          <w:b/>
          <w:bCs/>
          <w:sz w:val="24"/>
          <w:szCs w:val="24"/>
        </w:rPr>
        <w:t>Make the Dialog templates available to be attached to a Personal or Shared templates or to be able to attach the dialog to a progress note title.</w:t>
      </w:r>
    </w:p>
    <w:p w14:paraId="7D6AE91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097DB71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36E5674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19B8406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4C8A691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74EE2C0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701C343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050B8E2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2758365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7E2A9EB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4416F7B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402B0F3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4EF366A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6AB50A6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3E5DCC9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2F7DAFC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03CCCAE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6291759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0159AC2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682E1CC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4C12B22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04490F0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01D36F3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275E76B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6DFDD766"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3E3D5160" w14:textId="77777777" w:rsidR="007145B8" w:rsidRPr="00313CC5" w:rsidRDefault="00EB1299" w:rsidP="007145B8">
      <w:pPr>
        <w:autoSpaceDE w:val="0"/>
        <w:autoSpaceDN w:val="0"/>
        <w:adjustRightInd w:val="0"/>
        <w:ind w:left="540"/>
        <w:rPr>
          <w:rFonts w:ascii="Arial" w:hAnsi="Arial" w:cs="Arial"/>
        </w:rPr>
      </w:pPr>
      <w:r>
        <w:rPr>
          <w:rFonts w:ascii="Arial" w:hAnsi="Arial" w:cs="Arial"/>
        </w:rPr>
        <w:t>394</w:t>
      </w:r>
      <w:r w:rsidR="007145B8" w:rsidRPr="00313CC5">
        <w:rPr>
          <w:rFonts w:ascii="Arial" w:hAnsi="Arial" w:cs="Arial"/>
        </w:rPr>
        <w:t xml:space="preserve">               VA-COVID-19 TELEPHONE FOLLOW-UP</w:t>
      </w:r>
    </w:p>
    <w:p w14:paraId="5167AA5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10FDA21F"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6D4137A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7A0205CB"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3AA5390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6F8A8EBF"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D20198">
        <w:rPr>
          <w:rFonts w:ascii="Arial" w:hAnsi="Arial" w:cs="Arial"/>
          <w:b/>
          <w:bCs/>
          <w:highlight w:val="yellow"/>
        </w:rPr>
        <w:t>VA-</w:t>
      </w:r>
      <w:r w:rsidR="00EB1299">
        <w:rPr>
          <w:rFonts w:ascii="Arial" w:hAnsi="Arial" w:cs="Arial"/>
          <w:b/>
          <w:bCs/>
          <w:highlight w:val="yellow"/>
        </w:rPr>
        <w:t>RESPIRATORY SYNCYTIAL VIRUS</w:t>
      </w:r>
      <w:r w:rsidR="00EB129E">
        <w:rPr>
          <w:rFonts w:ascii="r_ansi" w:hAnsi="r_ansi"/>
          <w:sz w:val="20"/>
          <w:szCs w:val="20"/>
        </w:rPr>
        <w:t xml:space="preserve"> </w:t>
      </w:r>
      <w:r w:rsidRPr="00313CC5">
        <w:rPr>
          <w:rFonts w:ascii="Arial" w:hAnsi="Arial" w:cs="Arial"/>
        </w:rPr>
        <w:t>reminder dialog     NATIONAL</w:t>
      </w:r>
    </w:p>
    <w:p w14:paraId="31932C39"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761463D7" w14:textId="77777777" w:rsidR="0048259D" w:rsidRDefault="0048259D" w:rsidP="007145B8">
      <w:pPr>
        <w:autoSpaceDE w:val="0"/>
        <w:autoSpaceDN w:val="0"/>
        <w:adjustRightInd w:val="0"/>
        <w:ind w:left="540"/>
        <w:rPr>
          <w:rFonts w:ascii="Arial" w:hAnsi="Arial" w:cs="Arial"/>
        </w:rPr>
      </w:pPr>
    </w:p>
    <w:p w14:paraId="074726D8" w14:textId="77777777" w:rsidR="00CA2F1B" w:rsidRDefault="00CA2F1B" w:rsidP="007145B8">
      <w:pPr>
        <w:autoSpaceDE w:val="0"/>
        <w:autoSpaceDN w:val="0"/>
        <w:adjustRightInd w:val="0"/>
        <w:ind w:left="540"/>
        <w:rPr>
          <w:rFonts w:ascii="Arial" w:hAnsi="Arial" w:cs="Arial"/>
        </w:rPr>
      </w:pPr>
    </w:p>
    <w:p w14:paraId="4FA9EA22" w14:textId="77777777" w:rsidR="00F1747E" w:rsidRPr="00F51B02" w:rsidRDefault="00F51B02" w:rsidP="00F51B02">
      <w:pPr>
        <w:pStyle w:val="NoSpacing"/>
        <w:numPr>
          <w:ilvl w:val="0"/>
          <w:numId w:val="4"/>
        </w:numPr>
        <w:rPr>
          <w:rFonts w:ascii="Arial" w:hAnsi="Arial" w:cs="Arial"/>
          <w:sz w:val="24"/>
          <w:szCs w:val="24"/>
        </w:rPr>
      </w:pPr>
      <w:r>
        <w:rPr>
          <w:rFonts w:ascii="Arial" w:hAnsi="Arial" w:cs="Arial"/>
          <w:b/>
          <w:bCs/>
          <w:sz w:val="24"/>
          <w:szCs w:val="24"/>
        </w:rPr>
        <w:lastRenderedPageBreak/>
        <w:t>Add</w:t>
      </w:r>
      <w:r w:rsidRPr="00CF5685">
        <w:rPr>
          <w:rFonts w:ascii="Arial" w:hAnsi="Arial" w:cs="Arial"/>
          <w:b/>
          <w:bCs/>
          <w:sz w:val="24"/>
          <w:szCs w:val="24"/>
        </w:rPr>
        <w:t xml:space="preserve"> </w:t>
      </w:r>
      <w:r w:rsidRPr="00D33E33">
        <w:rPr>
          <w:rFonts w:ascii="Arial" w:hAnsi="Arial" w:cs="Arial"/>
          <w:b/>
          <w:bCs/>
          <w:sz w:val="24"/>
          <w:szCs w:val="24"/>
        </w:rPr>
        <w:t xml:space="preserve">the template to your </w:t>
      </w:r>
      <w:r>
        <w:rPr>
          <w:rFonts w:ascii="Arial" w:hAnsi="Arial" w:cs="Arial"/>
          <w:b/>
          <w:bCs/>
          <w:sz w:val="24"/>
          <w:szCs w:val="24"/>
        </w:rPr>
        <w:t>shared template</w:t>
      </w:r>
      <w:r w:rsidR="0048259D">
        <w:rPr>
          <w:rFonts w:ascii="Arial" w:hAnsi="Arial" w:cs="Arial"/>
          <w:b/>
          <w:bCs/>
          <w:sz w:val="24"/>
          <w:szCs w:val="24"/>
        </w:rPr>
        <w:t xml:space="preserve"> folder</w:t>
      </w:r>
      <w:r w:rsidRPr="00D33E33">
        <w:rPr>
          <w:rFonts w:ascii="Arial" w:hAnsi="Arial" w:cs="Arial"/>
          <w:b/>
          <w:bCs/>
          <w:sz w:val="24"/>
          <w:szCs w:val="24"/>
        </w:rPr>
        <w:t>.</w:t>
      </w:r>
      <w:r w:rsidRPr="00CF5685">
        <w:rPr>
          <w:rFonts w:ascii="Arial" w:hAnsi="Arial" w:cs="Arial"/>
          <w:sz w:val="24"/>
          <w:szCs w:val="24"/>
        </w:rPr>
        <w:t xml:space="preserve"> </w:t>
      </w:r>
      <w:r w:rsidR="00F1747E" w:rsidRPr="00F51B02">
        <w:rPr>
          <w:rFonts w:ascii="Arial" w:hAnsi="Arial" w:cs="Arial"/>
          <w:sz w:val="24"/>
          <w:szCs w:val="24"/>
        </w:rPr>
        <w:t xml:space="preserve">This template is designed to be incorporated into </w:t>
      </w:r>
      <w:r w:rsidR="0048259D">
        <w:rPr>
          <w:rFonts w:ascii="Arial" w:hAnsi="Arial" w:cs="Arial"/>
          <w:sz w:val="24"/>
          <w:szCs w:val="24"/>
        </w:rPr>
        <w:t xml:space="preserve">any </w:t>
      </w:r>
      <w:r w:rsidR="00F1747E" w:rsidRPr="00F51B02">
        <w:rPr>
          <w:rFonts w:ascii="Arial" w:hAnsi="Arial" w:cs="Arial"/>
          <w:sz w:val="24"/>
          <w:szCs w:val="24"/>
        </w:rPr>
        <w:t>provider</w:t>
      </w:r>
      <w:r w:rsidR="0048259D">
        <w:rPr>
          <w:rFonts w:ascii="Arial" w:hAnsi="Arial" w:cs="Arial"/>
          <w:sz w:val="24"/>
          <w:szCs w:val="24"/>
        </w:rPr>
        <w:t xml:space="preserve"> or nurse</w:t>
      </w:r>
      <w:r w:rsidR="00F1747E" w:rsidRPr="00F51B02">
        <w:rPr>
          <w:rFonts w:ascii="Arial" w:hAnsi="Arial" w:cs="Arial"/>
          <w:sz w:val="24"/>
          <w:szCs w:val="24"/>
        </w:rPr>
        <w:t xml:space="preserve"> note (note title may vary site to site).  </w:t>
      </w:r>
    </w:p>
    <w:p w14:paraId="448806FF" w14:textId="77777777" w:rsidR="00F1747E" w:rsidRPr="00F51B02" w:rsidRDefault="00F1747E" w:rsidP="00F1747E">
      <w:pPr>
        <w:rPr>
          <w:rFonts w:ascii="Arial" w:hAnsi="Arial" w:cs="Arial"/>
        </w:rPr>
      </w:pPr>
      <w:r w:rsidRPr="00F51B02">
        <w:rPr>
          <w:rFonts w:ascii="Arial" w:hAnsi="Arial" w:cs="Arial"/>
        </w:rPr>
        <w:t xml:space="preserve">It should be added to the shared template folder so that it can be incorporated into an existing note by the user. </w:t>
      </w:r>
    </w:p>
    <w:p w14:paraId="31814D03" w14:textId="77777777" w:rsidR="00F1747E" w:rsidRPr="00F1747E" w:rsidRDefault="00F1747E" w:rsidP="00F1747E">
      <w:pPr>
        <w:pStyle w:val="NoSpacing"/>
        <w:rPr>
          <w:rFonts w:ascii="Arial" w:hAnsi="Arial" w:cs="Arial"/>
          <w:sz w:val="24"/>
          <w:szCs w:val="24"/>
        </w:rPr>
      </w:pPr>
    </w:p>
    <w:p w14:paraId="487446E7" w14:textId="77777777" w:rsidR="00F1747E" w:rsidRDefault="00F1747E" w:rsidP="00F1747E">
      <w:pPr>
        <w:pStyle w:val="NoSpacing"/>
        <w:rPr>
          <w:rFonts w:ascii="Arial" w:hAnsi="Arial" w:cs="Arial"/>
          <w:sz w:val="24"/>
          <w:szCs w:val="24"/>
        </w:rPr>
      </w:pPr>
    </w:p>
    <w:p w14:paraId="2FD0EB74" w14:textId="77777777" w:rsidR="00EB129E" w:rsidRPr="00CF5685" w:rsidRDefault="00EB129E" w:rsidP="00F1747E">
      <w:pPr>
        <w:pStyle w:val="NoSpacing"/>
        <w:rPr>
          <w:rFonts w:ascii="Arial" w:hAnsi="Arial" w:cs="Arial"/>
          <w:sz w:val="24"/>
          <w:szCs w:val="24"/>
        </w:rPr>
      </w:pPr>
      <w:r w:rsidRPr="00CF5685">
        <w:rPr>
          <w:rFonts w:ascii="Arial" w:hAnsi="Arial" w:cs="Arial"/>
          <w:sz w:val="24"/>
          <w:szCs w:val="24"/>
        </w:rPr>
        <w:t>In CPRS, open the Template Editor, expand Shared Templates, select the appropriate folder (if applicable), then click New Template (top right-hand corner).</w:t>
      </w:r>
    </w:p>
    <w:p w14:paraId="7CE58B51" w14:textId="77777777" w:rsidR="00EB129E" w:rsidRPr="00CF5685" w:rsidRDefault="00A00D6F" w:rsidP="00EB129E">
      <w:pPr>
        <w:pStyle w:val="NoSpacing"/>
        <w:ind w:left="360"/>
        <w:jc w:val="center"/>
        <w:rPr>
          <w:rFonts w:ascii="Arial" w:hAnsi="Arial" w:cs="Arial"/>
          <w:sz w:val="24"/>
          <w:szCs w:val="24"/>
        </w:rPr>
      </w:pPr>
      <w:r w:rsidRPr="00A00D6F">
        <w:rPr>
          <w:noProof/>
        </w:rPr>
        <w:t xml:space="preserve"> </w:t>
      </w:r>
    </w:p>
    <w:p w14:paraId="0D1E9BE3" w14:textId="337839D9" w:rsidR="00EB129E" w:rsidRPr="00CF5685" w:rsidRDefault="008F7E2E" w:rsidP="00EB129E">
      <w:pPr>
        <w:pStyle w:val="NoSpacing"/>
        <w:ind w:left="360"/>
        <w:rPr>
          <w:rFonts w:ascii="Arial" w:hAnsi="Arial" w:cs="Arial"/>
          <w:sz w:val="24"/>
          <w:szCs w:val="24"/>
        </w:rPr>
      </w:pPr>
      <w:r w:rsidRPr="008F7E2E">
        <w:rPr>
          <w:noProof/>
        </w:rPr>
        <w:t xml:space="preserve"> </w:t>
      </w:r>
      <w:r w:rsidR="00EC6F8D" w:rsidRPr="00EC6F8D">
        <w:rPr>
          <w:noProof/>
        </w:rPr>
        <w:drawing>
          <wp:inline distT="0" distB="0" distL="0" distR="0" wp14:anchorId="264FF5ED" wp14:editId="2FF3FC9A">
            <wp:extent cx="5943600" cy="2268220"/>
            <wp:effectExtent l="0" t="0" r="0" b="0"/>
            <wp:docPr id="12" name="Picture 12" descr="Screen shot showing the CPRS Template Editor.  On the left, under Shared Templates, RESPIRATORY SYNCYTIAL VIRUS is Selected.  On the right, under Template Properties, the name is RESPIRATORY SYNCYTIAL VIRUS, the Type is Reminder Dialog and the Reminder Dialog is Va-Respiratory Syncytial Virus.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showing the CPRS Template Editor.  On the left, under Shared Templates, RESPIRATORY SYNCYTIAL VIRUS is Selected.  On the right, under Template Properties, the name is RESPIRATORY SYNCYTIAL VIRUS, the Type is Reminder Dialog and the Reminder Dialog is Va-Respiratory Syncytial Virus.  Active is checked."/>
                    <pic:cNvPicPr/>
                  </pic:nvPicPr>
                  <pic:blipFill>
                    <a:blip r:embed="rId17"/>
                    <a:stretch>
                      <a:fillRect/>
                    </a:stretch>
                  </pic:blipFill>
                  <pic:spPr>
                    <a:xfrm>
                      <a:off x="0" y="0"/>
                      <a:ext cx="5943600" cy="2268220"/>
                    </a:xfrm>
                    <a:prstGeom prst="rect">
                      <a:avLst/>
                    </a:prstGeom>
                  </pic:spPr>
                </pic:pic>
              </a:graphicData>
            </a:graphic>
          </wp:inline>
        </w:drawing>
      </w:r>
    </w:p>
    <w:p w14:paraId="6A4F17DF"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7753BFFE" w14:textId="77777777" w:rsidR="00EB129E" w:rsidRPr="00BB3904" w:rsidRDefault="00EB129E" w:rsidP="00EB129E">
      <w:pPr>
        <w:ind w:left="360"/>
        <w:rPr>
          <w:rFonts w:ascii="Arial" w:hAnsi="Arial" w:cs="Arial"/>
          <w:b/>
          <w:bCs/>
          <w:highlight w:val="yellow"/>
        </w:rPr>
      </w:pPr>
      <w:r w:rsidRPr="00CF5685">
        <w:rPr>
          <w:rFonts w:ascii="Arial" w:hAnsi="Arial" w:cs="Arial"/>
        </w:rPr>
        <w:t xml:space="preserve">Name:  </w:t>
      </w:r>
      <w:r w:rsidR="00EB1299">
        <w:rPr>
          <w:rFonts w:ascii="Arial" w:hAnsi="Arial" w:cs="Arial"/>
          <w:b/>
          <w:bCs/>
          <w:highlight w:val="yellow"/>
        </w:rPr>
        <w:t>RESPIRATORY SYNCYTIAL VIRUS</w:t>
      </w:r>
    </w:p>
    <w:p w14:paraId="62F96862"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15267436" w14:textId="77777777" w:rsidR="00EB129E"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00D20198">
        <w:rPr>
          <w:rFonts w:ascii="Arial" w:hAnsi="Arial" w:cs="Arial"/>
          <w:b/>
          <w:bCs/>
          <w:highlight w:val="yellow"/>
        </w:rPr>
        <w:t>VA-</w:t>
      </w:r>
      <w:r w:rsidR="00EB1299">
        <w:rPr>
          <w:rFonts w:ascii="Arial" w:hAnsi="Arial" w:cs="Arial"/>
          <w:b/>
          <w:bCs/>
          <w:highlight w:val="yellow"/>
        </w:rPr>
        <w:t>RESPIRATORY SYNCYTIAL VIRUS</w:t>
      </w:r>
    </w:p>
    <w:p w14:paraId="7F44F1B6"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12F9D8DE" w14:textId="77777777" w:rsidR="00CF5685" w:rsidRDefault="00CF5685" w:rsidP="00EB129E">
      <w:pPr>
        <w:pStyle w:val="NoSpacing"/>
        <w:ind w:left="360"/>
        <w:rPr>
          <w:rFonts w:ascii="Arial" w:hAnsi="Arial" w:cs="Arial"/>
          <w:sz w:val="24"/>
          <w:szCs w:val="24"/>
        </w:rPr>
      </w:pPr>
    </w:p>
    <w:p w14:paraId="160178F8" w14:textId="77777777" w:rsidR="00EB1299" w:rsidRDefault="00EB1299" w:rsidP="00EB1299">
      <w:pPr>
        <w:pStyle w:val="NoSpacing"/>
        <w:numPr>
          <w:ilvl w:val="0"/>
          <w:numId w:val="4"/>
        </w:numPr>
        <w:rPr>
          <w:rFonts w:ascii="Arial" w:hAnsi="Arial" w:cs="Arial"/>
          <w:sz w:val="24"/>
          <w:szCs w:val="24"/>
        </w:rPr>
      </w:pPr>
      <w:r w:rsidRPr="008F7E2E">
        <w:rPr>
          <w:rFonts w:ascii="Arial" w:hAnsi="Arial" w:cs="Arial"/>
          <w:b/>
          <w:bCs/>
          <w:sz w:val="24"/>
          <w:szCs w:val="24"/>
        </w:rPr>
        <w:t>Add quick order for the RSV vaccine to the reminder dialog element VA-RESPIRATORY SYNCYTIAL VIRUS ORDER</w:t>
      </w:r>
      <w:r w:rsidRPr="0048259D">
        <w:rPr>
          <w:rFonts w:ascii="Arial" w:hAnsi="Arial" w:cs="Arial"/>
          <w:sz w:val="24"/>
          <w:szCs w:val="24"/>
        </w:rPr>
        <w:t xml:space="preserve">. Using the </w:t>
      </w:r>
      <w:r w:rsidR="0048259D" w:rsidRPr="0048259D">
        <w:rPr>
          <w:rFonts w:ascii="Arial" w:hAnsi="Arial" w:cs="Arial"/>
          <w:sz w:val="24"/>
          <w:szCs w:val="24"/>
        </w:rPr>
        <w:t xml:space="preserve">VistA menu Reminder Dialog Manager, Dialog </w:t>
      </w:r>
      <w:r w:rsidR="008F7E2E">
        <w:rPr>
          <w:rFonts w:ascii="Arial" w:hAnsi="Arial" w:cs="Arial"/>
          <w:sz w:val="24"/>
          <w:szCs w:val="24"/>
        </w:rPr>
        <w:t>M</w:t>
      </w:r>
      <w:r w:rsidR="0048259D" w:rsidRPr="0048259D">
        <w:rPr>
          <w:rFonts w:ascii="Arial" w:hAnsi="Arial" w:cs="Arial"/>
          <w:sz w:val="24"/>
          <w:szCs w:val="24"/>
        </w:rPr>
        <w:t xml:space="preserve">anager, change view to elements, search for the element VA-RESPIRATORY SYNCYTIAL VIRUS ORDER, edit the element and add your quick order at the finding item prompt. </w:t>
      </w:r>
      <w:r>
        <w:rPr>
          <w:rFonts w:ascii="Arial" w:hAnsi="Arial" w:cs="Arial"/>
          <w:sz w:val="24"/>
          <w:szCs w:val="24"/>
        </w:rPr>
        <w:t xml:space="preserve"> </w:t>
      </w:r>
    </w:p>
    <w:p w14:paraId="518A7E09" w14:textId="77777777" w:rsidR="0012764D" w:rsidRDefault="0012764D" w:rsidP="00EB129E">
      <w:pPr>
        <w:pStyle w:val="NoSpacing"/>
        <w:ind w:left="360"/>
        <w:rPr>
          <w:rFonts w:ascii="Arial" w:hAnsi="Arial" w:cs="Arial"/>
          <w:sz w:val="24"/>
          <w:szCs w:val="24"/>
        </w:rPr>
      </w:pPr>
    </w:p>
    <w:p w14:paraId="535A6427" w14:textId="77777777" w:rsidR="00BB3904" w:rsidRDefault="00BB3904" w:rsidP="00EB129E">
      <w:pPr>
        <w:pStyle w:val="NoSpacing"/>
        <w:ind w:left="720"/>
        <w:rPr>
          <w:rFonts w:ascii="Arial" w:hAnsi="Arial" w:cs="Arial"/>
          <w:sz w:val="24"/>
          <w:szCs w:val="24"/>
        </w:rPr>
      </w:pPr>
    </w:p>
    <w:p w14:paraId="4DC0FE5D" w14:textId="77777777" w:rsidR="00506019" w:rsidRPr="00266F9F" w:rsidRDefault="00877C1A" w:rsidP="009C0906">
      <w:pPr>
        <w:pStyle w:val="NoSpacing"/>
        <w:rPr>
          <w:rFonts w:ascii="Arial" w:hAnsi="Arial" w:cs="Arial"/>
          <w:sz w:val="24"/>
          <w:szCs w:val="24"/>
        </w:rPr>
      </w:pPr>
      <w:r>
        <w:rPr>
          <w:rFonts w:ascii="Arial" w:hAnsi="Arial" w:cs="Arial"/>
          <w:sz w:val="24"/>
          <w:szCs w:val="24"/>
        </w:rPr>
        <w:t xml:space="preserve"> </w:t>
      </w:r>
    </w:p>
    <w:p w14:paraId="7FEB1996" w14:textId="77777777" w:rsidR="00D33E33" w:rsidRDefault="00D33E33" w:rsidP="00EB129E">
      <w:pPr>
        <w:pStyle w:val="NoSpacing"/>
        <w:ind w:left="720"/>
        <w:rPr>
          <w:rFonts w:ascii="Arial" w:hAnsi="Arial" w:cs="Arial"/>
          <w:sz w:val="24"/>
          <w:szCs w:val="24"/>
        </w:rPr>
      </w:pPr>
    </w:p>
    <w:p w14:paraId="79418D98" w14:textId="77777777" w:rsidR="00D82928" w:rsidRDefault="00D82928" w:rsidP="00D82928">
      <w:pPr>
        <w:pStyle w:val="NoSpacing"/>
        <w:rPr>
          <w:rFonts w:ascii="Arial" w:hAnsi="Arial" w:cs="Arial"/>
          <w:b/>
          <w:bCs/>
          <w:i/>
        </w:rPr>
      </w:pPr>
    </w:p>
    <w:sectPr w:rsidR="00D82928"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09EA" w14:textId="77777777" w:rsidR="00424238" w:rsidRDefault="00424238">
      <w:r>
        <w:separator/>
      </w:r>
    </w:p>
  </w:endnote>
  <w:endnote w:type="continuationSeparator" w:id="0">
    <w:p w14:paraId="1F7A1BCC" w14:textId="77777777" w:rsidR="00424238" w:rsidRDefault="0042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85787"/>
      <w:docPartObj>
        <w:docPartGallery w:val="Page Numbers (Bottom of Page)"/>
        <w:docPartUnique/>
      </w:docPartObj>
    </w:sdtPr>
    <w:sdtContent>
      <w:sdt>
        <w:sdtPr>
          <w:id w:val="1728636285"/>
          <w:docPartObj>
            <w:docPartGallery w:val="Page Numbers (Top of Page)"/>
            <w:docPartUnique/>
          </w:docPartObj>
        </w:sdtPr>
        <w:sdtContent>
          <w:p w14:paraId="61B53830" w14:textId="19B386EB" w:rsidR="00EC6F8D" w:rsidRDefault="00EC6F8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1D5B370" w14:textId="77777777" w:rsidR="00EC6F8D" w:rsidRDefault="00EC6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4A8C" w14:textId="04E468E2" w:rsidR="00F805E5" w:rsidRPr="00CA7A99" w:rsidRDefault="00F805E5" w:rsidP="00CA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1D84" w14:textId="77777777" w:rsidR="00424238" w:rsidRDefault="00424238">
      <w:r>
        <w:separator/>
      </w:r>
    </w:p>
  </w:footnote>
  <w:footnote w:type="continuationSeparator" w:id="0">
    <w:p w14:paraId="267EFDD0" w14:textId="77777777" w:rsidR="00424238" w:rsidRDefault="0042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0B6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348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AF3273"/>
    <w:multiLevelType w:val="hybridMultilevel"/>
    <w:tmpl w:val="8E9094A8"/>
    <w:lvl w:ilvl="0" w:tplc="C86C7846">
      <w:start w:val="4"/>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0E60058"/>
    <w:multiLevelType w:val="multilevel"/>
    <w:tmpl w:val="9A08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8532554">
    <w:abstractNumId w:val="0"/>
  </w:num>
  <w:num w:numId="2" w16cid:durableId="1429496107">
    <w:abstractNumId w:val="4"/>
  </w:num>
  <w:num w:numId="3" w16cid:durableId="130251558">
    <w:abstractNumId w:val="9"/>
  </w:num>
  <w:num w:numId="4" w16cid:durableId="909196417">
    <w:abstractNumId w:val="1"/>
  </w:num>
  <w:num w:numId="5" w16cid:durableId="1816289046">
    <w:abstractNumId w:val="6"/>
  </w:num>
  <w:num w:numId="6" w16cid:durableId="402223616">
    <w:abstractNumId w:val="2"/>
  </w:num>
  <w:num w:numId="7" w16cid:durableId="826822550">
    <w:abstractNumId w:val="3"/>
  </w:num>
  <w:num w:numId="8" w16cid:durableId="2083478400">
    <w:abstractNumId w:val="5"/>
  </w:num>
  <w:num w:numId="9" w16cid:durableId="1947808542">
    <w:abstractNumId w:val="8"/>
  </w:num>
  <w:num w:numId="10" w16cid:durableId="1041900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080745">
    <w:abstractNumId w:val="11"/>
  </w:num>
  <w:num w:numId="12" w16cid:durableId="131872289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4B46"/>
    <w:rsid w:val="00047640"/>
    <w:rsid w:val="00050593"/>
    <w:rsid w:val="00051DF7"/>
    <w:rsid w:val="00051FFE"/>
    <w:rsid w:val="00052A76"/>
    <w:rsid w:val="00053321"/>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520"/>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5F69"/>
    <w:rsid w:val="000F7503"/>
    <w:rsid w:val="000F7E3E"/>
    <w:rsid w:val="001007CC"/>
    <w:rsid w:val="001023D9"/>
    <w:rsid w:val="00105FB3"/>
    <w:rsid w:val="001113D1"/>
    <w:rsid w:val="001162B6"/>
    <w:rsid w:val="00116574"/>
    <w:rsid w:val="00116D6B"/>
    <w:rsid w:val="001171B1"/>
    <w:rsid w:val="001219DB"/>
    <w:rsid w:val="00121AF1"/>
    <w:rsid w:val="00122FD0"/>
    <w:rsid w:val="0012337C"/>
    <w:rsid w:val="00123901"/>
    <w:rsid w:val="00123AE2"/>
    <w:rsid w:val="0012424A"/>
    <w:rsid w:val="00124D97"/>
    <w:rsid w:val="00125416"/>
    <w:rsid w:val="0012764D"/>
    <w:rsid w:val="00132E50"/>
    <w:rsid w:val="00134B2D"/>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053E"/>
    <w:rsid w:val="00171EC7"/>
    <w:rsid w:val="0017280F"/>
    <w:rsid w:val="00172A73"/>
    <w:rsid w:val="00172D9C"/>
    <w:rsid w:val="00173BD7"/>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6F48"/>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066F"/>
    <w:rsid w:val="001E09EC"/>
    <w:rsid w:val="001E1D1C"/>
    <w:rsid w:val="001E2595"/>
    <w:rsid w:val="001E4DC6"/>
    <w:rsid w:val="001E5397"/>
    <w:rsid w:val="001E63F4"/>
    <w:rsid w:val="001E7AFB"/>
    <w:rsid w:val="001F08BC"/>
    <w:rsid w:val="001F0F5C"/>
    <w:rsid w:val="001F2AE5"/>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2629A"/>
    <w:rsid w:val="00231FD4"/>
    <w:rsid w:val="0023364F"/>
    <w:rsid w:val="00233867"/>
    <w:rsid w:val="00234617"/>
    <w:rsid w:val="002349C1"/>
    <w:rsid w:val="00234A21"/>
    <w:rsid w:val="00235E12"/>
    <w:rsid w:val="00237768"/>
    <w:rsid w:val="00240032"/>
    <w:rsid w:val="00240155"/>
    <w:rsid w:val="00241A6C"/>
    <w:rsid w:val="00252BB1"/>
    <w:rsid w:val="0025498F"/>
    <w:rsid w:val="002600DF"/>
    <w:rsid w:val="00260D2B"/>
    <w:rsid w:val="00262F14"/>
    <w:rsid w:val="0026367D"/>
    <w:rsid w:val="002662FC"/>
    <w:rsid w:val="00266F03"/>
    <w:rsid w:val="00266F9F"/>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6B3A"/>
    <w:rsid w:val="00327047"/>
    <w:rsid w:val="00332462"/>
    <w:rsid w:val="00332C7A"/>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159E"/>
    <w:rsid w:val="0037210B"/>
    <w:rsid w:val="00372725"/>
    <w:rsid w:val="00373893"/>
    <w:rsid w:val="00374AF3"/>
    <w:rsid w:val="00374EA4"/>
    <w:rsid w:val="0037557D"/>
    <w:rsid w:val="0037717C"/>
    <w:rsid w:val="00380338"/>
    <w:rsid w:val="00382007"/>
    <w:rsid w:val="00383A63"/>
    <w:rsid w:val="00383F4E"/>
    <w:rsid w:val="003847A0"/>
    <w:rsid w:val="00391D6A"/>
    <w:rsid w:val="00394696"/>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8F6"/>
    <w:rsid w:val="003C291D"/>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66B0"/>
    <w:rsid w:val="003F6C17"/>
    <w:rsid w:val="00401BE4"/>
    <w:rsid w:val="00401BE6"/>
    <w:rsid w:val="004036E8"/>
    <w:rsid w:val="004047D6"/>
    <w:rsid w:val="00411B88"/>
    <w:rsid w:val="0041278E"/>
    <w:rsid w:val="00412E82"/>
    <w:rsid w:val="004143EB"/>
    <w:rsid w:val="004150D1"/>
    <w:rsid w:val="004158E1"/>
    <w:rsid w:val="00415FA9"/>
    <w:rsid w:val="00417659"/>
    <w:rsid w:val="00423689"/>
    <w:rsid w:val="00424238"/>
    <w:rsid w:val="004259B9"/>
    <w:rsid w:val="00425D0C"/>
    <w:rsid w:val="00426760"/>
    <w:rsid w:val="00426924"/>
    <w:rsid w:val="00430369"/>
    <w:rsid w:val="00430F25"/>
    <w:rsid w:val="004328C3"/>
    <w:rsid w:val="0043323C"/>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474"/>
    <w:rsid w:val="00472B74"/>
    <w:rsid w:val="004737F9"/>
    <w:rsid w:val="0047577E"/>
    <w:rsid w:val="0048259D"/>
    <w:rsid w:val="00482792"/>
    <w:rsid w:val="004828EF"/>
    <w:rsid w:val="0048386C"/>
    <w:rsid w:val="004845EB"/>
    <w:rsid w:val="00486AA1"/>
    <w:rsid w:val="004917E9"/>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19"/>
    <w:rsid w:val="005060E7"/>
    <w:rsid w:val="005125FB"/>
    <w:rsid w:val="00512BC3"/>
    <w:rsid w:val="00512C71"/>
    <w:rsid w:val="00515DF9"/>
    <w:rsid w:val="00521724"/>
    <w:rsid w:val="00521A1C"/>
    <w:rsid w:val="005230D4"/>
    <w:rsid w:val="00527C03"/>
    <w:rsid w:val="00530687"/>
    <w:rsid w:val="00531729"/>
    <w:rsid w:val="00532603"/>
    <w:rsid w:val="00534ADD"/>
    <w:rsid w:val="0054004F"/>
    <w:rsid w:val="00540292"/>
    <w:rsid w:val="00545734"/>
    <w:rsid w:val="00545AEA"/>
    <w:rsid w:val="00547AFD"/>
    <w:rsid w:val="005509CD"/>
    <w:rsid w:val="00550A8B"/>
    <w:rsid w:val="00551D5C"/>
    <w:rsid w:val="00553064"/>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280B"/>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4E4"/>
    <w:rsid w:val="005C1B22"/>
    <w:rsid w:val="005C6131"/>
    <w:rsid w:val="005C689E"/>
    <w:rsid w:val="005C6EC0"/>
    <w:rsid w:val="005D1D59"/>
    <w:rsid w:val="005D2FBE"/>
    <w:rsid w:val="005D3F74"/>
    <w:rsid w:val="005E00D0"/>
    <w:rsid w:val="005E16D9"/>
    <w:rsid w:val="005E2073"/>
    <w:rsid w:val="005E3C14"/>
    <w:rsid w:val="005E3C6C"/>
    <w:rsid w:val="005E41E3"/>
    <w:rsid w:val="005E6538"/>
    <w:rsid w:val="005E6D93"/>
    <w:rsid w:val="005F2B44"/>
    <w:rsid w:val="005F2D5D"/>
    <w:rsid w:val="005F35B9"/>
    <w:rsid w:val="005F41BA"/>
    <w:rsid w:val="005F4B7C"/>
    <w:rsid w:val="005F4D12"/>
    <w:rsid w:val="005F58EB"/>
    <w:rsid w:val="005F7333"/>
    <w:rsid w:val="00601D41"/>
    <w:rsid w:val="00602923"/>
    <w:rsid w:val="0060673E"/>
    <w:rsid w:val="006072FA"/>
    <w:rsid w:val="00607929"/>
    <w:rsid w:val="00607D5D"/>
    <w:rsid w:val="0061018C"/>
    <w:rsid w:val="006103FA"/>
    <w:rsid w:val="006112A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3CDE"/>
    <w:rsid w:val="00656E6C"/>
    <w:rsid w:val="00660FBC"/>
    <w:rsid w:val="006621B7"/>
    <w:rsid w:val="00663AC6"/>
    <w:rsid w:val="00663E92"/>
    <w:rsid w:val="0066473B"/>
    <w:rsid w:val="0066602B"/>
    <w:rsid w:val="006717B8"/>
    <w:rsid w:val="00671D34"/>
    <w:rsid w:val="006721CF"/>
    <w:rsid w:val="0067246C"/>
    <w:rsid w:val="0067478F"/>
    <w:rsid w:val="006774BE"/>
    <w:rsid w:val="00681588"/>
    <w:rsid w:val="006818CC"/>
    <w:rsid w:val="00681EC1"/>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1B5D"/>
    <w:rsid w:val="006C1BEE"/>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AAF"/>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4F6"/>
    <w:rsid w:val="00775649"/>
    <w:rsid w:val="00776885"/>
    <w:rsid w:val="007775D0"/>
    <w:rsid w:val="007825A2"/>
    <w:rsid w:val="00783D6C"/>
    <w:rsid w:val="00785288"/>
    <w:rsid w:val="0078591A"/>
    <w:rsid w:val="00786D6B"/>
    <w:rsid w:val="00787CBA"/>
    <w:rsid w:val="0079159A"/>
    <w:rsid w:val="00792336"/>
    <w:rsid w:val="0079341B"/>
    <w:rsid w:val="00794FE1"/>
    <w:rsid w:val="007950E0"/>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9F5"/>
    <w:rsid w:val="007E5F6E"/>
    <w:rsid w:val="007E600E"/>
    <w:rsid w:val="007E730D"/>
    <w:rsid w:val="007F0818"/>
    <w:rsid w:val="007F0A6B"/>
    <w:rsid w:val="007F1187"/>
    <w:rsid w:val="007F3F01"/>
    <w:rsid w:val="007F478E"/>
    <w:rsid w:val="007F5857"/>
    <w:rsid w:val="00801B33"/>
    <w:rsid w:val="00802725"/>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2CAE"/>
    <w:rsid w:val="00844F5A"/>
    <w:rsid w:val="008470E1"/>
    <w:rsid w:val="00847897"/>
    <w:rsid w:val="008507B1"/>
    <w:rsid w:val="008542BA"/>
    <w:rsid w:val="008545DE"/>
    <w:rsid w:val="00862783"/>
    <w:rsid w:val="0086347D"/>
    <w:rsid w:val="00863CDC"/>
    <w:rsid w:val="00864F43"/>
    <w:rsid w:val="00865072"/>
    <w:rsid w:val="008672BB"/>
    <w:rsid w:val="00867524"/>
    <w:rsid w:val="00871732"/>
    <w:rsid w:val="0087366F"/>
    <w:rsid w:val="00873716"/>
    <w:rsid w:val="008749EC"/>
    <w:rsid w:val="00876A2F"/>
    <w:rsid w:val="00876D37"/>
    <w:rsid w:val="00877C1A"/>
    <w:rsid w:val="00880C04"/>
    <w:rsid w:val="00881BC1"/>
    <w:rsid w:val="008826FA"/>
    <w:rsid w:val="00883D8F"/>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341"/>
    <w:rsid w:val="008B7C99"/>
    <w:rsid w:val="008B7D33"/>
    <w:rsid w:val="008C1126"/>
    <w:rsid w:val="008C23C7"/>
    <w:rsid w:val="008C3067"/>
    <w:rsid w:val="008C48C5"/>
    <w:rsid w:val="008C65F4"/>
    <w:rsid w:val="008C7580"/>
    <w:rsid w:val="008D3CC8"/>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8F7E2E"/>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A44"/>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595C"/>
    <w:rsid w:val="00966511"/>
    <w:rsid w:val="00967469"/>
    <w:rsid w:val="009677FE"/>
    <w:rsid w:val="00967F03"/>
    <w:rsid w:val="009705CF"/>
    <w:rsid w:val="009707B5"/>
    <w:rsid w:val="0097154B"/>
    <w:rsid w:val="00971BA0"/>
    <w:rsid w:val="009720C6"/>
    <w:rsid w:val="00972E7B"/>
    <w:rsid w:val="00975080"/>
    <w:rsid w:val="00975BB6"/>
    <w:rsid w:val="00976DE2"/>
    <w:rsid w:val="0097751A"/>
    <w:rsid w:val="00977B8B"/>
    <w:rsid w:val="009815DE"/>
    <w:rsid w:val="00984A97"/>
    <w:rsid w:val="00987A65"/>
    <w:rsid w:val="00994748"/>
    <w:rsid w:val="00994AAA"/>
    <w:rsid w:val="009B19B5"/>
    <w:rsid w:val="009B2EAC"/>
    <w:rsid w:val="009B61B9"/>
    <w:rsid w:val="009C05CD"/>
    <w:rsid w:val="009C0906"/>
    <w:rsid w:val="009C0D03"/>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70AE"/>
    <w:rsid w:val="00A31622"/>
    <w:rsid w:val="00A31E5C"/>
    <w:rsid w:val="00A325ED"/>
    <w:rsid w:val="00A359CD"/>
    <w:rsid w:val="00A40CDA"/>
    <w:rsid w:val="00A4218F"/>
    <w:rsid w:val="00A42648"/>
    <w:rsid w:val="00A430B8"/>
    <w:rsid w:val="00A444E5"/>
    <w:rsid w:val="00A4498C"/>
    <w:rsid w:val="00A46676"/>
    <w:rsid w:val="00A508F7"/>
    <w:rsid w:val="00A517E4"/>
    <w:rsid w:val="00A54123"/>
    <w:rsid w:val="00A54467"/>
    <w:rsid w:val="00A562BE"/>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BF0"/>
    <w:rsid w:val="00AC3BA9"/>
    <w:rsid w:val="00AC5566"/>
    <w:rsid w:val="00AC6ABC"/>
    <w:rsid w:val="00AC6ACE"/>
    <w:rsid w:val="00AC7289"/>
    <w:rsid w:val="00AD1CBF"/>
    <w:rsid w:val="00AD2B49"/>
    <w:rsid w:val="00AD5D31"/>
    <w:rsid w:val="00AD796A"/>
    <w:rsid w:val="00AD7DCB"/>
    <w:rsid w:val="00AE1E85"/>
    <w:rsid w:val="00AE1F97"/>
    <w:rsid w:val="00AE23D8"/>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CA3"/>
    <w:rsid w:val="00B13EC8"/>
    <w:rsid w:val="00B15E2A"/>
    <w:rsid w:val="00B205C3"/>
    <w:rsid w:val="00B20B3B"/>
    <w:rsid w:val="00B21399"/>
    <w:rsid w:val="00B232A5"/>
    <w:rsid w:val="00B2343C"/>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01C4"/>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3904"/>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E7AF7"/>
    <w:rsid w:val="00BF0E72"/>
    <w:rsid w:val="00BF1A15"/>
    <w:rsid w:val="00BF2F8F"/>
    <w:rsid w:val="00BF60C5"/>
    <w:rsid w:val="00BF6579"/>
    <w:rsid w:val="00BF6D0A"/>
    <w:rsid w:val="00C00693"/>
    <w:rsid w:val="00C018AC"/>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5597"/>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A7A99"/>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E7E9A"/>
    <w:rsid w:val="00CF1334"/>
    <w:rsid w:val="00CF16C8"/>
    <w:rsid w:val="00CF1FBE"/>
    <w:rsid w:val="00CF29B8"/>
    <w:rsid w:val="00CF3697"/>
    <w:rsid w:val="00CF5275"/>
    <w:rsid w:val="00CF5685"/>
    <w:rsid w:val="00CF5EBD"/>
    <w:rsid w:val="00CF6F44"/>
    <w:rsid w:val="00CF7357"/>
    <w:rsid w:val="00D02310"/>
    <w:rsid w:val="00D03D73"/>
    <w:rsid w:val="00D074B5"/>
    <w:rsid w:val="00D149CA"/>
    <w:rsid w:val="00D1698D"/>
    <w:rsid w:val="00D170D8"/>
    <w:rsid w:val="00D17D95"/>
    <w:rsid w:val="00D20198"/>
    <w:rsid w:val="00D2183B"/>
    <w:rsid w:val="00D21DEA"/>
    <w:rsid w:val="00D227D7"/>
    <w:rsid w:val="00D23EF7"/>
    <w:rsid w:val="00D26A71"/>
    <w:rsid w:val="00D27408"/>
    <w:rsid w:val="00D31929"/>
    <w:rsid w:val="00D324A2"/>
    <w:rsid w:val="00D32865"/>
    <w:rsid w:val="00D33B39"/>
    <w:rsid w:val="00D33E33"/>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4F21"/>
    <w:rsid w:val="00DA5871"/>
    <w:rsid w:val="00DB075A"/>
    <w:rsid w:val="00DB1E5F"/>
    <w:rsid w:val="00DB445C"/>
    <w:rsid w:val="00DB6591"/>
    <w:rsid w:val="00DB66A5"/>
    <w:rsid w:val="00DB6B56"/>
    <w:rsid w:val="00DB7887"/>
    <w:rsid w:val="00DC00D1"/>
    <w:rsid w:val="00DC179F"/>
    <w:rsid w:val="00DC5506"/>
    <w:rsid w:val="00DD2CAA"/>
    <w:rsid w:val="00DD3314"/>
    <w:rsid w:val="00DD37FA"/>
    <w:rsid w:val="00DD4128"/>
    <w:rsid w:val="00DD4ACC"/>
    <w:rsid w:val="00DD6A7C"/>
    <w:rsid w:val="00DE1012"/>
    <w:rsid w:val="00DE1238"/>
    <w:rsid w:val="00DE1CF0"/>
    <w:rsid w:val="00DE2C5C"/>
    <w:rsid w:val="00DE522E"/>
    <w:rsid w:val="00DE5409"/>
    <w:rsid w:val="00DE5FAA"/>
    <w:rsid w:val="00DE6306"/>
    <w:rsid w:val="00DE6B1D"/>
    <w:rsid w:val="00DF08ED"/>
    <w:rsid w:val="00DF12E5"/>
    <w:rsid w:val="00DF2DF1"/>
    <w:rsid w:val="00DF4209"/>
    <w:rsid w:val="00E0021B"/>
    <w:rsid w:val="00E002CA"/>
    <w:rsid w:val="00E00932"/>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152"/>
    <w:rsid w:val="00E807DC"/>
    <w:rsid w:val="00E80ECC"/>
    <w:rsid w:val="00E81C5F"/>
    <w:rsid w:val="00E8281E"/>
    <w:rsid w:val="00E837DA"/>
    <w:rsid w:val="00E85E1D"/>
    <w:rsid w:val="00E85F2C"/>
    <w:rsid w:val="00E8713E"/>
    <w:rsid w:val="00E87A17"/>
    <w:rsid w:val="00E90940"/>
    <w:rsid w:val="00E91420"/>
    <w:rsid w:val="00E915C9"/>
    <w:rsid w:val="00E91B19"/>
    <w:rsid w:val="00E920F0"/>
    <w:rsid w:val="00E93627"/>
    <w:rsid w:val="00E945E6"/>
    <w:rsid w:val="00E96593"/>
    <w:rsid w:val="00E97617"/>
    <w:rsid w:val="00EA086C"/>
    <w:rsid w:val="00EA1143"/>
    <w:rsid w:val="00EA1607"/>
    <w:rsid w:val="00EA16DA"/>
    <w:rsid w:val="00EA24ED"/>
    <w:rsid w:val="00EA2DF4"/>
    <w:rsid w:val="00EA4730"/>
    <w:rsid w:val="00EA4C62"/>
    <w:rsid w:val="00EB1299"/>
    <w:rsid w:val="00EB129E"/>
    <w:rsid w:val="00EB1FA8"/>
    <w:rsid w:val="00EB32FF"/>
    <w:rsid w:val="00EB3FFC"/>
    <w:rsid w:val="00EB5E8F"/>
    <w:rsid w:val="00EC0157"/>
    <w:rsid w:val="00EC1316"/>
    <w:rsid w:val="00EC4D0F"/>
    <w:rsid w:val="00EC5715"/>
    <w:rsid w:val="00EC630D"/>
    <w:rsid w:val="00EC6F8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1747E"/>
    <w:rsid w:val="00F22834"/>
    <w:rsid w:val="00F24DDB"/>
    <w:rsid w:val="00F31A81"/>
    <w:rsid w:val="00F31FE2"/>
    <w:rsid w:val="00F32CE8"/>
    <w:rsid w:val="00F3418F"/>
    <w:rsid w:val="00F40D5C"/>
    <w:rsid w:val="00F44D26"/>
    <w:rsid w:val="00F44DEC"/>
    <w:rsid w:val="00F45023"/>
    <w:rsid w:val="00F45EF1"/>
    <w:rsid w:val="00F45F1C"/>
    <w:rsid w:val="00F47060"/>
    <w:rsid w:val="00F51B02"/>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29DD"/>
    <w:rsid w:val="00FF30DE"/>
    <w:rsid w:val="00FF3A12"/>
    <w:rsid w:val="00FF3AB4"/>
    <w:rsid w:val="00FF4889"/>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
    </o:shapedefaults>
    <o:shapelayout v:ext="edit">
      <o:idmap v:ext="edit" data="2"/>
    </o:shapelayout>
  </w:shapeDefaults>
  <w:decimalSymbol w:val="."/>
  <w:listSeparator w:val=","/>
  <w14:docId w14:val="26ACB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37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0859654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6968087">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76916422">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2399230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3355355">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cdc.gov/vaccines/vpd/rsv/hcp/pregnant-peopl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C3F18-896C-44FD-9FB3-C41C2DEE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1120</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Links>
    <vt:vector size="36" baseType="variant">
      <vt:variant>
        <vt:i4>1966081</vt:i4>
      </vt:variant>
      <vt:variant>
        <vt:i4>30</vt:i4>
      </vt:variant>
      <vt:variant>
        <vt:i4>0</vt:i4>
      </vt:variant>
      <vt:variant>
        <vt:i4>5</vt:i4>
      </vt:variant>
      <vt:variant>
        <vt:lpwstr>https://www.cdc.gov/vaccines/vpd/rsv/hcp/pregnant-people.html</vt:lpwstr>
      </vt:variant>
      <vt:variant>
        <vt:lpwstr/>
      </vt:variant>
      <vt:variant>
        <vt:i4>4194327</vt:i4>
      </vt:variant>
      <vt:variant>
        <vt:i4>27</vt:i4>
      </vt:variant>
      <vt:variant>
        <vt:i4>0</vt:i4>
      </vt:variant>
      <vt:variant>
        <vt:i4>5</vt:i4>
      </vt:variant>
      <vt:variant>
        <vt:lpwstr>https://vaww.prevention.va.gov/CPS/Use-of-Respiratory-Syncytial-Virus-RSV-Vaccines-in-Adults.asp</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2023-12-04T13:37:00Z</dcterms:created>
  <dcterms:modified xsi:type="dcterms:W3CDTF">2023-12-04T13:37:00Z</dcterms:modified>
</cp:coreProperties>
</file>